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82" w:rsidRPr="00026354" w:rsidRDefault="00C55582" w:rsidP="00C55582">
      <w:pPr>
        <w:spacing w:after="0" w:line="240" w:lineRule="auto"/>
        <w:jc w:val="center"/>
        <w:rPr>
          <w:b/>
          <w:color w:val="000000"/>
          <w:sz w:val="28"/>
          <w:szCs w:val="28"/>
          <w:u w:val="single"/>
          <w:lang w:val="nl-NL"/>
        </w:rPr>
      </w:pPr>
      <w:r>
        <w:rPr>
          <w:b/>
          <w:color w:val="000000"/>
          <w:sz w:val="28"/>
          <w:szCs w:val="28"/>
          <w:u w:val="single"/>
          <w:lang w:val="nl-NL"/>
        </w:rPr>
        <w:t>Toán</w:t>
      </w:r>
    </w:p>
    <w:p w:rsidR="00C55582" w:rsidRPr="006913B0" w:rsidRDefault="00C55582" w:rsidP="00C55582">
      <w:pPr>
        <w:spacing w:line="288" w:lineRule="auto"/>
        <w:ind w:left="720" w:hanging="720"/>
        <w:jc w:val="center"/>
        <w:rPr>
          <w:rFonts w:eastAsia="Times New Roman"/>
          <w:b/>
          <w:bCs/>
          <w:sz w:val="28"/>
          <w:szCs w:val="28"/>
          <w:lang w:val="nl-NL"/>
        </w:rPr>
      </w:pPr>
      <w:r w:rsidRPr="00913A19">
        <w:rPr>
          <w:rFonts w:eastAsia="Times New Roman"/>
          <w:b/>
          <w:bCs/>
          <w:sz w:val="28"/>
          <w:szCs w:val="28"/>
          <w:u w:val="single"/>
          <w:lang w:val="nl-NL"/>
        </w:rPr>
        <w:t>Bài 6</w:t>
      </w:r>
      <w:r w:rsidRPr="00913A19">
        <w:rPr>
          <w:rFonts w:eastAsia="Times New Roman"/>
          <w:b/>
          <w:bCs/>
          <w:sz w:val="28"/>
          <w:szCs w:val="28"/>
          <w:lang w:val="nl-NL"/>
        </w:rPr>
        <w:t>: CỘNG</w:t>
      </w:r>
      <w:r>
        <w:rPr>
          <w:rFonts w:eastAsia="Times New Roman"/>
          <w:b/>
          <w:bCs/>
          <w:sz w:val="28"/>
          <w:szCs w:val="28"/>
          <w:lang w:val="nl-NL"/>
        </w:rPr>
        <w:t>, TRỪ HAI PHÂN SỐ KHÁC MẪU (T1)</w:t>
      </w:r>
    </w:p>
    <w:p w:rsidR="00C55582" w:rsidRPr="00026354" w:rsidRDefault="00C55582" w:rsidP="00C55582">
      <w:pPr>
        <w:spacing w:after="0" w:line="240" w:lineRule="auto"/>
        <w:jc w:val="both"/>
        <w:rPr>
          <w:b/>
          <w:color w:val="000000"/>
          <w:sz w:val="28"/>
          <w:szCs w:val="28"/>
          <w:lang w:val="nl-NL"/>
        </w:rPr>
      </w:pPr>
      <w:r w:rsidRPr="00026354">
        <w:rPr>
          <w:b/>
          <w:color w:val="000000"/>
          <w:sz w:val="28"/>
          <w:szCs w:val="28"/>
          <w:lang w:val="nl-NL"/>
        </w:rPr>
        <w:t>I. Yêu cầu cần đạt</w:t>
      </w:r>
    </w:p>
    <w:p w:rsidR="00C55582" w:rsidRPr="007B582C" w:rsidRDefault="00C55582" w:rsidP="00C55582">
      <w:pPr>
        <w:spacing w:after="0" w:line="240" w:lineRule="auto"/>
        <w:jc w:val="both"/>
        <w:rPr>
          <w:color w:val="000000"/>
          <w:sz w:val="28"/>
          <w:szCs w:val="28"/>
        </w:rPr>
      </w:pPr>
      <w:r w:rsidRPr="007B582C">
        <w:rPr>
          <w:color w:val="000000"/>
          <w:sz w:val="28"/>
          <w:szCs w:val="28"/>
        </w:rPr>
        <w:t>- Củng cố phép cộng, phép trừ hai phân số cùng mẫu số hoặc có một mẫu số chia hết cho mẫu số còn lại.</w:t>
      </w:r>
    </w:p>
    <w:p w:rsidR="00C55582" w:rsidRPr="007B582C" w:rsidRDefault="00C55582" w:rsidP="00C55582">
      <w:pPr>
        <w:spacing w:after="0" w:line="240" w:lineRule="auto"/>
        <w:jc w:val="both"/>
        <w:rPr>
          <w:color w:val="000000"/>
          <w:sz w:val="28"/>
          <w:szCs w:val="28"/>
        </w:rPr>
      </w:pPr>
      <w:r w:rsidRPr="007B582C">
        <w:rPr>
          <w:color w:val="000000"/>
          <w:sz w:val="28"/>
          <w:szCs w:val="28"/>
        </w:rPr>
        <w:t>- Hiểu được cách tính cộng, trừ hai phân số khác mẫu số bằng cách quy động mẫu số (lấy mẫu số chung là tích của hai mẫu số).</w:t>
      </w:r>
    </w:p>
    <w:p w:rsidR="00C55582" w:rsidRPr="007B582C" w:rsidRDefault="00C55582" w:rsidP="00C55582">
      <w:pPr>
        <w:spacing w:after="0" w:line="240" w:lineRule="auto"/>
        <w:jc w:val="both"/>
        <w:rPr>
          <w:color w:val="000000"/>
          <w:sz w:val="28"/>
          <w:szCs w:val="28"/>
        </w:rPr>
      </w:pPr>
      <w:r>
        <w:rPr>
          <w:color w:val="000000"/>
          <w:sz w:val="28"/>
          <w:szCs w:val="28"/>
        </w:rPr>
        <w:t>-</w:t>
      </w:r>
      <w:r w:rsidRPr="007B582C">
        <w:rPr>
          <w:color w:val="000000"/>
          <w:sz w:val="28"/>
          <w:szCs w:val="28"/>
        </w:rPr>
        <w:t>Biết vận dụng được phép cộng, phép trừ hai phân số cùng mẫu số để giải quyết một số tình huống thực tế.</w:t>
      </w:r>
    </w:p>
    <w:p w:rsidR="00C55582" w:rsidRPr="007B582C" w:rsidRDefault="00C55582" w:rsidP="00C55582">
      <w:pPr>
        <w:spacing w:after="0" w:line="240" w:lineRule="auto"/>
        <w:jc w:val="both"/>
        <w:rPr>
          <w:color w:val="000000"/>
          <w:sz w:val="28"/>
          <w:szCs w:val="28"/>
        </w:rPr>
      </w:pPr>
      <w:r>
        <w:rPr>
          <w:color w:val="000000"/>
          <w:sz w:val="28"/>
          <w:szCs w:val="28"/>
        </w:rPr>
        <w:t>-</w:t>
      </w:r>
      <w:r w:rsidRPr="007B582C">
        <w:rPr>
          <w:color w:val="000000"/>
          <w:sz w:val="28"/>
          <w:szCs w:val="28"/>
        </w:rPr>
        <w:t xml:space="preserve"> Ham học hỏi tìm tòi để hoàn thành tốt nội dung học tập.</w:t>
      </w:r>
    </w:p>
    <w:p w:rsidR="00C55582" w:rsidRPr="007B582C" w:rsidRDefault="00C55582" w:rsidP="00C55582">
      <w:pPr>
        <w:spacing w:after="0" w:line="240" w:lineRule="auto"/>
        <w:jc w:val="both"/>
        <w:rPr>
          <w:color w:val="000000"/>
          <w:sz w:val="28"/>
          <w:szCs w:val="28"/>
        </w:rPr>
      </w:pPr>
      <w:r w:rsidRPr="007B582C">
        <w:rPr>
          <w:color w:val="000000"/>
          <w:sz w:val="28"/>
          <w:szCs w:val="28"/>
        </w:rPr>
        <w:t>- Có ý thức trách nhiệm với lớp, tôn trọng tập thể.</w:t>
      </w:r>
    </w:p>
    <w:p w:rsidR="00C55582" w:rsidRPr="00026354" w:rsidRDefault="00C55582" w:rsidP="00C55582">
      <w:pPr>
        <w:widowControl w:val="0"/>
        <w:spacing w:after="0" w:line="240" w:lineRule="auto"/>
        <w:jc w:val="both"/>
        <w:rPr>
          <w:color w:val="000000"/>
          <w:sz w:val="28"/>
          <w:szCs w:val="28"/>
          <w:lang w:val="nl-NL"/>
        </w:rPr>
      </w:pPr>
      <w:r w:rsidRPr="00026354">
        <w:rPr>
          <w:b/>
          <w:color w:val="000000"/>
          <w:sz w:val="28"/>
          <w:szCs w:val="28"/>
          <w:lang w:val="nl-NL"/>
        </w:rPr>
        <w:t>II. Đồ dùng dạy học</w:t>
      </w:r>
    </w:p>
    <w:p w:rsidR="00C55582" w:rsidRPr="00026354" w:rsidRDefault="00C55582" w:rsidP="00C55582">
      <w:pPr>
        <w:spacing w:after="0" w:line="240" w:lineRule="auto"/>
        <w:jc w:val="both"/>
        <w:rPr>
          <w:color w:val="000000"/>
          <w:sz w:val="28"/>
          <w:szCs w:val="28"/>
        </w:rPr>
      </w:pPr>
      <w:r w:rsidRPr="00026354">
        <w:rPr>
          <w:color w:val="000000"/>
          <w:sz w:val="28"/>
          <w:szCs w:val="28"/>
          <w:lang w:val="nl-NL"/>
        </w:rPr>
        <w:t xml:space="preserve">- </w:t>
      </w:r>
      <w:r>
        <w:rPr>
          <w:color w:val="000000"/>
          <w:sz w:val="28"/>
          <w:szCs w:val="28"/>
          <w:lang w:val="vi-VN"/>
        </w:rPr>
        <w:t>C</w:t>
      </w:r>
      <w:r w:rsidRPr="00026354">
        <w:rPr>
          <w:color w:val="000000"/>
          <w:sz w:val="28"/>
          <w:szCs w:val="28"/>
        </w:rPr>
        <w:t>ác thiết bị, học liệu phục vụ cho tiết dạy.</w:t>
      </w:r>
    </w:p>
    <w:p w:rsidR="00C55582" w:rsidRPr="00026354" w:rsidRDefault="00C55582" w:rsidP="00C55582">
      <w:pPr>
        <w:spacing w:after="0" w:line="240" w:lineRule="auto"/>
        <w:jc w:val="both"/>
        <w:rPr>
          <w:b/>
          <w:color w:val="000000"/>
          <w:sz w:val="28"/>
          <w:szCs w:val="28"/>
          <w:lang w:val="nl-NL"/>
        </w:rPr>
      </w:pPr>
      <w:r w:rsidRPr="00026354">
        <w:rPr>
          <w:b/>
          <w:color w:val="000000"/>
          <w:sz w:val="28"/>
          <w:szCs w:val="28"/>
          <w:lang w:val="nl-NL"/>
        </w:rPr>
        <w:t>III. Các hoạt động dạy học:</w:t>
      </w:r>
    </w:p>
    <w:p w:rsidR="00C55582" w:rsidRPr="00755440" w:rsidRDefault="00C55582" w:rsidP="00C55582">
      <w:pPr>
        <w:spacing w:after="0" w:line="240" w:lineRule="auto"/>
        <w:jc w:val="both"/>
        <w:rPr>
          <w:color w:val="000000"/>
          <w:sz w:val="28"/>
          <w:szCs w:val="28"/>
        </w:rPr>
      </w:pPr>
      <w:r w:rsidRPr="00755440">
        <w:rPr>
          <w:b/>
          <w:color w:val="000000"/>
          <w:sz w:val="28"/>
          <w:szCs w:val="28"/>
        </w:rPr>
        <w:t>1.Khởi động</w:t>
      </w:r>
      <w:r w:rsidRPr="00755440">
        <w:rPr>
          <w:color w:val="000000"/>
          <w:sz w:val="28"/>
          <w:szCs w:val="28"/>
        </w:rPr>
        <w:t>:</w:t>
      </w:r>
      <w:r w:rsidRPr="007B582C">
        <w:rPr>
          <w:color w:val="000000"/>
          <w:sz w:val="28"/>
          <w:szCs w:val="28"/>
        </w:rPr>
        <w:t>Tạo không khí vui vẻ, phấn khởi trước giờ học.</w:t>
      </w:r>
    </w:p>
    <w:p w:rsidR="00C55582" w:rsidRPr="007B582C" w:rsidRDefault="00C55582" w:rsidP="00C55582">
      <w:pPr>
        <w:spacing w:after="0" w:line="240" w:lineRule="auto"/>
        <w:jc w:val="both"/>
        <w:rPr>
          <w:color w:val="000000"/>
          <w:sz w:val="28"/>
          <w:szCs w:val="28"/>
        </w:rPr>
      </w:pPr>
      <w:r w:rsidRPr="007B582C">
        <w:rPr>
          <w:color w:val="000000"/>
          <w:sz w:val="28"/>
          <w:szCs w:val="28"/>
        </w:rPr>
        <w:t>+ Thông qua khởi động, giáo viên dẫn dắt bài mới hấp dẫn để thu hút học sinh tập trung.</w:t>
      </w:r>
    </w:p>
    <w:p w:rsidR="00C55582" w:rsidRPr="00755440" w:rsidRDefault="00C55582" w:rsidP="00C55582">
      <w:pPr>
        <w:spacing w:after="0" w:line="240" w:lineRule="auto"/>
        <w:jc w:val="both"/>
        <w:rPr>
          <w:b/>
          <w:color w:val="000000"/>
          <w:sz w:val="28"/>
          <w:szCs w:val="28"/>
        </w:rPr>
      </w:pPr>
      <w:r w:rsidRPr="00755440">
        <w:rPr>
          <w:b/>
          <w:color w:val="000000"/>
          <w:sz w:val="28"/>
          <w:szCs w:val="28"/>
        </w:rPr>
        <w:t>2. Khám phá:</w:t>
      </w:r>
    </w:p>
    <w:p w:rsidR="00C55582" w:rsidRPr="007B582C" w:rsidRDefault="00C55582" w:rsidP="00C55582">
      <w:pPr>
        <w:spacing w:after="0" w:line="240" w:lineRule="auto"/>
        <w:jc w:val="both"/>
        <w:rPr>
          <w:color w:val="000000"/>
          <w:sz w:val="28"/>
          <w:szCs w:val="28"/>
        </w:rPr>
      </w:pPr>
      <w:r w:rsidRPr="007B582C">
        <w:rPr>
          <w:color w:val="000000"/>
          <w:sz w:val="28"/>
          <w:szCs w:val="28"/>
        </w:rPr>
        <w:t xml:space="preserve">- HS quan sát </w:t>
      </w:r>
      <w:r>
        <w:rPr>
          <w:color w:val="000000"/>
          <w:sz w:val="28"/>
          <w:szCs w:val="28"/>
        </w:rPr>
        <w:t xml:space="preserve">tranh </w:t>
      </w:r>
      <w:r w:rsidRPr="007B582C">
        <w:rPr>
          <w:color w:val="000000"/>
          <w:sz w:val="28"/>
          <w:szCs w:val="28"/>
        </w:rPr>
        <w:t>và nêu tình huống:</w:t>
      </w:r>
    </w:p>
    <w:p w:rsidR="00C55582" w:rsidRPr="007B582C" w:rsidRDefault="00C55582" w:rsidP="00C55582">
      <w:pPr>
        <w:spacing w:after="0" w:line="240" w:lineRule="auto"/>
        <w:jc w:val="both"/>
        <w:rPr>
          <w:color w:val="000000"/>
          <w:sz w:val="28"/>
          <w:szCs w:val="28"/>
        </w:rPr>
      </w:pPr>
      <w:r w:rsidRPr="007B582C">
        <w:rPr>
          <w:color w:val="000000"/>
          <w:sz w:val="28"/>
          <w:szCs w:val="28"/>
        </w:rPr>
        <w:t>- Tình huống a:</w:t>
      </w:r>
    </w:p>
    <w:p w:rsidR="00C55582" w:rsidRPr="007B582C" w:rsidRDefault="00C55582" w:rsidP="00C55582">
      <w:pPr>
        <w:spacing w:after="0" w:line="240" w:lineRule="auto"/>
        <w:jc w:val="both"/>
        <w:rPr>
          <w:color w:val="000000"/>
          <w:sz w:val="28"/>
          <w:szCs w:val="28"/>
        </w:rPr>
      </w:pPr>
      <w:r w:rsidRPr="007B582C">
        <w:rPr>
          <w:color w:val="000000"/>
          <w:sz w:val="28"/>
          <w:szCs w:val="28"/>
        </w:rPr>
        <w:t>+ Việt đổ vào bình bao nhiêu lít nước?</w:t>
      </w:r>
    </w:p>
    <w:p w:rsidR="00C55582" w:rsidRPr="007B582C" w:rsidRDefault="00C55582" w:rsidP="00C55582">
      <w:pPr>
        <w:spacing w:after="0" w:line="240" w:lineRule="auto"/>
        <w:jc w:val="both"/>
        <w:rPr>
          <w:color w:val="000000"/>
          <w:sz w:val="28"/>
          <w:szCs w:val="28"/>
        </w:rPr>
      </w:pPr>
      <w:r w:rsidRPr="007B582C">
        <w:rPr>
          <w:color w:val="000000"/>
          <w:sz w:val="28"/>
          <w:szCs w:val="28"/>
        </w:rPr>
        <w:t>+ Mai đổ vào bình bao nhiêu lít nước?</w:t>
      </w:r>
    </w:p>
    <w:p w:rsidR="00C55582" w:rsidRDefault="00C55582" w:rsidP="00C55582">
      <w:pPr>
        <w:spacing w:after="0" w:line="240" w:lineRule="auto"/>
        <w:jc w:val="both"/>
        <w:rPr>
          <w:color w:val="000000"/>
          <w:sz w:val="28"/>
          <w:szCs w:val="28"/>
        </w:rPr>
      </w:pPr>
      <w:r w:rsidRPr="007B582C">
        <w:rPr>
          <w:color w:val="000000"/>
          <w:sz w:val="28"/>
          <w:szCs w:val="28"/>
        </w:rPr>
        <w:t xml:space="preserve">+ Cả hai bạn đổ vào bình bao nhiêu lít nước? </w:t>
      </w:r>
    </w:p>
    <w:p w:rsidR="00C55582" w:rsidRPr="007B582C" w:rsidRDefault="00C55582" w:rsidP="00C55582">
      <w:pPr>
        <w:spacing w:after="0" w:line="240" w:lineRule="auto"/>
        <w:jc w:val="both"/>
        <w:rPr>
          <w:color w:val="000000"/>
          <w:sz w:val="28"/>
          <w:szCs w:val="28"/>
        </w:rPr>
      </w:pPr>
      <w:r w:rsidRPr="007B582C">
        <w:rPr>
          <w:color w:val="000000"/>
          <w:sz w:val="28"/>
          <w:szCs w:val="28"/>
        </w:rPr>
        <w:t xml:space="preserve">- </w:t>
      </w:r>
      <w:r>
        <w:rPr>
          <w:color w:val="000000"/>
          <w:sz w:val="28"/>
          <w:szCs w:val="28"/>
        </w:rPr>
        <w:t>C</w:t>
      </w:r>
      <w:r w:rsidRPr="007B582C">
        <w:rPr>
          <w:color w:val="000000"/>
          <w:sz w:val="28"/>
          <w:szCs w:val="28"/>
        </w:rPr>
        <w:t xml:space="preserve">hốt: phép cộng </w:t>
      </w:r>
      <w:r w:rsidRPr="007B582C">
        <w:rPr>
          <w:color w:val="000000"/>
          <w:sz w:val="28"/>
          <w:szCs w:val="28"/>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2.25pt" o:ole="">
            <v:imagedata r:id="rId4" o:title=""/>
          </v:shape>
          <o:OLEObject Type="Embed" ProgID="Equation.3" ShapeID="_x0000_i1025" DrawAspect="Content" ObjectID="_1796447840" r:id="rId5"/>
        </w:object>
      </w:r>
      <w:r w:rsidRPr="007B582C">
        <w:rPr>
          <w:color w:val="000000"/>
          <w:sz w:val="28"/>
          <w:szCs w:val="28"/>
        </w:rPr>
        <w:object w:dxaOrig="260" w:dyaOrig="639">
          <v:shape id="_x0000_i1026" type="#_x0000_t75" style="width:13.5pt;height:32.25pt" o:ole="">
            <v:imagedata r:id="rId6" o:title=""/>
          </v:shape>
          <o:OLEObject Type="Embed" ProgID="Equation.3" ShapeID="_x0000_i1026" DrawAspect="Content" ObjectID="_1796447841" r:id="rId7"/>
        </w:object>
      </w:r>
      <w:r w:rsidRPr="007B582C">
        <w:rPr>
          <w:color w:val="000000"/>
          <w:sz w:val="28"/>
          <w:szCs w:val="28"/>
        </w:rPr>
        <w:t xml:space="preserve"> là phép cộng 2 phân số khác mẫu số.</w:t>
      </w:r>
    </w:p>
    <w:p w:rsidR="00C55582" w:rsidRPr="007B582C" w:rsidRDefault="00C55582" w:rsidP="00C55582">
      <w:pPr>
        <w:spacing w:after="0" w:line="240" w:lineRule="auto"/>
        <w:jc w:val="both"/>
        <w:rPr>
          <w:color w:val="000000"/>
          <w:sz w:val="28"/>
          <w:szCs w:val="28"/>
        </w:rPr>
      </w:pPr>
      <w:r w:rsidRPr="007B582C">
        <w:rPr>
          <w:color w:val="000000"/>
          <w:sz w:val="28"/>
          <w:szCs w:val="28"/>
        </w:rPr>
        <w:t>- Để thực hiện được phép cộng trên ta làm thế nào?</w:t>
      </w:r>
    </w:p>
    <w:p w:rsidR="00C55582" w:rsidRPr="007B582C" w:rsidRDefault="00C55582" w:rsidP="00C55582">
      <w:pPr>
        <w:spacing w:after="0" w:line="240" w:lineRule="auto"/>
        <w:jc w:val="both"/>
        <w:rPr>
          <w:color w:val="000000"/>
          <w:sz w:val="28"/>
          <w:szCs w:val="28"/>
        </w:rPr>
      </w:pPr>
      <w:r w:rsidRPr="007B582C">
        <w:rPr>
          <w:color w:val="000000"/>
          <w:sz w:val="28"/>
          <w:szCs w:val="28"/>
        </w:rPr>
        <w:t>- 2 mẫu số 5 và 2 không chia hết cho nhau. Ta lấy lấy mẫu số chung : 5 x 2 = 10</w:t>
      </w:r>
    </w:p>
    <w:p w:rsidR="00C55582" w:rsidRPr="007B582C" w:rsidRDefault="00C55582" w:rsidP="00C55582">
      <w:pPr>
        <w:spacing w:after="0" w:line="240" w:lineRule="auto"/>
        <w:jc w:val="both"/>
        <w:rPr>
          <w:color w:val="000000"/>
          <w:sz w:val="28"/>
          <w:szCs w:val="28"/>
        </w:rPr>
      </w:pPr>
      <w:r w:rsidRPr="007B582C">
        <w:rPr>
          <w:color w:val="000000"/>
          <w:sz w:val="28"/>
          <w:szCs w:val="28"/>
        </w:rPr>
        <w:t>HS thực hiện cách quy đồng.</w:t>
      </w:r>
    </w:p>
    <w:p w:rsidR="00C55582" w:rsidRPr="007B582C" w:rsidRDefault="00C55582" w:rsidP="00C55582">
      <w:pPr>
        <w:spacing w:after="0" w:line="240" w:lineRule="auto"/>
        <w:jc w:val="both"/>
        <w:rPr>
          <w:color w:val="000000"/>
          <w:sz w:val="28"/>
          <w:szCs w:val="28"/>
        </w:rPr>
      </w:pPr>
      <w:r w:rsidRPr="007B582C">
        <w:rPr>
          <w:color w:val="000000"/>
          <w:sz w:val="28"/>
          <w:szCs w:val="28"/>
        </w:rPr>
        <w:t>- Khi đã quy đồng 2 mẫu số, ta thực hiện phép cộng 2 phân số như thế nào?</w:t>
      </w:r>
    </w:p>
    <w:p w:rsidR="00C55582" w:rsidRPr="007B582C" w:rsidRDefault="00C55582" w:rsidP="00C55582">
      <w:pPr>
        <w:spacing w:after="0" w:line="240" w:lineRule="auto"/>
        <w:jc w:val="both"/>
        <w:rPr>
          <w:color w:val="000000"/>
          <w:sz w:val="28"/>
          <w:szCs w:val="28"/>
        </w:rPr>
      </w:pPr>
      <w:r w:rsidRPr="007B582C">
        <w:rPr>
          <w:color w:val="000000"/>
          <w:sz w:val="28"/>
          <w:szCs w:val="28"/>
        </w:rPr>
        <w:t>Tình huống b:</w:t>
      </w:r>
    </w:p>
    <w:p w:rsidR="00C55582" w:rsidRPr="007B582C" w:rsidRDefault="00C55582" w:rsidP="00C55582">
      <w:pPr>
        <w:spacing w:after="0" w:line="240" w:lineRule="auto"/>
        <w:jc w:val="both"/>
        <w:rPr>
          <w:color w:val="000000"/>
          <w:sz w:val="28"/>
          <w:szCs w:val="28"/>
        </w:rPr>
      </w:pPr>
      <w:r w:rsidRPr="007B582C">
        <w:rPr>
          <w:color w:val="000000"/>
          <w:sz w:val="28"/>
          <w:szCs w:val="28"/>
        </w:rPr>
        <w:t>- Mai và Việt, ai đổ nước vào bình nhiều hơn và nhiều hơn bao nhiêu lít nước?</w:t>
      </w:r>
    </w:p>
    <w:p w:rsidR="00C55582" w:rsidRPr="007B582C" w:rsidRDefault="00C55582" w:rsidP="00C55582">
      <w:pPr>
        <w:spacing w:after="0" w:line="240" w:lineRule="auto"/>
        <w:jc w:val="both"/>
        <w:rPr>
          <w:color w:val="000000"/>
          <w:sz w:val="28"/>
          <w:szCs w:val="28"/>
        </w:rPr>
      </w:pPr>
      <w:r w:rsidRPr="007B582C">
        <w:rPr>
          <w:color w:val="000000"/>
          <w:sz w:val="28"/>
          <w:szCs w:val="28"/>
        </w:rPr>
        <w:t>- Để thực hiện được phép trừ trên ta làm thế nào?</w:t>
      </w:r>
    </w:p>
    <w:p w:rsidR="00C55582" w:rsidRPr="007B582C" w:rsidRDefault="00C55582" w:rsidP="00C55582">
      <w:pPr>
        <w:spacing w:after="0" w:line="240" w:lineRule="auto"/>
        <w:jc w:val="both"/>
        <w:rPr>
          <w:color w:val="000000"/>
          <w:sz w:val="28"/>
          <w:szCs w:val="28"/>
        </w:rPr>
      </w:pPr>
      <w:r w:rsidRPr="007B582C">
        <w:rPr>
          <w:color w:val="000000"/>
          <w:sz w:val="28"/>
          <w:szCs w:val="28"/>
        </w:rPr>
        <w:t>- HS thực hiện cách quy đồng.</w:t>
      </w:r>
    </w:p>
    <w:p w:rsidR="00C55582" w:rsidRPr="007B582C" w:rsidRDefault="00C55582" w:rsidP="00C55582">
      <w:pPr>
        <w:spacing w:after="0" w:line="240" w:lineRule="auto"/>
        <w:jc w:val="both"/>
        <w:rPr>
          <w:color w:val="000000"/>
          <w:sz w:val="28"/>
          <w:szCs w:val="28"/>
        </w:rPr>
      </w:pPr>
      <w:r w:rsidRPr="007B582C">
        <w:rPr>
          <w:color w:val="000000"/>
          <w:sz w:val="28"/>
          <w:szCs w:val="28"/>
        </w:rPr>
        <w:t>- Khi đã quy đồng 2 mẫu số, ta thực hiện phép cộng 2 phân số như thế nào?</w:t>
      </w:r>
    </w:p>
    <w:p w:rsidR="00C55582" w:rsidRPr="007B582C" w:rsidRDefault="00C55582" w:rsidP="00C55582">
      <w:pPr>
        <w:spacing w:after="0" w:line="240" w:lineRule="auto"/>
        <w:jc w:val="both"/>
        <w:rPr>
          <w:color w:val="000000"/>
          <w:sz w:val="28"/>
          <w:szCs w:val="28"/>
        </w:rPr>
      </w:pPr>
      <w:r w:rsidRPr="007B582C">
        <w:rPr>
          <w:color w:val="000000"/>
          <w:sz w:val="28"/>
          <w:szCs w:val="28"/>
        </w:rPr>
        <w:t>- 2-3 HS nhắc lại quy tắc</w:t>
      </w:r>
    </w:p>
    <w:p w:rsidR="00C55582" w:rsidRPr="004305E9" w:rsidRDefault="00C55582" w:rsidP="00C55582">
      <w:pPr>
        <w:spacing w:after="0" w:line="240" w:lineRule="auto"/>
        <w:jc w:val="both"/>
        <w:rPr>
          <w:color w:val="000000"/>
          <w:sz w:val="28"/>
          <w:szCs w:val="28"/>
        </w:rPr>
      </w:pPr>
      <w:r w:rsidRPr="007B582C">
        <w:rPr>
          <w:color w:val="000000"/>
          <w:sz w:val="28"/>
          <w:szCs w:val="28"/>
        </w:rPr>
        <w:t>- GV nhận xét, chốt quy tắ</w:t>
      </w:r>
      <w:r>
        <w:rPr>
          <w:color w:val="000000"/>
          <w:sz w:val="28"/>
          <w:szCs w:val="28"/>
        </w:rPr>
        <w:t>c:</w:t>
      </w:r>
      <w:r w:rsidRPr="00913A19">
        <w:rPr>
          <w:rFonts w:eastAsia="Times New Roman"/>
          <w:b/>
          <w:bCs/>
          <w:i/>
          <w:iCs/>
          <w:sz w:val="28"/>
          <w:szCs w:val="28"/>
          <w:lang w:val="nl-NL"/>
        </w:rPr>
        <w:t>Muốn cộng (hoặc trừ) hai phân số khác mẫu số, ta quy đồng mẫu số rồi cộng (hoặc trừ) hai phân số đã quy đồng mẫu số.</w:t>
      </w:r>
    </w:p>
    <w:p w:rsidR="00C55582" w:rsidRPr="004305E9" w:rsidRDefault="00C55582" w:rsidP="00C55582">
      <w:pPr>
        <w:spacing w:after="0" w:line="240" w:lineRule="auto"/>
        <w:jc w:val="both"/>
        <w:rPr>
          <w:b/>
          <w:color w:val="000000"/>
          <w:sz w:val="28"/>
          <w:szCs w:val="28"/>
        </w:rPr>
      </w:pPr>
      <w:r w:rsidRPr="004305E9">
        <w:rPr>
          <w:rFonts w:eastAsia="Times New Roman"/>
          <w:b/>
          <w:bCs/>
          <w:iCs/>
          <w:sz w:val="28"/>
          <w:szCs w:val="28"/>
          <w:lang w:val="nl-NL"/>
        </w:rPr>
        <w:t>3</w:t>
      </w:r>
      <w:r w:rsidRPr="004305E9">
        <w:rPr>
          <w:b/>
          <w:color w:val="000000"/>
          <w:sz w:val="28"/>
          <w:szCs w:val="28"/>
        </w:rPr>
        <w:t>. Luyện tập:</w:t>
      </w:r>
    </w:p>
    <w:p w:rsidR="00C55582" w:rsidRPr="007B582C" w:rsidRDefault="00C55582" w:rsidP="00C55582">
      <w:pPr>
        <w:spacing w:after="0" w:line="240" w:lineRule="auto"/>
        <w:jc w:val="both"/>
        <w:rPr>
          <w:color w:val="000000"/>
          <w:sz w:val="28"/>
          <w:szCs w:val="28"/>
        </w:rPr>
      </w:pPr>
      <w:r w:rsidRPr="007B582C">
        <w:rPr>
          <w:color w:val="000000"/>
          <w:sz w:val="28"/>
          <w:szCs w:val="28"/>
        </w:rPr>
        <w:lastRenderedPageBreak/>
        <w:t>+ HS thực hiện được quy đồng 2 phân số và thực hiện được phép cộng, phép trừ hai phân số đã quy đồng mẫu số.</w:t>
      </w:r>
    </w:p>
    <w:p w:rsidR="00C55582" w:rsidRPr="007B582C" w:rsidRDefault="00C55582" w:rsidP="00C55582">
      <w:pPr>
        <w:spacing w:after="0" w:line="240" w:lineRule="auto"/>
        <w:jc w:val="both"/>
        <w:rPr>
          <w:color w:val="000000"/>
          <w:sz w:val="28"/>
          <w:szCs w:val="28"/>
        </w:rPr>
      </w:pPr>
      <w:r w:rsidRPr="007B582C">
        <w:rPr>
          <w:color w:val="000000"/>
          <w:sz w:val="28"/>
          <w:szCs w:val="28"/>
        </w:rPr>
        <w:t>- Cách tiến hành:</w:t>
      </w:r>
    </w:p>
    <w:p w:rsidR="00C55582" w:rsidRPr="007B582C" w:rsidRDefault="00C55582" w:rsidP="00C55582">
      <w:pPr>
        <w:spacing w:after="0" w:line="240" w:lineRule="auto"/>
        <w:jc w:val="both"/>
        <w:rPr>
          <w:color w:val="000000"/>
          <w:sz w:val="28"/>
          <w:szCs w:val="28"/>
        </w:rPr>
      </w:pPr>
      <w:r w:rsidRPr="004305E9">
        <w:rPr>
          <w:b/>
          <w:color w:val="000000"/>
          <w:sz w:val="28"/>
          <w:szCs w:val="28"/>
        </w:rPr>
        <w:t>Bài 1.</w:t>
      </w:r>
      <w:r w:rsidRPr="007B582C">
        <w:rPr>
          <w:color w:val="000000"/>
          <w:sz w:val="28"/>
          <w:szCs w:val="28"/>
        </w:rPr>
        <w:t xml:space="preserve"> T</w:t>
      </w:r>
      <w:r>
        <w:rPr>
          <w:color w:val="000000"/>
          <w:sz w:val="28"/>
          <w:szCs w:val="28"/>
        </w:rPr>
        <w:t>ính.</w:t>
      </w:r>
    </w:p>
    <w:p w:rsidR="00C55582" w:rsidRPr="007B582C" w:rsidRDefault="00C55582" w:rsidP="00C55582">
      <w:pPr>
        <w:spacing w:after="0" w:line="240" w:lineRule="auto"/>
        <w:jc w:val="both"/>
        <w:rPr>
          <w:color w:val="000000"/>
          <w:sz w:val="28"/>
          <w:szCs w:val="28"/>
        </w:rPr>
      </w:pPr>
      <w:r w:rsidRPr="007B582C">
        <w:rPr>
          <w:color w:val="000000"/>
          <w:sz w:val="28"/>
          <w:szCs w:val="28"/>
        </w:rPr>
        <w:t>- HS đọc đề bài.</w:t>
      </w:r>
    </w:p>
    <w:p w:rsidR="00C55582" w:rsidRPr="007B582C" w:rsidRDefault="00C55582" w:rsidP="00C55582">
      <w:pPr>
        <w:spacing w:after="0" w:line="240" w:lineRule="auto"/>
        <w:jc w:val="both"/>
        <w:rPr>
          <w:color w:val="000000"/>
          <w:sz w:val="28"/>
          <w:szCs w:val="28"/>
        </w:rPr>
      </w:pPr>
      <w:r w:rsidRPr="007B582C">
        <w:rPr>
          <w:color w:val="000000"/>
          <w:sz w:val="28"/>
          <w:szCs w:val="28"/>
        </w:rPr>
        <w:t>- HS làm việc nhóm đôi: thực hiện công, trừ các phân số trong bai tập 1.</w:t>
      </w:r>
    </w:p>
    <w:p w:rsidR="00C55582" w:rsidRPr="007B582C" w:rsidRDefault="00C55582" w:rsidP="00C55582">
      <w:pPr>
        <w:spacing w:after="0" w:line="240" w:lineRule="auto"/>
        <w:jc w:val="both"/>
        <w:rPr>
          <w:color w:val="000000"/>
          <w:sz w:val="28"/>
          <w:szCs w:val="28"/>
        </w:rPr>
      </w:pPr>
      <w:r w:rsidRPr="007B582C">
        <w:rPr>
          <w:color w:val="000000"/>
          <w:sz w:val="28"/>
          <w:szCs w:val="28"/>
        </w:rPr>
        <w:t>- HS đọc đề bài, cả lớp theo dõi..</w:t>
      </w:r>
    </w:p>
    <w:p w:rsidR="00C55582" w:rsidRPr="007B582C" w:rsidRDefault="00C55582" w:rsidP="00C55582">
      <w:pPr>
        <w:spacing w:after="0" w:line="240" w:lineRule="auto"/>
        <w:jc w:val="both"/>
        <w:rPr>
          <w:color w:val="000000"/>
          <w:sz w:val="28"/>
          <w:szCs w:val="28"/>
        </w:rPr>
      </w:pPr>
      <w:r w:rsidRPr="007B582C">
        <w:rPr>
          <w:color w:val="000000"/>
          <w:sz w:val="28"/>
          <w:szCs w:val="28"/>
        </w:rPr>
        <w:t>- HS làm việc nhóm đôi: thực hiện công, trừ các phân số trong bài tập 1:</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xml:space="preserve">- Các nhóm báo cáo kết quả. </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Các nhóm khác nhận xét, bổ sung.</w:t>
      </w:r>
    </w:p>
    <w:p w:rsidR="00C55582" w:rsidRPr="00913A19" w:rsidRDefault="00C55582" w:rsidP="00C55582">
      <w:pPr>
        <w:pStyle w:val="NormalWeb"/>
        <w:spacing w:before="0" w:beforeAutospacing="0" w:after="0" w:afterAutospacing="0" w:line="288" w:lineRule="auto"/>
        <w:jc w:val="both"/>
        <w:rPr>
          <w:sz w:val="28"/>
          <w:szCs w:val="28"/>
        </w:rPr>
      </w:pPr>
      <w:r w:rsidRPr="00913A19">
        <w:rPr>
          <w:b/>
          <w:sz w:val="28"/>
          <w:szCs w:val="28"/>
        </w:rPr>
        <w:t xml:space="preserve">Bài 2. </w:t>
      </w:r>
      <w:r w:rsidRPr="00913A19">
        <w:rPr>
          <w:sz w:val="28"/>
          <w:szCs w:val="28"/>
        </w:rPr>
        <w:t>HS đọc yêu cầu bài.</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HS tóm tắt bài toán.</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- 1 HS đọc yêu cầu bài, cả lớp theo dõi</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HS tóm tắt bài toán:</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HS làm bài tập cá nhân vào vở.</w:t>
      </w:r>
    </w:p>
    <w:p w:rsidR="00C55582" w:rsidRDefault="00C55582" w:rsidP="00C55582">
      <w:pPr>
        <w:spacing w:after="0" w:line="240" w:lineRule="auto"/>
        <w:jc w:val="both"/>
        <w:rPr>
          <w:b/>
          <w:sz w:val="28"/>
          <w:szCs w:val="28"/>
          <w:lang w:val="nl-NL"/>
        </w:rPr>
      </w:pPr>
      <w:r>
        <w:rPr>
          <w:b/>
          <w:sz w:val="28"/>
          <w:szCs w:val="28"/>
          <w:lang w:val="nl-NL"/>
        </w:rPr>
        <w:t>4</w:t>
      </w:r>
      <w:r w:rsidRPr="00026354">
        <w:rPr>
          <w:b/>
          <w:sz w:val="28"/>
          <w:szCs w:val="28"/>
          <w:lang w:val="nl-NL"/>
        </w:rPr>
        <w:t>. Vận dụng trải nghiệm .</w:t>
      </w:r>
    </w:p>
    <w:p w:rsidR="00C55582" w:rsidRPr="00913A19" w:rsidRDefault="00C55582" w:rsidP="00C55582">
      <w:pPr>
        <w:pStyle w:val="NormalWeb"/>
        <w:spacing w:before="0" w:beforeAutospacing="0" w:after="0" w:afterAutospacing="0" w:line="288" w:lineRule="auto"/>
        <w:jc w:val="both"/>
        <w:rPr>
          <w:sz w:val="28"/>
          <w:szCs w:val="28"/>
        </w:rPr>
      </w:pPr>
      <w:r w:rsidRPr="007B582C">
        <w:rPr>
          <w:sz w:val="28"/>
          <w:szCs w:val="28"/>
        </w:rPr>
        <w:t xml:space="preserve">- </w:t>
      </w:r>
      <w:r>
        <w:rPr>
          <w:sz w:val="28"/>
          <w:szCs w:val="28"/>
        </w:rPr>
        <w:t xml:space="preserve">HS chơi </w:t>
      </w:r>
      <w:r w:rsidRPr="00913A19">
        <w:rPr>
          <w:sz w:val="28"/>
          <w:szCs w:val="28"/>
        </w:rPr>
        <w:t>trò chơi “Ai nhanh – Ai đúng”.</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Cách chơi: GV đưa cho HS một số loại hoa quả (quả ổi, cam,…). Chia lớp thành nhiều nhóm, mõi nhóm 3-4 HS. GV hô cô cần 1/5 quả ổi, cô cần 2/3 số táo,… tức thì các nhóm nhóm cắt ổi hoặc nhặt táo sao cho đúng với số phần GV yêu cầu. Nhóm nào làm đúng được nhận loại trái cây đó. Nhóm sai trả lại tr</w:t>
      </w:r>
      <w:r>
        <w:rPr>
          <w:sz w:val="28"/>
          <w:szCs w:val="28"/>
        </w:rPr>
        <w:t>ái cây cho GV. Thời gian chơi từ</w:t>
      </w:r>
      <w:r w:rsidRPr="00913A19">
        <w:rPr>
          <w:sz w:val="28"/>
          <w:szCs w:val="28"/>
        </w:rPr>
        <w:t xml:space="preserve"> 2-3 phút.</w:t>
      </w:r>
    </w:p>
    <w:p w:rsidR="00C55582" w:rsidRPr="00913A19" w:rsidRDefault="00C55582" w:rsidP="00C55582">
      <w:pPr>
        <w:pStyle w:val="NormalWeb"/>
        <w:spacing w:before="0" w:beforeAutospacing="0" w:after="0" w:afterAutospacing="0" w:line="288" w:lineRule="auto"/>
        <w:jc w:val="both"/>
        <w:rPr>
          <w:sz w:val="28"/>
          <w:szCs w:val="28"/>
        </w:rPr>
      </w:pPr>
      <w:r w:rsidRPr="00913A19">
        <w:rPr>
          <w:sz w:val="28"/>
          <w:szCs w:val="28"/>
        </w:rPr>
        <w:t>- Đánh giá tổng kết trò chơi.</w:t>
      </w:r>
    </w:p>
    <w:p w:rsidR="00C55582" w:rsidRPr="004305E9" w:rsidRDefault="00C55582" w:rsidP="00C55582">
      <w:pPr>
        <w:pStyle w:val="NormalWeb"/>
        <w:spacing w:before="0" w:beforeAutospacing="0" w:after="0" w:afterAutospacing="0" w:line="288" w:lineRule="auto"/>
        <w:jc w:val="both"/>
        <w:rPr>
          <w:sz w:val="28"/>
          <w:szCs w:val="28"/>
        </w:rPr>
      </w:pPr>
      <w:r w:rsidRPr="00913A19">
        <w:rPr>
          <w:sz w:val="28"/>
          <w:szCs w:val="28"/>
        </w:rPr>
        <w:t>- GV nhận xét, dặn dò bài về nhà.</w:t>
      </w:r>
    </w:p>
    <w:p w:rsidR="00C55582" w:rsidRPr="00026354" w:rsidRDefault="00C55582" w:rsidP="00C55582">
      <w:pPr>
        <w:spacing w:after="0" w:line="240" w:lineRule="auto"/>
        <w:rPr>
          <w:b/>
          <w:bCs/>
          <w:sz w:val="28"/>
          <w:szCs w:val="28"/>
        </w:rPr>
      </w:pPr>
      <w:r w:rsidRPr="00026354">
        <w:rPr>
          <w:b/>
          <w:bCs/>
          <w:sz w:val="28"/>
          <w:szCs w:val="28"/>
        </w:rPr>
        <w:t>IV. Điều chỉnh sau bài dạy:</w:t>
      </w:r>
    </w:p>
    <w:p w:rsidR="00C55582" w:rsidRPr="00026354" w:rsidRDefault="00C55582" w:rsidP="00C55582">
      <w:pPr>
        <w:spacing w:after="0" w:line="240" w:lineRule="auto"/>
        <w:rPr>
          <w:sz w:val="28"/>
          <w:szCs w:val="28"/>
        </w:rPr>
      </w:pPr>
      <w:r w:rsidRPr="00026354">
        <w:rPr>
          <w:sz w:val="28"/>
          <w:szCs w:val="28"/>
        </w:rPr>
        <w:t>.......................................................................................................................................</w:t>
      </w:r>
    </w:p>
    <w:p w:rsidR="00C55582" w:rsidRPr="00026354" w:rsidRDefault="00C55582" w:rsidP="00C55582">
      <w:pPr>
        <w:spacing w:after="0" w:line="240" w:lineRule="auto"/>
        <w:jc w:val="center"/>
        <w:rPr>
          <w:sz w:val="28"/>
          <w:szCs w:val="28"/>
        </w:rPr>
      </w:pPr>
      <w:r w:rsidRPr="00026354">
        <w:rPr>
          <w:sz w:val="28"/>
          <w:szCs w:val="28"/>
        </w:rPr>
        <w:t>.......................................................................................................................................</w:t>
      </w:r>
    </w:p>
    <w:p w:rsidR="00C55582" w:rsidRPr="00026354" w:rsidRDefault="00C55582" w:rsidP="00C55582">
      <w:pPr>
        <w:spacing w:after="0" w:line="240" w:lineRule="auto"/>
        <w:ind w:firstLine="720"/>
        <w:jc w:val="center"/>
        <w:rPr>
          <w:sz w:val="28"/>
          <w:szCs w:val="28"/>
          <w:lang w:val="vi-VN"/>
        </w:rPr>
      </w:pPr>
      <w:r w:rsidRPr="00026354">
        <w:rPr>
          <w:sz w:val="28"/>
          <w:szCs w:val="28"/>
          <w:lang w:val="vi-VN"/>
        </w:rPr>
        <w:t>***************************************</w:t>
      </w:r>
    </w:p>
    <w:p w:rsidR="003B15D4" w:rsidRPr="00026354" w:rsidRDefault="003B15D4" w:rsidP="003B15D4">
      <w:pPr>
        <w:spacing w:after="0" w:line="240" w:lineRule="auto"/>
        <w:jc w:val="center"/>
        <w:rPr>
          <w:b/>
          <w:sz w:val="28"/>
          <w:szCs w:val="28"/>
        </w:rPr>
      </w:pPr>
      <w:r w:rsidRPr="00026354">
        <w:rPr>
          <w:b/>
          <w:sz w:val="28"/>
          <w:szCs w:val="28"/>
          <w:u w:val="single"/>
        </w:rPr>
        <w:t>Toán:</w:t>
      </w:r>
    </w:p>
    <w:p w:rsidR="003B15D4" w:rsidRPr="00913A19" w:rsidRDefault="003B15D4" w:rsidP="003B15D4">
      <w:pPr>
        <w:spacing w:line="288" w:lineRule="auto"/>
        <w:ind w:left="720" w:hanging="720"/>
        <w:jc w:val="center"/>
        <w:rPr>
          <w:rFonts w:eastAsia="Times New Roman"/>
          <w:b/>
          <w:bCs/>
          <w:sz w:val="28"/>
          <w:szCs w:val="28"/>
          <w:lang w:val="nl-NL"/>
        </w:rPr>
      </w:pPr>
      <w:r w:rsidRPr="00913A19">
        <w:rPr>
          <w:rFonts w:eastAsia="Times New Roman"/>
          <w:b/>
          <w:bCs/>
          <w:sz w:val="28"/>
          <w:szCs w:val="28"/>
          <w:u w:val="single"/>
          <w:lang w:val="nl-NL"/>
        </w:rPr>
        <w:t>Bài 6</w:t>
      </w:r>
      <w:r w:rsidRPr="00913A19">
        <w:rPr>
          <w:rFonts w:eastAsia="Times New Roman"/>
          <w:b/>
          <w:bCs/>
          <w:sz w:val="28"/>
          <w:szCs w:val="28"/>
          <w:lang w:val="nl-NL"/>
        </w:rPr>
        <w:t>: CỘNG, TRỪ HAI PHÂN SỐ KHÁC MẪU (T</w:t>
      </w:r>
      <w:r>
        <w:rPr>
          <w:rFonts w:eastAsia="Times New Roman"/>
          <w:b/>
          <w:bCs/>
          <w:sz w:val="28"/>
          <w:szCs w:val="28"/>
          <w:lang w:val="nl-NL"/>
        </w:rPr>
        <w:t xml:space="preserve">iết </w:t>
      </w:r>
      <w:r w:rsidRPr="00913A19">
        <w:rPr>
          <w:rFonts w:eastAsia="Times New Roman"/>
          <w:b/>
          <w:bCs/>
          <w:sz w:val="28"/>
          <w:szCs w:val="28"/>
          <w:lang w:val="nl-NL"/>
        </w:rPr>
        <w:t>2)</w:t>
      </w:r>
    </w:p>
    <w:p w:rsidR="003B15D4" w:rsidRPr="00026354" w:rsidRDefault="003B15D4" w:rsidP="003B15D4">
      <w:pPr>
        <w:spacing w:after="0" w:line="240" w:lineRule="auto"/>
        <w:rPr>
          <w:b/>
          <w:sz w:val="28"/>
          <w:szCs w:val="28"/>
        </w:rPr>
      </w:pPr>
      <w:r w:rsidRPr="00026354">
        <w:rPr>
          <w:rFonts w:eastAsia="Times New Roman"/>
          <w:b/>
          <w:bCs/>
          <w:sz w:val="28"/>
          <w:szCs w:val="28"/>
          <w:lang w:val="nl-NL"/>
        </w:rPr>
        <w:t>I. Yêu cầu cần đạt:</w:t>
      </w:r>
    </w:p>
    <w:p w:rsidR="003B15D4" w:rsidRPr="00A12AF4" w:rsidRDefault="003B15D4" w:rsidP="003B15D4">
      <w:pPr>
        <w:spacing w:after="0" w:line="240" w:lineRule="auto"/>
        <w:jc w:val="both"/>
        <w:rPr>
          <w:sz w:val="28"/>
          <w:szCs w:val="28"/>
        </w:rPr>
      </w:pPr>
      <w:r w:rsidRPr="00A12AF4">
        <w:rPr>
          <w:sz w:val="28"/>
          <w:szCs w:val="28"/>
        </w:rPr>
        <w:t>- Củng cố cách cộng, trừ hai phân số khác mẫu số.</w:t>
      </w:r>
    </w:p>
    <w:p w:rsidR="003B15D4" w:rsidRPr="00A12AF4" w:rsidRDefault="003B15D4" w:rsidP="003B15D4">
      <w:pPr>
        <w:spacing w:after="0" w:line="240" w:lineRule="auto"/>
        <w:jc w:val="both"/>
        <w:rPr>
          <w:sz w:val="28"/>
          <w:szCs w:val="28"/>
        </w:rPr>
      </w:pPr>
      <w:r w:rsidRPr="00A12AF4">
        <w:rPr>
          <w:sz w:val="28"/>
          <w:szCs w:val="28"/>
        </w:rPr>
        <w:t xml:space="preserve">- Vận dụng vào giải các bài tập, bài toán liên quan đến cộng, trừ hai phân số. </w:t>
      </w:r>
    </w:p>
    <w:p w:rsidR="003B15D4" w:rsidRPr="00A12AF4" w:rsidRDefault="003B15D4" w:rsidP="003B15D4">
      <w:pPr>
        <w:spacing w:after="0" w:line="240" w:lineRule="auto"/>
        <w:jc w:val="both"/>
        <w:rPr>
          <w:sz w:val="28"/>
          <w:szCs w:val="28"/>
        </w:rPr>
      </w:pPr>
      <w:r w:rsidRPr="00A12AF4">
        <w:rPr>
          <w:sz w:val="28"/>
          <w:szCs w:val="28"/>
        </w:rPr>
        <w:lastRenderedPageBreak/>
        <w:t>- Biết vận dụng được phép cộng, phép trừ hai phân số cùng mẫu số để giải quyết một số tình huống thực tế.</w:t>
      </w:r>
    </w:p>
    <w:p w:rsidR="003B15D4" w:rsidRPr="00026354" w:rsidRDefault="003B15D4" w:rsidP="003B15D4">
      <w:pPr>
        <w:spacing w:after="0" w:line="240" w:lineRule="auto"/>
        <w:jc w:val="both"/>
        <w:rPr>
          <w:rFonts w:eastAsia="Times New Roman"/>
          <w:b/>
          <w:sz w:val="28"/>
          <w:szCs w:val="28"/>
          <w:lang w:val="nl-NL"/>
        </w:rPr>
      </w:pPr>
      <w:r w:rsidRPr="00026354">
        <w:rPr>
          <w:rFonts w:eastAsia="Times New Roman"/>
          <w:b/>
          <w:sz w:val="28"/>
          <w:szCs w:val="28"/>
          <w:lang w:val="nl-NL"/>
        </w:rPr>
        <w:t xml:space="preserve">II. Đồ dùng dạy học </w:t>
      </w:r>
    </w:p>
    <w:p w:rsidR="003B15D4" w:rsidRPr="00026354" w:rsidRDefault="003B15D4" w:rsidP="003B15D4">
      <w:pPr>
        <w:spacing w:after="0" w:line="240" w:lineRule="auto"/>
        <w:jc w:val="both"/>
        <w:rPr>
          <w:rFonts w:eastAsia="Times New Roman"/>
          <w:sz w:val="28"/>
          <w:szCs w:val="28"/>
          <w:lang w:val="nl-NL"/>
        </w:rPr>
      </w:pPr>
      <w:r>
        <w:rPr>
          <w:rFonts w:eastAsia="Times New Roman"/>
          <w:sz w:val="28"/>
          <w:szCs w:val="28"/>
          <w:lang w:val="vi-VN"/>
        </w:rPr>
        <w:t>- C</w:t>
      </w:r>
      <w:r w:rsidRPr="00026354">
        <w:rPr>
          <w:rFonts w:eastAsia="Times New Roman"/>
          <w:sz w:val="28"/>
          <w:szCs w:val="28"/>
          <w:lang w:val="nl-NL"/>
        </w:rPr>
        <w:t>ác thiết bị, học liệu phục vụ cho tiết dạy.</w:t>
      </w:r>
    </w:p>
    <w:p w:rsidR="003B15D4" w:rsidRPr="00026354" w:rsidRDefault="003B15D4" w:rsidP="003B15D4">
      <w:pPr>
        <w:spacing w:after="0" w:line="240" w:lineRule="auto"/>
        <w:jc w:val="both"/>
        <w:rPr>
          <w:rFonts w:eastAsia="Times New Roman"/>
          <w:sz w:val="28"/>
          <w:szCs w:val="28"/>
          <w:lang w:val="nl-NL"/>
        </w:rPr>
      </w:pPr>
      <w:r w:rsidRPr="00026354">
        <w:rPr>
          <w:rFonts w:eastAsia="Times New Roman"/>
          <w:b/>
          <w:sz w:val="28"/>
          <w:szCs w:val="28"/>
          <w:lang w:val="nl-NL"/>
        </w:rPr>
        <w:t xml:space="preserve">III. Hoạt động </w:t>
      </w:r>
      <w:r>
        <w:rPr>
          <w:rFonts w:eastAsia="Times New Roman"/>
          <w:b/>
          <w:sz w:val="28"/>
          <w:szCs w:val="28"/>
          <w:lang w:val="vi-VN"/>
        </w:rPr>
        <w:t>d</w:t>
      </w:r>
      <w:r w:rsidRPr="00026354">
        <w:rPr>
          <w:rFonts w:eastAsia="Times New Roman"/>
          <w:b/>
          <w:sz w:val="28"/>
          <w:szCs w:val="28"/>
          <w:lang w:val="nl-NL"/>
        </w:rPr>
        <w:t>ạy học</w:t>
      </w:r>
    </w:p>
    <w:p w:rsidR="003B15D4" w:rsidRPr="00026354" w:rsidRDefault="003B15D4" w:rsidP="003B15D4">
      <w:pPr>
        <w:spacing w:after="0" w:line="240" w:lineRule="auto"/>
        <w:jc w:val="both"/>
        <w:rPr>
          <w:rFonts w:eastAsia="Times New Roman"/>
          <w:bCs/>
          <w:i/>
          <w:sz w:val="28"/>
          <w:szCs w:val="28"/>
          <w:lang w:val="nl-NL"/>
        </w:rPr>
      </w:pPr>
      <w:r w:rsidRPr="00026354">
        <w:rPr>
          <w:rFonts w:eastAsia="Times New Roman"/>
          <w:b/>
          <w:bCs/>
          <w:sz w:val="28"/>
          <w:szCs w:val="28"/>
          <w:lang w:val="nl-NL"/>
        </w:rPr>
        <w:t>1. Khởi động:</w:t>
      </w:r>
    </w:p>
    <w:p w:rsidR="003B15D4" w:rsidRPr="00A12AF4" w:rsidRDefault="003B15D4" w:rsidP="003B15D4">
      <w:pPr>
        <w:spacing w:after="0" w:line="240" w:lineRule="auto"/>
        <w:jc w:val="both"/>
        <w:rPr>
          <w:sz w:val="28"/>
          <w:szCs w:val="28"/>
        </w:rPr>
      </w:pPr>
      <w:r w:rsidRPr="00A12AF4">
        <w:rPr>
          <w:sz w:val="28"/>
          <w:szCs w:val="28"/>
        </w:rPr>
        <w:t>- HS chơi trò chơi để khởi động bài học.</w:t>
      </w:r>
    </w:p>
    <w:p w:rsidR="003B15D4" w:rsidRPr="00A12AF4" w:rsidRDefault="003B15D4" w:rsidP="003B15D4">
      <w:pPr>
        <w:spacing w:after="0" w:line="240" w:lineRule="auto"/>
        <w:jc w:val="both"/>
        <w:rPr>
          <w:sz w:val="28"/>
          <w:szCs w:val="28"/>
        </w:rPr>
      </w:pPr>
      <w:r w:rsidRPr="00A12AF4">
        <w:rPr>
          <w:sz w:val="28"/>
          <w:szCs w:val="28"/>
        </w:rPr>
        <w:t>- GV dẫn dắt vào bài mới- HS tham gia trò chơi</w:t>
      </w:r>
    </w:p>
    <w:p w:rsidR="003B15D4" w:rsidRPr="00026354" w:rsidRDefault="003B15D4" w:rsidP="003B15D4">
      <w:pPr>
        <w:spacing w:after="0" w:line="240" w:lineRule="auto"/>
        <w:jc w:val="both"/>
        <w:rPr>
          <w:rFonts w:eastAsia="Times New Roman"/>
          <w:b/>
          <w:bCs/>
          <w:iCs/>
          <w:sz w:val="28"/>
          <w:szCs w:val="28"/>
          <w:lang w:val="nl-NL"/>
        </w:rPr>
      </w:pPr>
      <w:r w:rsidRPr="00026354">
        <w:rPr>
          <w:rFonts w:eastAsia="Times New Roman"/>
          <w:b/>
          <w:bCs/>
          <w:iCs/>
          <w:sz w:val="28"/>
          <w:szCs w:val="28"/>
          <w:lang w:val="nl-NL"/>
        </w:rPr>
        <w:t>2. Luyện tập</w:t>
      </w:r>
      <w:r w:rsidRPr="00026354">
        <w:rPr>
          <w:rFonts w:eastAsia="Times New Roman"/>
          <w:bCs/>
          <w:i/>
          <w:iCs/>
          <w:sz w:val="28"/>
          <w:szCs w:val="28"/>
          <w:lang w:val="nl-NL"/>
        </w:rPr>
        <w:t>:</w:t>
      </w:r>
    </w:p>
    <w:p w:rsidR="003B15D4" w:rsidRPr="00A12AF4" w:rsidRDefault="003B15D4" w:rsidP="003B15D4">
      <w:pPr>
        <w:spacing w:after="0" w:line="240" w:lineRule="auto"/>
        <w:jc w:val="both"/>
        <w:rPr>
          <w:sz w:val="28"/>
          <w:szCs w:val="28"/>
        </w:rPr>
      </w:pPr>
      <w:r w:rsidRPr="00A12AF4">
        <w:rPr>
          <w:sz w:val="28"/>
          <w:szCs w:val="28"/>
        </w:rPr>
        <w:t xml:space="preserve">BT1:HS nêu yêu cầu của bài tập rồi nêu cách cộng, trừ hai phân số khác mẫu số. </w:t>
      </w:r>
    </w:p>
    <w:p w:rsidR="003B15D4" w:rsidRPr="00A12AF4" w:rsidRDefault="003B15D4" w:rsidP="003B15D4">
      <w:pPr>
        <w:spacing w:after="0" w:line="240" w:lineRule="auto"/>
        <w:jc w:val="both"/>
        <w:rPr>
          <w:sz w:val="28"/>
          <w:szCs w:val="28"/>
        </w:rPr>
      </w:pPr>
      <w:r w:rsidRPr="00A12AF4">
        <w:rPr>
          <w:sz w:val="28"/>
          <w:szCs w:val="28"/>
        </w:rPr>
        <w:t>- HS kiểm tra, chữa bài cho nhau.</w:t>
      </w:r>
    </w:p>
    <w:p w:rsidR="003B15D4" w:rsidRPr="00A12AF4" w:rsidRDefault="003B15D4" w:rsidP="003B15D4">
      <w:pPr>
        <w:spacing w:after="0" w:line="240" w:lineRule="auto"/>
        <w:jc w:val="both"/>
        <w:rPr>
          <w:sz w:val="28"/>
          <w:szCs w:val="28"/>
        </w:rPr>
      </w:pPr>
      <w:r w:rsidRPr="00A12AF4">
        <w:rPr>
          <w:sz w:val="28"/>
          <w:szCs w:val="28"/>
        </w:rPr>
        <w:t>- HS hoàn thành bài tập theo yêu cầu.</w:t>
      </w:r>
    </w:p>
    <w:p w:rsidR="003B15D4" w:rsidRPr="00A12AF4" w:rsidRDefault="003B15D4" w:rsidP="003B15D4">
      <w:pPr>
        <w:spacing w:after="0" w:line="240" w:lineRule="auto"/>
        <w:jc w:val="both"/>
        <w:rPr>
          <w:sz w:val="28"/>
          <w:szCs w:val="28"/>
        </w:rPr>
      </w:pPr>
      <w:r w:rsidRPr="00A12AF4">
        <w:rPr>
          <w:sz w:val="28"/>
          <w:szCs w:val="28"/>
        </w:rPr>
        <w:t>- HS chữa bài vào vở.</w:t>
      </w:r>
    </w:p>
    <w:p w:rsidR="003B15D4" w:rsidRPr="00956BE7" w:rsidRDefault="003B15D4" w:rsidP="003B15D4">
      <w:pPr>
        <w:spacing w:after="0" w:line="240" w:lineRule="auto"/>
        <w:jc w:val="both"/>
        <w:rPr>
          <w:sz w:val="28"/>
          <w:szCs w:val="28"/>
        </w:rPr>
      </w:pPr>
      <w:r w:rsidRPr="00956BE7">
        <w:rPr>
          <w:sz w:val="28"/>
          <w:szCs w:val="28"/>
        </w:rPr>
        <w:t>BT2</w:t>
      </w:r>
      <w:r>
        <w:rPr>
          <w:sz w:val="28"/>
          <w:szCs w:val="28"/>
        </w:rPr>
        <w:t xml:space="preserve">: </w:t>
      </w:r>
      <w:r w:rsidRPr="00956BE7">
        <w:rPr>
          <w:sz w:val="28"/>
          <w:szCs w:val="28"/>
        </w:rPr>
        <w:t>Chọn dấu “+”, dấu “</w:t>
      </w:r>
      <m:oMath>
        <m:r>
          <m:rPr>
            <m:sty m:val="p"/>
          </m:rPr>
          <w:rPr>
            <w:rFonts w:ascii="Cambria Math" w:hAnsi="Cambria Math"/>
            <w:sz w:val="28"/>
            <w:szCs w:val="28"/>
          </w:rPr>
          <m:t>-</m:t>
        </m:r>
      </m:oMath>
      <w:r w:rsidRPr="00956BE7">
        <w:rPr>
          <w:sz w:val="28"/>
          <w:szCs w:val="28"/>
        </w:rPr>
        <w:t>” thích hợp thay cho dấu “?”.</w:t>
      </w:r>
    </w:p>
    <w:p w:rsidR="003B15D4" w:rsidRPr="00956BE7" w:rsidRDefault="003B15D4" w:rsidP="003B15D4">
      <w:pPr>
        <w:spacing w:after="0" w:line="240" w:lineRule="auto"/>
        <w:jc w:val="both"/>
        <w:rPr>
          <w:sz w:val="28"/>
          <w:szCs w:val="28"/>
        </w:rPr>
      </w:pPr>
      <w:r w:rsidRPr="00A12AF4">
        <w:rPr>
          <w:sz w:val="28"/>
          <w:szCs w:val="28"/>
        </w:rPr>
        <w:t>- 1 HS đọc yêu cầu bài.</w:t>
      </w:r>
    </w:p>
    <w:p w:rsidR="003B15D4" w:rsidRPr="00A12AF4" w:rsidRDefault="003B15D4" w:rsidP="003B15D4">
      <w:pPr>
        <w:spacing w:after="0" w:line="240" w:lineRule="auto"/>
        <w:jc w:val="both"/>
        <w:rPr>
          <w:sz w:val="28"/>
          <w:szCs w:val="28"/>
        </w:rPr>
      </w:pPr>
      <w:r w:rsidRPr="00A12AF4">
        <w:rPr>
          <w:sz w:val="28"/>
          <w:szCs w:val="28"/>
        </w:rPr>
        <w:t>- HS kiểm tra chéo đáp án, chữa bài cho nhau.</w:t>
      </w:r>
    </w:p>
    <w:p w:rsidR="003B15D4" w:rsidRPr="00913A19" w:rsidRDefault="003B15D4" w:rsidP="003B15D4">
      <w:pPr>
        <w:spacing w:after="0" w:line="240" w:lineRule="auto"/>
        <w:jc w:val="both"/>
        <w:rPr>
          <w:sz w:val="28"/>
          <w:szCs w:val="28"/>
        </w:rPr>
      </w:pPr>
      <w:r w:rsidRPr="00913A19">
        <w:rPr>
          <w:sz w:val="28"/>
          <w:szCs w:val="28"/>
        </w:rPr>
        <w:t>- HS hoàn thành bài tập theo yêu cầu.</w:t>
      </w:r>
    </w:p>
    <w:p w:rsidR="003B15D4" w:rsidRPr="00A12AF4" w:rsidRDefault="003B15D4" w:rsidP="003B15D4">
      <w:pPr>
        <w:spacing w:after="0" w:line="240" w:lineRule="auto"/>
        <w:jc w:val="both"/>
        <w:rPr>
          <w:sz w:val="28"/>
          <w:szCs w:val="28"/>
        </w:rPr>
      </w:pPr>
      <w:r w:rsidRPr="00A12AF4">
        <w:rPr>
          <w:sz w:val="28"/>
          <w:szCs w:val="28"/>
        </w:rPr>
        <w:t xml:space="preserve">BT3 1 HS nêu yêu cầu của bài tập. </w:t>
      </w:r>
    </w:p>
    <w:p w:rsidR="003B15D4" w:rsidRPr="00A12AF4" w:rsidRDefault="003B15D4" w:rsidP="003B15D4">
      <w:pPr>
        <w:spacing w:after="0" w:line="240" w:lineRule="auto"/>
        <w:jc w:val="both"/>
        <w:rPr>
          <w:sz w:val="28"/>
          <w:szCs w:val="28"/>
        </w:rPr>
      </w:pPr>
      <w:r w:rsidRPr="00A12AF4">
        <w:rPr>
          <w:sz w:val="28"/>
          <w:szCs w:val="28"/>
        </w:rPr>
        <w:t>- Sau khi làm bài, HS kiểm tra, chữa bài cho nhau.</w:t>
      </w:r>
    </w:p>
    <w:p w:rsidR="003B15D4" w:rsidRPr="00A12AF4" w:rsidRDefault="003B15D4" w:rsidP="003B15D4">
      <w:pPr>
        <w:spacing w:after="0" w:line="240" w:lineRule="auto"/>
        <w:jc w:val="both"/>
        <w:rPr>
          <w:sz w:val="28"/>
          <w:szCs w:val="28"/>
        </w:rPr>
      </w:pPr>
      <w:r w:rsidRPr="00A12AF4">
        <w:rPr>
          <w:sz w:val="28"/>
          <w:szCs w:val="28"/>
        </w:rPr>
        <w:t>- HS nêu kết quả từng câu.</w:t>
      </w:r>
    </w:p>
    <w:p w:rsidR="003B15D4" w:rsidRPr="00A12AF4" w:rsidRDefault="003B15D4" w:rsidP="003B15D4">
      <w:pPr>
        <w:spacing w:after="0" w:line="240" w:lineRule="auto"/>
        <w:jc w:val="both"/>
        <w:rPr>
          <w:b/>
          <w:sz w:val="28"/>
          <w:szCs w:val="28"/>
        </w:rPr>
      </w:pPr>
      <w:r w:rsidRPr="00A12AF4">
        <w:rPr>
          <w:b/>
          <w:sz w:val="28"/>
          <w:szCs w:val="28"/>
        </w:rPr>
        <w:t>4. Vận dụng trải nghiệm.</w:t>
      </w:r>
    </w:p>
    <w:p w:rsidR="003B15D4" w:rsidRPr="00A12AF4" w:rsidRDefault="003B15D4" w:rsidP="003B15D4">
      <w:pPr>
        <w:spacing w:after="0" w:line="240" w:lineRule="auto"/>
        <w:jc w:val="both"/>
        <w:rPr>
          <w:sz w:val="28"/>
          <w:szCs w:val="28"/>
        </w:rPr>
      </w:pPr>
      <w:r w:rsidRPr="00A12AF4">
        <w:rPr>
          <w:sz w:val="28"/>
          <w:szCs w:val="28"/>
        </w:rPr>
        <w:t>BT4 HS hoàn thành bài tập theo yêu cầu.</w:t>
      </w:r>
    </w:p>
    <w:p w:rsidR="003B15D4" w:rsidRPr="00A12AF4" w:rsidRDefault="003B15D4" w:rsidP="003B15D4">
      <w:pPr>
        <w:spacing w:after="0" w:line="240" w:lineRule="auto"/>
        <w:jc w:val="both"/>
        <w:rPr>
          <w:sz w:val="28"/>
          <w:szCs w:val="28"/>
        </w:rPr>
      </w:pPr>
      <w:r w:rsidRPr="00A12AF4">
        <w:rPr>
          <w:sz w:val="28"/>
          <w:szCs w:val="28"/>
        </w:rPr>
        <w:t>- HS chữa bài vào vở.</w:t>
      </w:r>
    </w:p>
    <w:p w:rsidR="003B15D4" w:rsidRPr="00A12AF4" w:rsidRDefault="003B15D4" w:rsidP="003B15D4">
      <w:pPr>
        <w:spacing w:after="0" w:line="240" w:lineRule="auto"/>
        <w:jc w:val="both"/>
        <w:rPr>
          <w:sz w:val="28"/>
          <w:szCs w:val="28"/>
        </w:rPr>
      </w:pPr>
      <w:r w:rsidRPr="00A12AF4">
        <w:rPr>
          <w:sz w:val="28"/>
          <w:szCs w:val="28"/>
        </w:rPr>
        <w:t>- HS trình bày câu trả lời trước lớp.</w:t>
      </w:r>
    </w:p>
    <w:p w:rsidR="003B15D4" w:rsidRPr="00026354" w:rsidRDefault="003B15D4" w:rsidP="003B15D4">
      <w:pPr>
        <w:spacing w:after="0" w:line="240" w:lineRule="auto"/>
        <w:rPr>
          <w:b/>
          <w:bCs/>
          <w:sz w:val="28"/>
          <w:szCs w:val="28"/>
        </w:rPr>
      </w:pPr>
      <w:r w:rsidRPr="00026354">
        <w:rPr>
          <w:b/>
          <w:bCs/>
          <w:sz w:val="28"/>
          <w:szCs w:val="28"/>
        </w:rPr>
        <w:t>IV. Điều chỉnh sau bài dạy:</w:t>
      </w:r>
    </w:p>
    <w:p w:rsidR="003B15D4" w:rsidRPr="00026354" w:rsidRDefault="003B15D4" w:rsidP="003B15D4">
      <w:pPr>
        <w:spacing w:after="0" w:line="240" w:lineRule="auto"/>
        <w:jc w:val="center"/>
        <w:rPr>
          <w:sz w:val="28"/>
          <w:szCs w:val="28"/>
        </w:rPr>
      </w:pPr>
      <w:r w:rsidRPr="00026354">
        <w:rPr>
          <w:sz w:val="28"/>
          <w:szCs w:val="28"/>
        </w:rPr>
        <w:t>.......................................................................................................................................</w:t>
      </w:r>
    </w:p>
    <w:p w:rsidR="003B15D4" w:rsidRPr="00026354" w:rsidRDefault="003B15D4" w:rsidP="003B15D4">
      <w:pPr>
        <w:spacing w:after="0" w:line="240" w:lineRule="auto"/>
        <w:jc w:val="both"/>
        <w:rPr>
          <w:sz w:val="28"/>
          <w:szCs w:val="28"/>
        </w:rPr>
      </w:pPr>
      <w:r w:rsidRPr="00026354">
        <w:rPr>
          <w:sz w:val="28"/>
          <w:szCs w:val="28"/>
        </w:rPr>
        <w:t>.......................................................................................................................................</w:t>
      </w:r>
    </w:p>
    <w:p w:rsidR="003B15D4" w:rsidRPr="00026354" w:rsidRDefault="003B15D4" w:rsidP="003B15D4">
      <w:pPr>
        <w:spacing w:after="0" w:line="240" w:lineRule="auto"/>
        <w:ind w:firstLine="720"/>
        <w:jc w:val="center"/>
        <w:rPr>
          <w:sz w:val="28"/>
          <w:szCs w:val="28"/>
          <w:lang w:val="vi-VN"/>
        </w:rPr>
      </w:pPr>
      <w:r w:rsidRPr="00026354">
        <w:rPr>
          <w:sz w:val="28"/>
          <w:szCs w:val="28"/>
          <w:lang w:val="vi-VN"/>
        </w:rPr>
        <w:t>***************************************</w:t>
      </w:r>
    </w:p>
    <w:p w:rsidR="001B74D4" w:rsidRDefault="001B74D4"/>
    <w:sectPr w:rsidR="001B74D4" w:rsidSect="001B7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5582"/>
    <w:rsid w:val="00101337"/>
    <w:rsid w:val="001B74D4"/>
    <w:rsid w:val="003B15D4"/>
    <w:rsid w:val="00C55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82"/>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C55582"/>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rsid w:val="00C555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5D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2</cp:revision>
  <dcterms:created xsi:type="dcterms:W3CDTF">2024-12-23T01:29:00Z</dcterms:created>
  <dcterms:modified xsi:type="dcterms:W3CDTF">2024-12-23T01:31:00Z</dcterms:modified>
</cp:coreProperties>
</file>