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A87" w:rsidRPr="00834916" w:rsidRDefault="00936A87" w:rsidP="00936A87">
      <w:pPr>
        <w:spacing w:after="0" w:line="240" w:lineRule="auto"/>
        <w:jc w:val="center"/>
        <w:rPr>
          <w:b/>
          <w:sz w:val="28"/>
          <w:szCs w:val="28"/>
        </w:rPr>
      </w:pPr>
      <w:r w:rsidRPr="00834916">
        <w:rPr>
          <w:b/>
          <w:sz w:val="28"/>
          <w:szCs w:val="28"/>
          <w:u w:val="single"/>
        </w:rPr>
        <w:t>Toán:</w:t>
      </w:r>
    </w:p>
    <w:p w:rsidR="00936A87" w:rsidRPr="00834916" w:rsidRDefault="00936A87" w:rsidP="00936A87">
      <w:pPr>
        <w:spacing w:after="0" w:line="240" w:lineRule="auto"/>
        <w:jc w:val="center"/>
        <w:rPr>
          <w:b/>
          <w:sz w:val="28"/>
          <w:szCs w:val="28"/>
        </w:rPr>
      </w:pPr>
      <w:r w:rsidRPr="00834916">
        <w:rPr>
          <w:b/>
          <w:sz w:val="28"/>
          <w:szCs w:val="28"/>
        </w:rPr>
        <w:t>BÀI 5: ÔN TẬP CÁC PHÉP TÍNH VỚI PHÂN SỐ (T1)</w:t>
      </w:r>
    </w:p>
    <w:p w:rsidR="00936A87" w:rsidRPr="00834916" w:rsidRDefault="00936A87" w:rsidP="00936A87">
      <w:pPr>
        <w:spacing w:after="0" w:line="240" w:lineRule="auto"/>
        <w:jc w:val="both"/>
        <w:rPr>
          <w:b/>
          <w:sz w:val="28"/>
          <w:szCs w:val="28"/>
          <w:lang w:val="nl-NL"/>
        </w:rPr>
      </w:pPr>
      <w:r w:rsidRPr="00834916">
        <w:rPr>
          <w:b/>
          <w:sz w:val="28"/>
          <w:szCs w:val="28"/>
          <w:lang w:val="nl-NL"/>
        </w:rPr>
        <w:t>I. Yêu cầu cần đạt</w:t>
      </w:r>
    </w:p>
    <w:p w:rsidR="00936A87" w:rsidRPr="00834916" w:rsidRDefault="00936A87" w:rsidP="00936A87">
      <w:pPr>
        <w:spacing w:after="0" w:line="240" w:lineRule="auto"/>
        <w:jc w:val="both"/>
        <w:rPr>
          <w:sz w:val="28"/>
          <w:szCs w:val="28"/>
        </w:rPr>
      </w:pPr>
      <w:r w:rsidRPr="00834916">
        <w:rPr>
          <w:sz w:val="28"/>
          <w:szCs w:val="28"/>
        </w:rPr>
        <w:t>- Thực hiện được các phép tính cộng, trừ, nhân, chia phân số.</w:t>
      </w:r>
    </w:p>
    <w:p w:rsidR="00936A87" w:rsidRPr="00834916" w:rsidRDefault="00936A87" w:rsidP="00936A87">
      <w:pPr>
        <w:spacing w:after="0" w:line="240" w:lineRule="auto"/>
        <w:jc w:val="both"/>
        <w:rPr>
          <w:sz w:val="28"/>
          <w:szCs w:val="28"/>
        </w:rPr>
      </w:pPr>
      <w:r w:rsidRPr="00834916">
        <w:rPr>
          <w:sz w:val="28"/>
          <w:szCs w:val="28"/>
        </w:rPr>
        <w:t xml:space="preserve">- </w:t>
      </w:r>
      <w:r w:rsidRPr="00834916">
        <w:rPr>
          <w:sz w:val="28"/>
          <w:szCs w:val="28"/>
          <w:lang w:val="vi-VN"/>
        </w:rPr>
        <w:t xml:space="preserve">Vận dụng </w:t>
      </w:r>
      <w:r w:rsidRPr="00834916">
        <w:rPr>
          <w:sz w:val="28"/>
          <w:szCs w:val="28"/>
        </w:rPr>
        <w:t>được việc thực hiện các phép tính cộng, trừ, nhân, chia phân số để giải quyết một số tình huống thực tế.</w:t>
      </w:r>
    </w:p>
    <w:p w:rsidR="00936A87" w:rsidRPr="00834916" w:rsidRDefault="00936A87" w:rsidP="00936A87">
      <w:pPr>
        <w:spacing w:after="0" w:line="240" w:lineRule="auto"/>
        <w:jc w:val="both"/>
        <w:rPr>
          <w:sz w:val="28"/>
          <w:szCs w:val="28"/>
          <w:lang w:val="nl-NL"/>
        </w:rPr>
      </w:pPr>
      <w:r w:rsidRPr="00834916">
        <w:rPr>
          <w:sz w:val="28"/>
          <w:szCs w:val="28"/>
          <w:lang w:val="nl-NL"/>
        </w:rPr>
        <w:t>- Phát triển năng lực lập luận, tư duy toán học và năng lực giao tiếp toán học</w:t>
      </w:r>
    </w:p>
    <w:p w:rsidR="00936A87" w:rsidRPr="00834916" w:rsidRDefault="00936A87" w:rsidP="00936A87">
      <w:pPr>
        <w:widowControl w:val="0"/>
        <w:spacing w:after="0" w:line="240" w:lineRule="auto"/>
        <w:jc w:val="both"/>
        <w:rPr>
          <w:sz w:val="28"/>
          <w:szCs w:val="28"/>
          <w:lang w:val="nl-NL"/>
        </w:rPr>
      </w:pPr>
      <w:r w:rsidRPr="00834916">
        <w:rPr>
          <w:b/>
          <w:sz w:val="28"/>
          <w:szCs w:val="28"/>
          <w:lang w:val="nl-NL"/>
        </w:rPr>
        <w:t>II. Đồ dùng dạy học</w:t>
      </w:r>
    </w:p>
    <w:p w:rsidR="00936A87" w:rsidRPr="00834916" w:rsidRDefault="00936A87" w:rsidP="00936A87">
      <w:pPr>
        <w:spacing w:after="0" w:line="240" w:lineRule="auto"/>
        <w:jc w:val="both"/>
        <w:rPr>
          <w:sz w:val="28"/>
          <w:szCs w:val="28"/>
          <w:lang w:val="nl-NL" w:eastAsia="vi-VN" w:bidi="vi-VN"/>
        </w:rPr>
      </w:pPr>
      <w:r w:rsidRPr="00834916">
        <w:rPr>
          <w:sz w:val="28"/>
          <w:szCs w:val="28"/>
          <w:lang w:val="nl-NL"/>
        </w:rPr>
        <w:t xml:space="preserve">- </w:t>
      </w:r>
      <w:r>
        <w:rPr>
          <w:sz w:val="28"/>
          <w:szCs w:val="28"/>
          <w:lang w:val="nl-NL"/>
        </w:rPr>
        <w:t>C</w:t>
      </w:r>
      <w:r w:rsidRPr="00834916">
        <w:rPr>
          <w:sz w:val="28"/>
          <w:szCs w:val="28"/>
          <w:lang w:val="vi-VN"/>
        </w:rPr>
        <w:t>ác thiết bị, học liệu phục vụ cho tiết dạy.</w:t>
      </w:r>
    </w:p>
    <w:p w:rsidR="00936A87" w:rsidRPr="00834916" w:rsidRDefault="00936A87" w:rsidP="00936A87">
      <w:pPr>
        <w:spacing w:after="0" w:line="240" w:lineRule="auto"/>
        <w:jc w:val="both"/>
        <w:rPr>
          <w:b/>
          <w:sz w:val="28"/>
          <w:szCs w:val="28"/>
          <w:lang w:val="nl-NL"/>
        </w:rPr>
      </w:pPr>
      <w:r w:rsidRPr="00834916">
        <w:rPr>
          <w:b/>
          <w:sz w:val="28"/>
          <w:szCs w:val="28"/>
          <w:lang w:val="nl-NL"/>
        </w:rPr>
        <w:t>III. Các hoạt động dạy học</w:t>
      </w:r>
    </w:p>
    <w:p w:rsidR="00936A87" w:rsidRPr="00834916" w:rsidRDefault="00936A87" w:rsidP="00936A87">
      <w:pPr>
        <w:spacing w:after="0" w:line="240" w:lineRule="auto"/>
        <w:jc w:val="both"/>
        <w:rPr>
          <w:bCs/>
          <w:i/>
          <w:sz w:val="28"/>
          <w:szCs w:val="28"/>
          <w:lang w:val="nl-NL"/>
        </w:rPr>
      </w:pPr>
      <w:r w:rsidRPr="00834916">
        <w:rPr>
          <w:b/>
          <w:bCs/>
          <w:sz w:val="28"/>
          <w:szCs w:val="28"/>
          <w:lang w:val="nl-NL"/>
        </w:rPr>
        <w:t>1. Khởi động:</w:t>
      </w:r>
    </w:p>
    <w:p w:rsidR="00936A87" w:rsidRPr="00834916" w:rsidRDefault="00936A87" w:rsidP="00936A87">
      <w:pPr>
        <w:spacing w:after="0" w:line="240" w:lineRule="auto"/>
        <w:jc w:val="both"/>
        <w:rPr>
          <w:sz w:val="28"/>
          <w:szCs w:val="28"/>
        </w:rPr>
      </w:pPr>
      <w:r w:rsidRPr="00834916">
        <w:rPr>
          <w:sz w:val="28"/>
          <w:szCs w:val="28"/>
        </w:rPr>
        <w:t>- HS tham gia trò chơi “</w:t>
      </w:r>
      <w:r w:rsidRPr="00834916">
        <w:rPr>
          <w:b/>
          <w:sz w:val="28"/>
          <w:szCs w:val="28"/>
        </w:rPr>
        <w:t>Vượt chướng ngại vật</w:t>
      </w:r>
      <w:r w:rsidRPr="00834916">
        <w:rPr>
          <w:sz w:val="28"/>
          <w:szCs w:val="28"/>
        </w:rPr>
        <w:t>”: Thực hiện cộng, trừ phân số với 4 chướng ngại vượt ở bài 1 trang 16 – SGK Toán 5 tập 1.</w:t>
      </w:r>
    </w:p>
    <w:p w:rsidR="00936A87" w:rsidRPr="00834916" w:rsidRDefault="00936A87" w:rsidP="00936A87">
      <w:pPr>
        <w:spacing w:after="0" w:line="240" w:lineRule="auto"/>
        <w:jc w:val="both"/>
        <w:rPr>
          <w:sz w:val="28"/>
          <w:szCs w:val="28"/>
          <w:lang w:val="nl-NL"/>
        </w:rPr>
      </w:pPr>
      <w:r w:rsidRPr="00834916">
        <w:rPr>
          <w:sz w:val="28"/>
          <w:szCs w:val="28"/>
          <w:lang w:val="nl-NL"/>
        </w:rPr>
        <w:t>Tính.</w:t>
      </w:r>
    </w:p>
    <w:p w:rsidR="00936A87" w:rsidRPr="00834916" w:rsidRDefault="00936A87" w:rsidP="00936A87">
      <w:pPr>
        <w:spacing w:after="0" w:line="240" w:lineRule="auto"/>
        <w:jc w:val="both"/>
        <w:rPr>
          <w:sz w:val="28"/>
          <w:szCs w:val="28"/>
        </w:rPr>
      </w:pPr>
      <w:r w:rsidRPr="00834916">
        <w:rPr>
          <w:noProof/>
          <w:sz w:val="28"/>
          <w:szCs w:val="28"/>
        </w:rPr>
        <w:drawing>
          <wp:inline distT="0" distB="0" distL="0" distR="0">
            <wp:extent cx="3116580" cy="373380"/>
            <wp:effectExtent l="0" t="0" r="7620" b="7620"/>
            <wp:docPr id="331385624"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16580" cy="373380"/>
                    </a:xfrm>
                    <a:prstGeom prst="rect">
                      <a:avLst/>
                    </a:prstGeom>
                    <a:noFill/>
                    <a:ln>
                      <a:noFill/>
                    </a:ln>
                  </pic:spPr>
                </pic:pic>
              </a:graphicData>
            </a:graphic>
          </wp:inline>
        </w:drawing>
      </w:r>
    </w:p>
    <w:p w:rsidR="00936A87" w:rsidRPr="00834916" w:rsidRDefault="00936A87" w:rsidP="00936A87">
      <w:pPr>
        <w:spacing w:after="0" w:line="240" w:lineRule="auto"/>
        <w:jc w:val="both"/>
        <w:rPr>
          <w:sz w:val="28"/>
          <w:szCs w:val="28"/>
        </w:rPr>
      </w:pPr>
      <w:r w:rsidRPr="00834916">
        <w:rPr>
          <w:sz w:val="28"/>
          <w:szCs w:val="28"/>
        </w:rPr>
        <w:t>- Cho HS làm bài cá nhân vào vở.</w:t>
      </w:r>
    </w:p>
    <w:p w:rsidR="00936A87" w:rsidRPr="00834916" w:rsidRDefault="00936A87" w:rsidP="00936A87">
      <w:pPr>
        <w:spacing w:after="0" w:line="240" w:lineRule="auto"/>
        <w:jc w:val="both"/>
        <w:rPr>
          <w:sz w:val="28"/>
          <w:szCs w:val="28"/>
        </w:rPr>
      </w:pPr>
      <w:r w:rsidRPr="00834916">
        <w:rPr>
          <w:sz w:val="28"/>
          <w:szCs w:val="28"/>
        </w:rPr>
        <w:t xml:space="preserve">- Mời 2 – 4 HS lên bảng trình bày cách làm (quy đồng mẫu; thực hiện cộng, trừ phân số). </w:t>
      </w:r>
    </w:p>
    <w:p w:rsidR="00936A87" w:rsidRPr="00834916" w:rsidRDefault="00936A87" w:rsidP="00936A87">
      <w:pPr>
        <w:spacing w:after="0" w:line="240" w:lineRule="auto"/>
        <w:jc w:val="both"/>
        <w:rPr>
          <w:color w:val="000000"/>
          <w:sz w:val="28"/>
          <w:szCs w:val="28"/>
        </w:rPr>
      </w:pPr>
      <w:r w:rsidRPr="00834916">
        <w:rPr>
          <w:color w:val="000000"/>
          <w:sz w:val="28"/>
          <w:szCs w:val="28"/>
        </w:rPr>
        <w:t>- Nhận xét, tuyên dương HS.</w:t>
      </w:r>
    </w:p>
    <w:p w:rsidR="00936A87" w:rsidRPr="00834916" w:rsidRDefault="00936A87" w:rsidP="00936A87">
      <w:pPr>
        <w:spacing w:after="0" w:line="240" w:lineRule="auto"/>
        <w:jc w:val="both"/>
        <w:outlineLvl w:val="0"/>
        <w:rPr>
          <w:bCs/>
          <w:sz w:val="28"/>
          <w:szCs w:val="28"/>
          <w:lang w:val="nl-NL"/>
        </w:rPr>
      </w:pPr>
      <w:r w:rsidRPr="00834916">
        <w:rPr>
          <w:bCs/>
          <w:sz w:val="28"/>
          <w:szCs w:val="28"/>
          <w:lang w:val="nl-NL"/>
        </w:rPr>
        <w:t>- Nghe GV dẫn dắt vào bài mới</w:t>
      </w:r>
    </w:p>
    <w:p w:rsidR="00936A87" w:rsidRPr="00834916" w:rsidRDefault="00936A87" w:rsidP="00936A87">
      <w:pPr>
        <w:spacing w:after="0" w:line="240" w:lineRule="auto"/>
        <w:jc w:val="both"/>
        <w:rPr>
          <w:b/>
          <w:bCs/>
          <w:iCs/>
          <w:sz w:val="28"/>
          <w:szCs w:val="28"/>
          <w:lang w:val="nl-NL"/>
        </w:rPr>
      </w:pPr>
      <w:r w:rsidRPr="00834916">
        <w:rPr>
          <w:b/>
          <w:bCs/>
          <w:iCs/>
          <w:sz w:val="28"/>
          <w:szCs w:val="28"/>
          <w:lang w:val="nl-NL"/>
        </w:rPr>
        <w:t>2. Luyện tập</w:t>
      </w:r>
      <w:r w:rsidRPr="00834916">
        <w:rPr>
          <w:bCs/>
          <w:i/>
          <w:iCs/>
          <w:sz w:val="28"/>
          <w:szCs w:val="28"/>
          <w:lang w:val="nl-NL"/>
        </w:rPr>
        <w:t>:</w:t>
      </w:r>
    </w:p>
    <w:p w:rsidR="00936A87" w:rsidRPr="00834916" w:rsidRDefault="00936A87" w:rsidP="00936A87">
      <w:pPr>
        <w:spacing w:after="0" w:line="240" w:lineRule="auto"/>
        <w:jc w:val="both"/>
        <w:rPr>
          <w:b/>
          <w:sz w:val="28"/>
          <w:szCs w:val="28"/>
          <w:lang w:val="nl-NL"/>
        </w:rPr>
      </w:pPr>
      <w:r w:rsidRPr="00834916">
        <w:rPr>
          <w:b/>
          <w:sz w:val="28"/>
          <w:szCs w:val="28"/>
          <w:lang w:val="nl-NL"/>
        </w:rPr>
        <w:t xml:space="preserve">Bài 2: </w:t>
      </w:r>
      <w:r w:rsidRPr="00834916">
        <w:rPr>
          <w:color w:val="000000"/>
          <w:sz w:val="28"/>
          <w:szCs w:val="28"/>
          <w:lang w:val="vi-VN"/>
        </w:rPr>
        <w:t>Tính giá trị của biểu thức.</w:t>
      </w:r>
    </w:p>
    <w:p w:rsidR="00936A87" w:rsidRPr="00834916" w:rsidRDefault="00936A87" w:rsidP="00936A87">
      <w:pPr>
        <w:spacing w:after="0" w:line="240" w:lineRule="auto"/>
        <w:jc w:val="center"/>
        <w:rPr>
          <w:color w:val="000000"/>
          <w:sz w:val="28"/>
          <w:szCs w:val="28"/>
        </w:rPr>
      </w:pPr>
      <w:r w:rsidRPr="00834916">
        <w:rPr>
          <w:noProof/>
          <w:color w:val="000000"/>
          <w:sz w:val="28"/>
          <w:szCs w:val="28"/>
        </w:rPr>
        <w:drawing>
          <wp:inline distT="0" distB="0" distL="0" distR="0">
            <wp:extent cx="2712720" cy="518160"/>
            <wp:effectExtent l="0" t="0" r="0" b="0"/>
            <wp:docPr id="796730657"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134772"/>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12720" cy="518160"/>
                    </a:xfrm>
                    <a:prstGeom prst="rect">
                      <a:avLst/>
                    </a:prstGeom>
                    <a:noFill/>
                    <a:ln>
                      <a:noFill/>
                    </a:ln>
                  </pic:spPr>
                </pic:pic>
              </a:graphicData>
            </a:graphic>
          </wp:inline>
        </w:drawing>
      </w:r>
    </w:p>
    <w:p w:rsidR="00936A87" w:rsidRPr="00834916" w:rsidRDefault="00936A87" w:rsidP="00936A87">
      <w:pPr>
        <w:spacing w:after="0" w:line="240" w:lineRule="auto"/>
        <w:jc w:val="both"/>
        <w:rPr>
          <w:color w:val="000000"/>
          <w:sz w:val="28"/>
          <w:szCs w:val="28"/>
        </w:rPr>
      </w:pPr>
      <w:r w:rsidRPr="00834916">
        <w:rPr>
          <w:color w:val="000000"/>
          <w:sz w:val="28"/>
          <w:szCs w:val="28"/>
        </w:rPr>
        <w:t>-  HS đọc đề bài, làm bài cá nhân vào vở.</w:t>
      </w:r>
    </w:p>
    <w:p w:rsidR="00936A87" w:rsidRPr="00834916" w:rsidRDefault="00936A87" w:rsidP="00936A87">
      <w:pPr>
        <w:spacing w:after="0" w:line="240" w:lineRule="auto"/>
        <w:jc w:val="both"/>
        <w:rPr>
          <w:color w:val="000000"/>
          <w:sz w:val="28"/>
          <w:szCs w:val="28"/>
        </w:rPr>
      </w:pPr>
      <w:r w:rsidRPr="00834916">
        <w:rPr>
          <w:color w:val="000000"/>
          <w:sz w:val="28"/>
          <w:szCs w:val="28"/>
        </w:rPr>
        <w:t>- Sau khi làm bài, HS đổi vở, chữa bài cho nhau.</w:t>
      </w:r>
    </w:p>
    <w:p w:rsidR="00936A87" w:rsidRPr="00834916" w:rsidRDefault="00936A87" w:rsidP="00936A87">
      <w:pPr>
        <w:spacing w:after="0" w:line="240" w:lineRule="auto"/>
        <w:jc w:val="both"/>
        <w:rPr>
          <w:color w:val="000000"/>
          <w:sz w:val="28"/>
          <w:szCs w:val="28"/>
        </w:rPr>
      </w:pPr>
      <w:r w:rsidRPr="00834916">
        <w:rPr>
          <w:color w:val="000000"/>
          <w:sz w:val="28"/>
          <w:szCs w:val="28"/>
        </w:rPr>
        <w:t>- Mời 1 – 2 HS lên bảng trình bày, cả lớp quan sát bài làm của bạn.</w:t>
      </w:r>
    </w:p>
    <w:p w:rsidR="00936A87" w:rsidRPr="00834916" w:rsidRDefault="00936A87" w:rsidP="00936A87">
      <w:pPr>
        <w:spacing w:after="0" w:line="240" w:lineRule="auto"/>
        <w:jc w:val="both"/>
        <w:rPr>
          <w:color w:val="000000"/>
          <w:sz w:val="28"/>
          <w:szCs w:val="28"/>
        </w:rPr>
      </w:pPr>
      <w:r w:rsidRPr="00834916">
        <w:rPr>
          <w:color w:val="000000"/>
          <w:sz w:val="28"/>
          <w:szCs w:val="28"/>
        </w:rPr>
        <w:t>- Nhận xét, chữa bài và thống nhất kết quả.</w:t>
      </w:r>
    </w:p>
    <w:p w:rsidR="00936A87" w:rsidRPr="00834916" w:rsidRDefault="00936A87" w:rsidP="00936A87">
      <w:pPr>
        <w:spacing w:after="0" w:line="240" w:lineRule="auto"/>
        <w:jc w:val="both"/>
        <w:rPr>
          <w:color w:val="000000"/>
          <w:sz w:val="28"/>
          <w:szCs w:val="28"/>
          <w:lang w:val="vi-VN"/>
        </w:rPr>
      </w:pPr>
      <w:r w:rsidRPr="00834916">
        <w:rPr>
          <w:b/>
          <w:sz w:val="28"/>
          <w:szCs w:val="28"/>
          <w:lang w:val="nl-NL"/>
        </w:rPr>
        <w:t xml:space="preserve">Bài 3: </w:t>
      </w:r>
      <w:r w:rsidRPr="00834916">
        <w:rPr>
          <w:color w:val="000000"/>
          <w:sz w:val="28"/>
          <w:szCs w:val="28"/>
          <w:lang w:val="vi-VN"/>
        </w:rPr>
        <w:t>Chọn câu trả lời đúng.</w:t>
      </w:r>
    </w:p>
    <w:p w:rsidR="00936A87" w:rsidRPr="00834916" w:rsidRDefault="00936A87" w:rsidP="00936A87">
      <w:pPr>
        <w:spacing w:after="0" w:line="240" w:lineRule="auto"/>
        <w:jc w:val="both"/>
        <w:rPr>
          <w:color w:val="000000"/>
          <w:sz w:val="28"/>
          <w:szCs w:val="28"/>
        </w:rPr>
      </w:pPr>
      <w:r w:rsidRPr="00834916">
        <w:rPr>
          <w:color w:val="000000"/>
          <w:sz w:val="28"/>
          <w:szCs w:val="28"/>
        </w:rPr>
        <w:t>- HS thảo luận theo nhóm đôi (cùng bàn), đọc đề bài và trả lời câu hỏi sau:</w:t>
      </w:r>
    </w:p>
    <w:p w:rsidR="00936A87" w:rsidRPr="00834916" w:rsidRDefault="00936A87" w:rsidP="00936A87">
      <w:pPr>
        <w:spacing w:after="0" w:line="240" w:lineRule="auto"/>
        <w:jc w:val="both"/>
        <w:rPr>
          <w:color w:val="000000"/>
          <w:sz w:val="28"/>
          <w:szCs w:val="28"/>
        </w:rPr>
      </w:pPr>
      <w:r w:rsidRPr="00834916">
        <w:rPr>
          <w:color w:val="000000"/>
          <w:sz w:val="28"/>
          <w:szCs w:val="28"/>
        </w:rPr>
        <w:t>+ Sau một phút, Nam và Việt chạy được bao nhiêu phần đoạn đường?</w:t>
      </w:r>
    </w:p>
    <w:p w:rsidR="00936A87" w:rsidRPr="00834916" w:rsidRDefault="00936A87" w:rsidP="00936A87">
      <w:pPr>
        <w:spacing w:after="0" w:line="240" w:lineRule="auto"/>
        <w:jc w:val="both"/>
        <w:rPr>
          <w:color w:val="000000"/>
          <w:sz w:val="28"/>
          <w:szCs w:val="28"/>
        </w:rPr>
      </w:pPr>
      <w:r w:rsidRPr="00834916">
        <w:rPr>
          <w:color w:val="000000"/>
          <w:sz w:val="28"/>
          <w:szCs w:val="28"/>
        </w:rPr>
        <w:t>+ Giữa Nam và Việt ai chạy nhanh hơn?</w:t>
      </w:r>
    </w:p>
    <w:p w:rsidR="00936A87" w:rsidRPr="00834916" w:rsidRDefault="00936A87" w:rsidP="00936A87">
      <w:pPr>
        <w:spacing w:after="0" w:line="240" w:lineRule="auto"/>
        <w:jc w:val="both"/>
        <w:rPr>
          <w:color w:val="000000"/>
          <w:sz w:val="28"/>
          <w:szCs w:val="28"/>
        </w:rPr>
      </w:pPr>
      <w:r w:rsidRPr="00834916">
        <w:rPr>
          <w:color w:val="000000"/>
          <w:sz w:val="28"/>
          <w:szCs w:val="28"/>
        </w:rPr>
        <w:t>+ Muốn biết sau một phút, Việt chạy hơn Nam bao nhiêu phần đoạn đường ta phải làm phép tính gì?</w:t>
      </w:r>
    </w:p>
    <w:p w:rsidR="00936A87" w:rsidRPr="00834916" w:rsidRDefault="00936A87" w:rsidP="00936A87">
      <w:pPr>
        <w:spacing w:after="0" w:line="240" w:lineRule="auto"/>
        <w:jc w:val="both"/>
        <w:rPr>
          <w:color w:val="000000"/>
          <w:sz w:val="28"/>
          <w:szCs w:val="28"/>
        </w:rPr>
      </w:pPr>
      <w:r w:rsidRPr="00834916">
        <w:rPr>
          <w:color w:val="000000"/>
          <w:sz w:val="28"/>
          <w:szCs w:val="28"/>
        </w:rPr>
        <w:t>- Sau khi làm bài, HS đổi vở và chữa bài cho nhau.</w:t>
      </w:r>
    </w:p>
    <w:p w:rsidR="00936A87" w:rsidRPr="00834916" w:rsidRDefault="00936A87" w:rsidP="00936A87">
      <w:pPr>
        <w:spacing w:after="0" w:line="240" w:lineRule="auto"/>
        <w:jc w:val="both"/>
        <w:rPr>
          <w:color w:val="000000"/>
          <w:sz w:val="28"/>
          <w:szCs w:val="28"/>
        </w:rPr>
      </w:pPr>
      <w:r w:rsidRPr="00834916">
        <w:rPr>
          <w:color w:val="000000"/>
          <w:sz w:val="28"/>
          <w:szCs w:val="28"/>
        </w:rPr>
        <w:t>- Mời 1 HS trình bày lời giải, cả lớp chú ý lắng nghe.</w:t>
      </w:r>
    </w:p>
    <w:p w:rsidR="00936A87" w:rsidRPr="00834916" w:rsidRDefault="00936A87" w:rsidP="00936A87">
      <w:pPr>
        <w:spacing w:after="0" w:line="240" w:lineRule="auto"/>
        <w:contextualSpacing/>
        <w:jc w:val="both"/>
        <w:rPr>
          <w:color w:val="000000"/>
          <w:sz w:val="28"/>
          <w:szCs w:val="28"/>
        </w:rPr>
      </w:pPr>
      <w:r w:rsidRPr="00834916">
        <w:rPr>
          <w:color w:val="000000"/>
          <w:sz w:val="28"/>
          <w:szCs w:val="28"/>
        </w:rPr>
        <w:t xml:space="preserve">- </w:t>
      </w:r>
      <w:r w:rsidRPr="00834916">
        <w:rPr>
          <w:color w:val="000000"/>
          <w:sz w:val="28"/>
          <w:szCs w:val="28"/>
          <w:lang w:val="vi-VN"/>
        </w:rPr>
        <w:t>N</w:t>
      </w:r>
      <w:r w:rsidRPr="00834916">
        <w:rPr>
          <w:color w:val="000000"/>
          <w:sz w:val="28"/>
          <w:szCs w:val="28"/>
        </w:rPr>
        <w:t>hận xét, chữa bài và thống nhất kết quả.</w:t>
      </w:r>
    </w:p>
    <w:p w:rsidR="00936A87" w:rsidRPr="00834916" w:rsidRDefault="00936A87" w:rsidP="00936A87">
      <w:pPr>
        <w:spacing w:after="0" w:line="240" w:lineRule="auto"/>
        <w:jc w:val="both"/>
        <w:rPr>
          <w:color w:val="000000"/>
          <w:sz w:val="28"/>
          <w:szCs w:val="28"/>
          <w:lang w:val="vi-VN"/>
        </w:rPr>
      </w:pPr>
      <w:r w:rsidRPr="00834916">
        <w:rPr>
          <w:b/>
          <w:sz w:val="28"/>
          <w:szCs w:val="28"/>
          <w:lang w:val="nl-NL"/>
        </w:rPr>
        <w:t xml:space="preserve">Bài 4: </w:t>
      </w:r>
      <w:r>
        <w:rPr>
          <w:color w:val="000000"/>
          <w:sz w:val="28"/>
          <w:szCs w:val="28"/>
          <w:lang w:val="vi-VN"/>
        </w:rPr>
        <w:t>-</w:t>
      </w:r>
      <w:r w:rsidRPr="00834916">
        <w:rPr>
          <w:color w:val="000000"/>
          <w:sz w:val="28"/>
          <w:szCs w:val="28"/>
          <w:lang w:val="vi-VN"/>
        </w:rPr>
        <w:t>1HS đọc đề bài.</w:t>
      </w:r>
    </w:p>
    <w:p w:rsidR="00936A87" w:rsidRPr="00834916" w:rsidRDefault="00936A87" w:rsidP="00936A87">
      <w:pPr>
        <w:spacing w:after="0" w:line="240" w:lineRule="auto"/>
        <w:jc w:val="both"/>
        <w:rPr>
          <w:color w:val="000000"/>
          <w:sz w:val="28"/>
          <w:szCs w:val="28"/>
          <w:lang w:val="vi-VN"/>
        </w:rPr>
      </w:pPr>
      <w:r w:rsidRPr="00834916">
        <w:rPr>
          <w:color w:val="000000"/>
          <w:sz w:val="28"/>
          <w:szCs w:val="28"/>
          <w:lang w:val="vi-VN"/>
        </w:rPr>
        <w:lastRenderedPageBreak/>
        <w:t>-  HS thảo luận theo nhóm đôi (cùng bàn), đọc đề bài và trả lời câu hỏi sau:</w:t>
      </w:r>
    </w:p>
    <w:p w:rsidR="00936A87" w:rsidRPr="00834916" w:rsidRDefault="00936A87" w:rsidP="00936A87">
      <w:pPr>
        <w:spacing w:after="0" w:line="240" w:lineRule="auto"/>
        <w:jc w:val="both"/>
        <w:rPr>
          <w:color w:val="000000"/>
          <w:sz w:val="28"/>
          <w:szCs w:val="28"/>
          <w:lang w:val="vi-VN"/>
        </w:rPr>
      </w:pPr>
      <w:r w:rsidRPr="00834916">
        <w:rPr>
          <w:color w:val="000000"/>
          <w:sz w:val="28"/>
          <w:szCs w:val="28"/>
          <w:lang w:val="vi-VN"/>
        </w:rPr>
        <w:t>+ Số sách trong thư viện được chia làm mấy phần bằng nhau? Phân số chỉ số sách của cả thư viện là gì?</w:t>
      </w:r>
    </w:p>
    <w:p w:rsidR="00936A87" w:rsidRPr="00834916" w:rsidRDefault="00936A87" w:rsidP="00936A87">
      <w:pPr>
        <w:spacing w:after="0" w:line="240" w:lineRule="auto"/>
        <w:jc w:val="both"/>
        <w:rPr>
          <w:color w:val="000000"/>
          <w:sz w:val="28"/>
          <w:szCs w:val="28"/>
          <w:lang w:val="vi-VN"/>
        </w:rPr>
      </w:pPr>
      <w:r w:rsidRPr="00834916">
        <w:rPr>
          <w:color w:val="000000"/>
          <w:sz w:val="28"/>
          <w:szCs w:val="28"/>
          <w:lang w:val="vi-VN"/>
        </w:rPr>
        <w:t>+ Phân số chỉ số sách giáo khoa và số sách tham khảo là gì?</w:t>
      </w:r>
    </w:p>
    <w:p w:rsidR="00936A87" w:rsidRPr="00834916" w:rsidRDefault="00936A87" w:rsidP="00936A87">
      <w:pPr>
        <w:spacing w:after="0" w:line="240" w:lineRule="auto"/>
        <w:jc w:val="both"/>
        <w:rPr>
          <w:color w:val="000000"/>
          <w:sz w:val="28"/>
          <w:szCs w:val="28"/>
          <w:lang w:val="vi-VN"/>
        </w:rPr>
      </w:pPr>
      <w:r w:rsidRPr="00834916">
        <w:rPr>
          <w:color w:val="000000"/>
          <w:sz w:val="28"/>
          <w:szCs w:val="28"/>
          <w:lang w:val="vi-VN"/>
        </w:rPr>
        <w:t>+ Muốn tìm phân số chỉ số truyện thiếu nhi và tạp chí, ta có thể thực hiện phép tính nào?</w:t>
      </w:r>
    </w:p>
    <w:p w:rsidR="00936A87" w:rsidRPr="00834916" w:rsidRDefault="00936A87" w:rsidP="00936A87">
      <w:pPr>
        <w:spacing w:after="0" w:line="240" w:lineRule="auto"/>
        <w:jc w:val="both"/>
        <w:rPr>
          <w:color w:val="000000"/>
          <w:sz w:val="28"/>
          <w:szCs w:val="28"/>
          <w:lang w:val="vi-VN"/>
        </w:rPr>
      </w:pPr>
      <w:r w:rsidRPr="00834916">
        <w:rPr>
          <w:color w:val="000000"/>
          <w:sz w:val="28"/>
          <w:szCs w:val="28"/>
          <w:lang w:val="vi-VN"/>
        </w:rPr>
        <w:t>- 1 HS trình bày bài giải và cách làm, các nhóm còn lại chú ý lắng nghe.</w:t>
      </w:r>
    </w:p>
    <w:p w:rsidR="00936A87" w:rsidRPr="00834916" w:rsidRDefault="00936A87" w:rsidP="00936A87">
      <w:pPr>
        <w:spacing w:after="0" w:line="240" w:lineRule="auto"/>
        <w:jc w:val="both"/>
        <w:rPr>
          <w:color w:val="000000"/>
          <w:sz w:val="28"/>
          <w:szCs w:val="28"/>
          <w:lang w:val="vi-VN"/>
        </w:rPr>
      </w:pPr>
      <w:r w:rsidRPr="00834916">
        <w:rPr>
          <w:color w:val="000000"/>
          <w:sz w:val="28"/>
          <w:szCs w:val="28"/>
          <w:lang w:val="vi-VN"/>
        </w:rPr>
        <w:t xml:space="preserve">- </w:t>
      </w:r>
      <w:r w:rsidRPr="00834916">
        <w:rPr>
          <w:color w:val="000000"/>
          <w:sz w:val="28"/>
          <w:szCs w:val="28"/>
        </w:rPr>
        <w:t>N</w:t>
      </w:r>
      <w:r w:rsidRPr="00834916">
        <w:rPr>
          <w:color w:val="000000"/>
          <w:sz w:val="28"/>
          <w:szCs w:val="28"/>
          <w:lang w:val="vi-VN"/>
        </w:rPr>
        <w:t>hận xét, chữa bài và thống nhất kết quả</w:t>
      </w:r>
    </w:p>
    <w:p w:rsidR="00936A87" w:rsidRPr="00834916" w:rsidRDefault="00936A87" w:rsidP="00936A87">
      <w:pPr>
        <w:spacing w:after="0" w:line="240" w:lineRule="auto"/>
        <w:contextualSpacing/>
        <w:jc w:val="both"/>
        <w:rPr>
          <w:b/>
          <w:sz w:val="28"/>
          <w:szCs w:val="28"/>
          <w:lang w:val="nl-NL"/>
        </w:rPr>
      </w:pPr>
      <w:r w:rsidRPr="00834916">
        <w:rPr>
          <w:b/>
          <w:sz w:val="28"/>
          <w:szCs w:val="28"/>
          <w:lang w:val="nl-NL"/>
        </w:rPr>
        <w:t>3. Vận dụng</w:t>
      </w:r>
    </w:p>
    <w:p w:rsidR="00936A87" w:rsidRPr="00834916" w:rsidRDefault="00936A87" w:rsidP="00936A87">
      <w:pPr>
        <w:spacing w:after="0" w:line="240" w:lineRule="auto"/>
        <w:jc w:val="both"/>
        <w:rPr>
          <w:sz w:val="28"/>
          <w:szCs w:val="28"/>
          <w:lang w:val="vi-VN"/>
        </w:rPr>
      </w:pPr>
      <w:r w:rsidRPr="00834916">
        <w:rPr>
          <w:sz w:val="28"/>
          <w:szCs w:val="28"/>
          <w:lang w:val="pt-BR"/>
        </w:rPr>
        <w:t>-</w:t>
      </w:r>
      <w:r w:rsidRPr="00834916">
        <w:rPr>
          <w:sz w:val="28"/>
          <w:szCs w:val="28"/>
        </w:rPr>
        <w:t>T</w:t>
      </w:r>
      <w:r w:rsidRPr="00834916">
        <w:rPr>
          <w:sz w:val="28"/>
          <w:szCs w:val="28"/>
          <w:lang w:val="vi-VN"/>
        </w:rPr>
        <w:t>óm tắt lại những nội dung chính của bài học</w:t>
      </w:r>
    </w:p>
    <w:p w:rsidR="00936A87" w:rsidRPr="00834916" w:rsidRDefault="00936A87" w:rsidP="00936A87">
      <w:pPr>
        <w:spacing w:after="0" w:line="240" w:lineRule="auto"/>
        <w:jc w:val="both"/>
        <w:rPr>
          <w:sz w:val="28"/>
          <w:szCs w:val="28"/>
          <w:lang w:val="vi-VN"/>
        </w:rPr>
      </w:pPr>
      <w:r w:rsidRPr="00834916">
        <w:rPr>
          <w:sz w:val="28"/>
          <w:szCs w:val="28"/>
          <w:lang w:val="vi-VN"/>
        </w:rPr>
        <w:t>- GV nhận xét, đánh giá sự tham gia của HS trong giờ học, khen ngợi những HS tích cực; nhắc nhở, động viên những HS còn chưa tích cực, nhút nhát.</w:t>
      </w:r>
    </w:p>
    <w:p w:rsidR="00936A87" w:rsidRPr="00834916" w:rsidRDefault="00936A87" w:rsidP="00936A87">
      <w:pPr>
        <w:spacing w:after="0" w:line="240" w:lineRule="auto"/>
        <w:jc w:val="both"/>
        <w:outlineLvl w:val="0"/>
        <w:rPr>
          <w:rFonts w:eastAsia="Times New Roman"/>
          <w:sz w:val="28"/>
          <w:szCs w:val="28"/>
          <w:lang w:val="nl-NL"/>
        </w:rPr>
      </w:pPr>
      <w:r w:rsidRPr="00834916">
        <w:rPr>
          <w:rFonts w:eastAsia="Times New Roman"/>
          <w:sz w:val="28"/>
          <w:szCs w:val="28"/>
          <w:lang w:val="nl-NL"/>
        </w:rPr>
        <w:t>- Nhận Xét, tuyên dương</w:t>
      </w:r>
    </w:p>
    <w:p w:rsidR="00936A87" w:rsidRPr="00834916" w:rsidRDefault="00936A87" w:rsidP="00936A87">
      <w:pPr>
        <w:spacing w:after="0" w:line="240" w:lineRule="auto"/>
        <w:rPr>
          <w:b/>
          <w:bCs/>
          <w:sz w:val="28"/>
          <w:szCs w:val="28"/>
        </w:rPr>
      </w:pPr>
      <w:r w:rsidRPr="00834916">
        <w:rPr>
          <w:b/>
          <w:bCs/>
          <w:sz w:val="28"/>
          <w:szCs w:val="28"/>
        </w:rPr>
        <w:t>IV. Điều chỉnh sau bài dạy:</w:t>
      </w:r>
    </w:p>
    <w:p w:rsidR="00936A87" w:rsidRPr="00834916" w:rsidRDefault="00936A87" w:rsidP="00936A87">
      <w:pPr>
        <w:spacing w:after="0" w:line="240" w:lineRule="auto"/>
        <w:jc w:val="center"/>
        <w:rPr>
          <w:sz w:val="28"/>
          <w:szCs w:val="28"/>
        </w:rPr>
      </w:pPr>
      <w:r w:rsidRPr="00834916">
        <w:rPr>
          <w:sz w:val="28"/>
          <w:szCs w:val="28"/>
        </w:rPr>
        <w:t>.......................................................................................................................................</w:t>
      </w:r>
    </w:p>
    <w:p w:rsidR="00936A87" w:rsidRPr="00834916" w:rsidRDefault="00936A87" w:rsidP="00936A87">
      <w:pPr>
        <w:spacing w:after="0" w:line="240" w:lineRule="auto"/>
        <w:jc w:val="both"/>
        <w:rPr>
          <w:rFonts w:eastAsia="Times New Roman"/>
          <w:sz w:val="28"/>
          <w:szCs w:val="28"/>
          <w:lang w:val="nl-NL"/>
        </w:rPr>
      </w:pPr>
      <w:r w:rsidRPr="00834916">
        <w:rPr>
          <w:sz w:val="28"/>
          <w:szCs w:val="28"/>
        </w:rPr>
        <w:t>.......................................................................................................................................</w:t>
      </w:r>
    </w:p>
    <w:p w:rsidR="0092226E" w:rsidRDefault="00936A87" w:rsidP="00936A87">
      <w:pPr>
        <w:rPr>
          <w:sz w:val="24"/>
          <w:szCs w:val="24"/>
        </w:rPr>
      </w:pPr>
      <w:r w:rsidRPr="00385D60">
        <w:rPr>
          <w:sz w:val="24"/>
          <w:szCs w:val="24"/>
          <w:lang w:val="vi-VN"/>
        </w:rPr>
        <w:t>***************************************</w:t>
      </w:r>
    </w:p>
    <w:p w:rsidR="00F43117" w:rsidRPr="00834916" w:rsidRDefault="00F43117" w:rsidP="00F43117">
      <w:pPr>
        <w:spacing w:after="0" w:line="240" w:lineRule="auto"/>
        <w:jc w:val="center"/>
        <w:rPr>
          <w:b/>
          <w:sz w:val="28"/>
          <w:szCs w:val="28"/>
        </w:rPr>
      </w:pPr>
      <w:r w:rsidRPr="00834916">
        <w:rPr>
          <w:b/>
          <w:sz w:val="28"/>
          <w:szCs w:val="28"/>
        </w:rPr>
        <w:t>Toán</w:t>
      </w:r>
    </w:p>
    <w:p w:rsidR="00F43117" w:rsidRPr="00834916" w:rsidRDefault="00F43117" w:rsidP="00F43117">
      <w:pPr>
        <w:spacing w:after="0" w:line="240" w:lineRule="auto"/>
        <w:jc w:val="center"/>
        <w:rPr>
          <w:noProof/>
          <w:sz w:val="28"/>
          <w:szCs w:val="28"/>
          <w:lang w:val="vi-VN"/>
        </w:rPr>
      </w:pPr>
      <w:r w:rsidRPr="00834916">
        <w:rPr>
          <w:b/>
          <w:sz w:val="28"/>
          <w:szCs w:val="28"/>
        </w:rPr>
        <w:t>BÀI 5: ÔN TẬP CÁC PHÉP TÍNH VỚI PHÂN SỐ (T2)</w:t>
      </w:r>
    </w:p>
    <w:p w:rsidR="00F43117" w:rsidRPr="00834916" w:rsidRDefault="00F43117" w:rsidP="00F43117">
      <w:pPr>
        <w:spacing w:after="0" w:line="240" w:lineRule="auto"/>
        <w:jc w:val="both"/>
        <w:rPr>
          <w:b/>
          <w:sz w:val="28"/>
          <w:szCs w:val="28"/>
          <w:lang w:val="nl-NL"/>
        </w:rPr>
      </w:pPr>
      <w:r w:rsidRPr="00834916">
        <w:rPr>
          <w:b/>
          <w:sz w:val="28"/>
          <w:szCs w:val="28"/>
          <w:lang w:val="nl-NL"/>
        </w:rPr>
        <w:t>I. Yêu cầu cần đạt</w:t>
      </w:r>
    </w:p>
    <w:p w:rsidR="00F43117" w:rsidRPr="00834916" w:rsidRDefault="00F43117" w:rsidP="00F43117">
      <w:pPr>
        <w:spacing w:after="0" w:line="240" w:lineRule="auto"/>
        <w:jc w:val="both"/>
        <w:rPr>
          <w:sz w:val="28"/>
          <w:szCs w:val="28"/>
        </w:rPr>
      </w:pPr>
      <w:r w:rsidRPr="00834916">
        <w:rPr>
          <w:sz w:val="28"/>
          <w:szCs w:val="28"/>
        </w:rPr>
        <w:t>- Thực hiện được các phép tính cộng, trừ, nhân, chia phân số.</w:t>
      </w:r>
    </w:p>
    <w:p w:rsidR="00F43117" w:rsidRPr="00834916" w:rsidRDefault="00F43117" w:rsidP="00F43117">
      <w:pPr>
        <w:spacing w:after="0" w:line="240" w:lineRule="auto"/>
        <w:jc w:val="both"/>
        <w:rPr>
          <w:sz w:val="28"/>
          <w:szCs w:val="28"/>
        </w:rPr>
      </w:pPr>
      <w:r w:rsidRPr="00834916">
        <w:rPr>
          <w:sz w:val="28"/>
          <w:szCs w:val="28"/>
        </w:rPr>
        <w:t xml:space="preserve">- </w:t>
      </w:r>
      <w:r w:rsidRPr="00834916">
        <w:rPr>
          <w:sz w:val="28"/>
          <w:szCs w:val="28"/>
          <w:lang w:val="vi-VN"/>
        </w:rPr>
        <w:t xml:space="preserve">Vận dụng </w:t>
      </w:r>
      <w:r w:rsidRPr="00834916">
        <w:rPr>
          <w:sz w:val="28"/>
          <w:szCs w:val="28"/>
        </w:rPr>
        <w:t>được việc thực hiện các phép tính cộng, trừ, nhân, chia phân số để giải quyết một số tình huống thực tế.</w:t>
      </w:r>
    </w:p>
    <w:p w:rsidR="00F43117" w:rsidRPr="00834916" w:rsidRDefault="00F43117" w:rsidP="00F43117">
      <w:pPr>
        <w:spacing w:after="0" w:line="240" w:lineRule="auto"/>
        <w:jc w:val="both"/>
        <w:rPr>
          <w:sz w:val="28"/>
          <w:szCs w:val="28"/>
          <w:lang w:val="nl-NL"/>
        </w:rPr>
      </w:pPr>
      <w:r w:rsidRPr="00834916">
        <w:rPr>
          <w:sz w:val="28"/>
          <w:szCs w:val="28"/>
          <w:lang w:val="nl-NL"/>
        </w:rPr>
        <w:t>- Phát triển năng lực lập luận, tư duy toán học và năng lực giao tiếp toán học</w:t>
      </w:r>
    </w:p>
    <w:p w:rsidR="00F43117" w:rsidRPr="00834916" w:rsidRDefault="00F43117" w:rsidP="00F43117">
      <w:pPr>
        <w:widowControl w:val="0"/>
        <w:spacing w:after="0" w:line="240" w:lineRule="auto"/>
        <w:jc w:val="both"/>
        <w:rPr>
          <w:sz w:val="28"/>
          <w:szCs w:val="28"/>
          <w:lang w:val="nl-NL"/>
        </w:rPr>
      </w:pPr>
      <w:r w:rsidRPr="00834916">
        <w:rPr>
          <w:b/>
          <w:sz w:val="28"/>
          <w:szCs w:val="28"/>
          <w:lang w:val="nl-NL"/>
        </w:rPr>
        <w:t>II. Đồ dùng dạy học</w:t>
      </w:r>
    </w:p>
    <w:p w:rsidR="00F43117" w:rsidRPr="00834916" w:rsidRDefault="00F43117" w:rsidP="00F43117">
      <w:pPr>
        <w:spacing w:after="0" w:line="240" w:lineRule="auto"/>
        <w:jc w:val="both"/>
        <w:rPr>
          <w:sz w:val="28"/>
          <w:szCs w:val="28"/>
          <w:lang w:val="nl-NL" w:eastAsia="vi-VN" w:bidi="vi-VN"/>
        </w:rPr>
      </w:pPr>
      <w:r w:rsidRPr="00834916">
        <w:rPr>
          <w:sz w:val="28"/>
          <w:szCs w:val="28"/>
          <w:lang w:val="nl-NL"/>
        </w:rPr>
        <w:t xml:space="preserve">- </w:t>
      </w:r>
      <w:r>
        <w:rPr>
          <w:sz w:val="28"/>
          <w:szCs w:val="28"/>
          <w:lang w:val="nl-NL"/>
        </w:rPr>
        <w:t>C</w:t>
      </w:r>
      <w:r w:rsidRPr="00834916">
        <w:rPr>
          <w:sz w:val="28"/>
          <w:szCs w:val="28"/>
          <w:lang w:val="vi-VN"/>
        </w:rPr>
        <w:t>ác thiết bị, học liệu phục vụ cho tiết dạy.</w:t>
      </w:r>
    </w:p>
    <w:p w:rsidR="00F43117" w:rsidRPr="00834916" w:rsidRDefault="00F43117" w:rsidP="00F43117">
      <w:pPr>
        <w:spacing w:after="0" w:line="240" w:lineRule="auto"/>
        <w:jc w:val="both"/>
        <w:rPr>
          <w:b/>
          <w:sz w:val="28"/>
          <w:szCs w:val="28"/>
          <w:lang w:val="nl-NL"/>
        </w:rPr>
      </w:pPr>
      <w:r w:rsidRPr="00834916">
        <w:rPr>
          <w:b/>
          <w:sz w:val="28"/>
          <w:szCs w:val="28"/>
          <w:lang w:val="nl-NL"/>
        </w:rPr>
        <w:t>III. Các hoạt động dạy học</w:t>
      </w:r>
    </w:p>
    <w:p w:rsidR="00F43117" w:rsidRPr="00834916" w:rsidRDefault="00F43117" w:rsidP="00F43117">
      <w:pPr>
        <w:spacing w:after="0" w:line="240" w:lineRule="auto"/>
        <w:jc w:val="both"/>
        <w:rPr>
          <w:b/>
          <w:bCs/>
          <w:sz w:val="28"/>
          <w:szCs w:val="28"/>
          <w:lang w:val="nl-NL"/>
        </w:rPr>
      </w:pPr>
      <w:r w:rsidRPr="00834916">
        <w:rPr>
          <w:b/>
          <w:bCs/>
          <w:sz w:val="28"/>
          <w:szCs w:val="28"/>
          <w:lang w:val="nl-NL"/>
        </w:rPr>
        <w:t>1. Khởi động</w:t>
      </w:r>
    </w:p>
    <w:p w:rsidR="00F43117" w:rsidRPr="00834916" w:rsidRDefault="00F43117" w:rsidP="00F43117">
      <w:pPr>
        <w:spacing w:after="0" w:line="240" w:lineRule="auto"/>
        <w:jc w:val="both"/>
        <w:rPr>
          <w:sz w:val="28"/>
          <w:szCs w:val="28"/>
          <w:lang w:val="nl-NL"/>
        </w:rPr>
      </w:pPr>
      <w:r w:rsidRPr="00834916">
        <w:rPr>
          <w:sz w:val="28"/>
          <w:szCs w:val="28"/>
          <w:lang w:val="nl-NL"/>
        </w:rPr>
        <w:t>+ Tạo không khí vui vẻ, khấn khởi trước giờ học.</w:t>
      </w:r>
    </w:p>
    <w:p w:rsidR="00F43117" w:rsidRPr="00834916" w:rsidRDefault="00F43117" w:rsidP="00F43117">
      <w:pPr>
        <w:spacing w:after="0" w:line="240" w:lineRule="auto"/>
        <w:jc w:val="both"/>
        <w:rPr>
          <w:b/>
          <w:bCs/>
          <w:iCs/>
          <w:sz w:val="28"/>
          <w:szCs w:val="28"/>
          <w:lang w:val="nl-NL"/>
        </w:rPr>
      </w:pPr>
      <w:r w:rsidRPr="00834916">
        <w:rPr>
          <w:b/>
          <w:bCs/>
          <w:iCs/>
          <w:sz w:val="28"/>
          <w:szCs w:val="28"/>
          <w:lang w:val="nl-NL"/>
        </w:rPr>
        <w:t>2. Luyện tập</w:t>
      </w:r>
    </w:p>
    <w:p w:rsidR="00F43117" w:rsidRPr="00834916" w:rsidRDefault="00F43117" w:rsidP="00F43117">
      <w:pPr>
        <w:spacing w:after="0" w:line="240" w:lineRule="auto"/>
        <w:jc w:val="both"/>
        <w:rPr>
          <w:sz w:val="28"/>
          <w:szCs w:val="28"/>
          <w:lang w:val="vi-VN"/>
        </w:rPr>
      </w:pPr>
      <w:r w:rsidRPr="00834916">
        <w:rPr>
          <w:b/>
          <w:sz w:val="28"/>
          <w:szCs w:val="28"/>
          <w:lang w:val="nl-NL"/>
        </w:rPr>
        <w:t xml:space="preserve">Bài 1. </w:t>
      </w:r>
    </w:p>
    <w:p w:rsidR="00F43117" w:rsidRPr="00834916" w:rsidRDefault="00F43117" w:rsidP="00F43117">
      <w:pPr>
        <w:spacing w:after="0" w:line="240" w:lineRule="auto"/>
        <w:jc w:val="both"/>
        <w:rPr>
          <w:color w:val="000000"/>
          <w:sz w:val="28"/>
          <w:szCs w:val="28"/>
        </w:rPr>
      </w:pPr>
      <w:r w:rsidRPr="00834916">
        <w:rPr>
          <w:color w:val="000000"/>
          <w:sz w:val="28"/>
          <w:szCs w:val="28"/>
        </w:rPr>
        <w:t>-HS làm bài vào vở; mời 2 - 4 HS lên bảng trình bày (cách nhân hai phân số, cách chia hai phân số).</w:t>
      </w:r>
    </w:p>
    <w:p w:rsidR="00F43117" w:rsidRPr="00834916" w:rsidRDefault="00F43117" w:rsidP="00F43117">
      <w:pPr>
        <w:spacing w:after="0" w:line="240" w:lineRule="auto"/>
        <w:jc w:val="both"/>
        <w:rPr>
          <w:color w:val="000000"/>
          <w:sz w:val="28"/>
          <w:szCs w:val="28"/>
        </w:rPr>
      </w:pPr>
      <w:r w:rsidRPr="00834916">
        <w:rPr>
          <w:color w:val="000000"/>
          <w:sz w:val="28"/>
          <w:szCs w:val="28"/>
        </w:rPr>
        <w:t>- Nhận xét, chữa bài, thống nhất kết quả và tuyên dương HS.</w:t>
      </w:r>
    </w:p>
    <w:p w:rsidR="00F43117" w:rsidRPr="00834916" w:rsidRDefault="00F43117" w:rsidP="00F43117">
      <w:pPr>
        <w:spacing w:after="0" w:line="240" w:lineRule="auto"/>
        <w:jc w:val="both"/>
        <w:rPr>
          <w:b/>
          <w:sz w:val="28"/>
          <w:szCs w:val="28"/>
          <w:lang w:val="nl-NL"/>
        </w:rPr>
      </w:pPr>
      <w:r w:rsidRPr="00834916">
        <w:rPr>
          <w:b/>
          <w:sz w:val="28"/>
          <w:szCs w:val="28"/>
          <w:lang w:val="nl-NL"/>
        </w:rPr>
        <w:t xml:space="preserve">Bài 2: (Làm việc nhóm) </w:t>
      </w:r>
    </w:p>
    <w:p w:rsidR="00F43117" w:rsidRPr="00834916" w:rsidRDefault="00F43117" w:rsidP="00F43117">
      <w:pPr>
        <w:spacing w:after="0" w:line="240" w:lineRule="auto"/>
        <w:jc w:val="both"/>
        <w:rPr>
          <w:color w:val="000000"/>
          <w:sz w:val="28"/>
          <w:szCs w:val="28"/>
        </w:rPr>
      </w:pPr>
      <w:r w:rsidRPr="00834916">
        <w:rPr>
          <w:color w:val="000000"/>
          <w:sz w:val="28"/>
          <w:szCs w:val="28"/>
        </w:rPr>
        <w:t>- HS thảo luận theo nhóm đôi (cùng bàn) để trả lời câu hỏi sau:</w:t>
      </w:r>
    </w:p>
    <w:p w:rsidR="00F43117" w:rsidRPr="00834916" w:rsidRDefault="00F43117" w:rsidP="00F43117">
      <w:pPr>
        <w:spacing w:after="0" w:line="240" w:lineRule="auto"/>
        <w:jc w:val="both"/>
        <w:rPr>
          <w:color w:val="000000"/>
          <w:sz w:val="28"/>
          <w:szCs w:val="28"/>
        </w:rPr>
      </w:pPr>
      <w:r w:rsidRPr="00834916">
        <w:rPr>
          <w:color w:val="000000"/>
          <w:sz w:val="28"/>
          <w:szCs w:val="28"/>
        </w:rPr>
        <w:t>+ Độ dài sợi dây đèn có phải chu vi của biển quảng cáo không?</w:t>
      </w:r>
    </w:p>
    <w:p w:rsidR="00F43117" w:rsidRPr="00834916" w:rsidRDefault="00F43117" w:rsidP="00F43117">
      <w:pPr>
        <w:spacing w:after="0" w:line="240" w:lineRule="auto"/>
        <w:jc w:val="both"/>
        <w:rPr>
          <w:color w:val="000000"/>
          <w:sz w:val="28"/>
          <w:szCs w:val="28"/>
        </w:rPr>
      </w:pPr>
      <w:r w:rsidRPr="00834916">
        <w:rPr>
          <w:color w:val="000000"/>
          <w:sz w:val="28"/>
          <w:szCs w:val="28"/>
        </w:rPr>
        <w:lastRenderedPageBreak/>
        <w:t>+ Muốn tính độ dài cạnh của hình vuông ta làm phép tính gì?</w:t>
      </w:r>
    </w:p>
    <w:p w:rsidR="00F43117" w:rsidRPr="00834916" w:rsidRDefault="00F43117" w:rsidP="00F43117">
      <w:pPr>
        <w:spacing w:after="0" w:line="240" w:lineRule="auto"/>
        <w:jc w:val="both"/>
        <w:rPr>
          <w:color w:val="000000"/>
          <w:sz w:val="28"/>
          <w:szCs w:val="28"/>
        </w:rPr>
      </w:pPr>
      <w:r w:rsidRPr="00834916">
        <w:rPr>
          <w:color w:val="000000"/>
          <w:sz w:val="28"/>
          <w:szCs w:val="28"/>
        </w:rPr>
        <w:t xml:space="preserve">- </w:t>
      </w:r>
      <w:r>
        <w:rPr>
          <w:color w:val="000000"/>
          <w:sz w:val="28"/>
          <w:szCs w:val="28"/>
        </w:rPr>
        <w:t>HS</w:t>
      </w:r>
      <w:r w:rsidRPr="00834916">
        <w:rPr>
          <w:color w:val="000000"/>
          <w:sz w:val="28"/>
          <w:szCs w:val="28"/>
        </w:rPr>
        <w:t xml:space="preserve"> đại diện nhóm trình bày kết quả, các nhóm còn lại chú ý lắng nghe.</w:t>
      </w:r>
    </w:p>
    <w:p w:rsidR="00F43117" w:rsidRPr="00834916" w:rsidRDefault="00F43117" w:rsidP="00F43117">
      <w:pPr>
        <w:spacing w:after="0" w:line="240" w:lineRule="auto"/>
        <w:jc w:val="both"/>
        <w:rPr>
          <w:color w:val="000000"/>
          <w:sz w:val="28"/>
          <w:szCs w:val="28"/>
        </w:rPr>
      </w:pPr>
      <w:r w:rsidRPr="00834916">
        <w:rPr>
          <w:color w:val="000000"/>
          <w:sz w:val="28"/>
          <w:szCs w:val="28"/>
        </w:rPr>
        <w:t>- Nhận xét, tuyên dương HS.</w:t>
      </w:r>
    </w:p>
    <w:p w:rsidR="00F43117" w:rsidRPr="00834916" w:rsidRDefault="00F43117" w:rsidP="00F43117">
      <w:pPr>
        <w:spacing w:after="0" w:line="240" w:lineRule="auto"/>
        <w:jc w:val="both"/>
        <w:rPr>
          <w:b/>
          <w:sz w:val="28"/>
          <w:szCs w:val="28"/>
          <w:lang w:val="nl-NL"/>
        </w:rPr>
      </w:pPr>
      <w:r w:rsidRPr="00834916">
        <w:rPr>
          <w:b/>
          <w:sz w:val="28"/>
          <w:szCs w:val="28"/>
          <w:lang w:val="nl-NL"/>
        </w:rPr>
        <w:t>Bài 3:</w:t>
      </w:r>
    </w:p>
    <w:p w:rsidR="00F43117" w:rsidRPr="00834916" w:rsidRDefault="00F43117" w:rsidP="00F43117">
      <w:pPr>
        <w:spacing w:after="0" w:line="240" w:lineRule="auto"/>
        <w:jc w:val="both"/>
        <w:rPr>
          <w:color w:val="000000"/>
          <w:sz w:val="28"/>
          <w:szCs w:val="28"/>
        </w:rPr>
      </w:pPr>
      <w:r w:rsidRPr="00834916">
        <w:rPr>
          <w:color w:val="000000"/>
          <w:sz w:val="28"/>
          <w:szCs w:val="28"/>
        </w:rPr>
        <w:t>- HS đọc đề bài, làm bài cá nhân vào vở.</w:t>
      </w:r>
    </w:p>
    <w:p w:rsidR="00F43117" w:rsidRPr="00834916" w:rsidRDefault="00F43117" w:rsidP="00F43117">
      <w:pPr>
        <w:spacing w:after="0" w:line="240" w:lineRule="auto"/>
        <w:jc w:val="both"/>
        <w:rPr>
          <w:color w:val="000000"/>
          <w:sz w:val="28"/>
          <w:szCs w:val="28"/>
        </w:rPr>
      </w:pPr>
      <w:r w:rsidRPr="00834916">
        <w:rPr>
          <w:color w:val="000000"/>
          <w:sz w:val="28"/>
          <w:szCs w:val="28"/>
        </w:rPr>
        <w:t>- HS đổi vở cho nhau, nói cho nhau cách làm và nhận xét câu trả lời của bạn.</w:t>
      </w:r>
    </w:p>
    <w:p w:rsidR="00F43117" w:rsidRPr="00834916" w:rsidRDefault="00F43117" w:rsidP="00F43117">
      <w:pPr>
        <w:spacing w:after="0" w:line="240" w:lineRule="auto"/>
        <w:jc w:val="both"/>
        <w:rPr>
          <w:color w:val="000000"/>
          <w:sz w:val="28"/>
          <w:szCs w:val="28"/>
        </w:rPr>
      </w:pPr>
      <w:r w:rsidRPr="00834916">
        <w:rPr>
          <w:color w:val="000000"/>
          <w:sz w:val="28"/>
          <w:szCs w:val="28"/>
        </w:rPr>
        <w:t>- Mời đại diện 1 HS trình bày kết quả, cả lớp chú ý lắng nghe.</w:t>
      </w:r>
    </w:p>
    <w:p w:rsidR="00F43117" w:rsidRPr="00834916" w:rsidRDefault="00F43117" w:rsidP="00F43117">
      <w:pPr>
        <w:spacing w:after="0" w:line="240" w:lineRule="auto"/>
        <w:rPr>
          <w:color w:val="000000"/>
          <w:sz w:val="28"/>
          <w:szCs w:val="28"/>
        </w:rPr>
      </w:pPr>
      <w:r w:rsidRPr="00834916">
        <w:rPr>
          <w:color w:val="000000"/>
          <w:sz w:val="28"/>
          <w:szCs w:val="28"/>
        </w:rPr>
        <w:t>- Nhận xét, chữa bài và thống nhất kết quả.</w:t>
      </w:r>
    </w:p>
    <w:p w:rsidR="00F43117" w:rsidRPr="00834916" w:rsidRDefault="00F43117" w:rsidP="00F43117">
      <w:pPr>
        <w:spacing w:after="0" w:line="240" w:lineRule="auto"/>
        <w:jc w:val="both"/>
        <w:rPr>
          <w:b/>
          <w:sz w:val="28"/>
          <w:szCs w:val="28"/>
          <w:lang w:val="nl-NL"/>
        </w:rPr>
      </w:pPr>
      <w:r w:rsidRPr="00834916">
        <w:rPr>
          <w:b/>
          <w:sz w:val="28"/>
          <w:szCs w:val="28"/>
          <w:lang w:val="nl-NL"/>
        </w:rPr>
        <w:t xml:space="preserve">Bài 4: </w:t>
      </w:r>
    </w:p>
    <w:p w:rsidR="00F43117" w:rsidRPr="00834916" w:rsidRDefault="00F43117" w:rsidP="00F43117">
      <w:pPr>
        <w:spacing w:after="0" w:line="240" w:lineRule="auto"/>
        <w:jc w:val="both"/>
        <w:rPr>
          <w:color w:val="000000"/>
          <w:sz w:val="28"/>
          <w:szCs w:val="28"/>
        </w:rPr>
      </w:pPr>
      <w:r>
        <w:rPr>
          <w:color w:val="000000"/>
          <w:sz w:val="28"/>
          <w:szCs w:val="28"/>
        </w:rPr>
        <w:t xml:space="preserve">- </w:t>
      </w:r>
      <w:r w:rsidRPr="00834916">
        <w:rPr>
          <w:color w:val="000000"/>
          <w:sz w:val="28"/>
          <w:szCs w:val="28"/>
        </w:rPr>
        <w:t>1HS đọc đề bài.</w:t>
      </w:r>
    </w:p>
    <w:p w:rsidR="00F43117" w:rsidRPr="00834916" w:rsidRDefault="00F43117" w:rsidP="00F43117">
      <w:pPr>
        <w:spacing w:after="0" w:line="240" w:lineRule="auto"/>
        <w:jc w:val="both"/>
        <w:rPr>
          <w:color w:val="000000"/>
          <w:sz w:val="28"/>
          <w:szCs w:val="28"/>
        </w:rPr>
      </w:pPr>
      <w:r w:rsidRPr="00834916">
        <w:rPr>
          <w:color w:val="000000"/>
          <w:sz w:val="28"/>
          <w:szCs w:val="28"/>
        </w:rPr>
        <w:t>- HS thảo luận cặp đôi để đưa cách làm bài toán. GV khuyến khích HS cho nhiều cách làm khác nhau.</w:t>
      </w:r>
    </w:p>
    <w:p w:rsidR="00F43117" w:rsidRPr="00834916" w:rsidRDefault="00F43117" w:rsidP="00F43117">
      <w:pPr>
        <w:spacing w:after="0" w:line="240" w:lineRule="auto"/>
        <w:jc w:val="both"/>
        <w:rPr>
          <w:color w:val="000000"/>
          <w:spacing w:val="-6"/>
          <w:sz w:val="28"/>
          <w:szCs w:val="28"/>
        </w:rPr>
      </w:pPr>
      <w:r w:rsidRPr="00834916">
        <w:rPr>
          <w:color w:val="000000"/>
          <w:spacing w:val="-6"/>
          <w:sz w:val="28"/>
          <w:szCs w:val="28"/>
        </w:rPr>
        <w:t>- Sau khi thảo luận, HS làm bài cá nhân vào vở, đổi vở và nói cho nhau kết quả.</w:t>
      </w:r>
    </w:p>
    <w:p w:rsidR="00F43117" w:rsidRPr="00834916" w:rsidRDefault="00F43117" w:rsidP="00F43117">
      <w:pPr>
        <w:spacing w:after="0" w:line="240" w:lineRule="auto"/>
        <w:jc w:val="both"/>
        <w:rPr>
          <w:color w:val="000000"/>
          <w:sz w:val="28"/>
          <w:szCs w:val="28"/>
        </w:rPr>
      </w:pPr>
      <w:r w:rsidRPr="00834916">
        <w:rPr>
          <w:color w:val="000000"/>
          <w:sz w:val="28"/>
          <w:szCs w:val="28"/>
        </w:rPr>
        <w:t>- Mời đại diện nhóm lên trình bày lời giải, cả lớp chú ý lắng nghe.</w:t>
      </w:r>
    </w:p>
    <w:p w:rsidR="00F43117" w:rsidRPr="00834916" w:rsidRDefault="00F43117" w:rsidP="00F43117">
      <w:pPr>
        <w:spacing w:after="0" w:line="240" w:lineRule="auto"/>
        <w:jc w:val="both"/>
        <w:rPr>
          <w:color w:val="000000"/>
          <w:sz w:val="28"/>
          <w:szCs w:val="28"/>
        </w:rPr>
      </w:pPr>
      <w:r w:rsidRPr="00834916">
        <w:rPr>
          <w:color w:val="000000"/>
          <w:sz w:val="28"/>
          <w:szCs w:val="28"/>
        </w:rPr>
        <w:t>- Nhận xét, chữa bài và thống nhất kết quả.</w:t>
      </w:r>
    </w:p>
    <w:p w:rsidR="00F43117" w:rsidRPr="00834916" w:rsidRDefault="00F43117" w:rsidP="00F43117">
      <w:pPr>
        <w:spacing w:after="0" w:line="240" w:lineRule="auto"/>
        <w:jc w:val="both"/>
        <w:rPr>
          <w:b/>
          <w:sz w:val="28"/>
          <w:szCs w:val="28"/>
          <w:lang w:val="nl-NL"/>
        </w:rPr>
      </w:pPr>
      <w:r w:rsidRPr="00834916">
        <w:rPr>
          <w:b/>
          <w:sz w:val="28"/>
          <w:szCs w:val="28"/>
          <w:lang w:val="nl-NL"/>
        </w:rPr>
        <w:t xml:space="preserve">Bài 5: </w:t>
      </w:r>
    </w:p>
    <w:p w:rsidR="00F43117" w:rsidRPr="00834916" w:rsidRDefault="00F43117" w:rsidP="00F43117">
      <w:pPr>
        <w:spacing w:after="0" w:line="240" w:lineRule="auto"/>
        <w:jc w:val="both"/>
        <w:rPr>
          <w:b/>
          <w:color w:val="000000"/>
          <w:sz w:val="28"/>
          <w:szCs w:val="28"/>
        </w:rPr>
      </w:pPr>
      <w:r w:rsidRPr="00834916">
        <w:rPr>
          <w:noProof/>
          <w:color w:val="000000"/>
          <w:sz w:val="28"/>
          <w:szCs w:val="28"/>
        </w:rPr>
        <w:t>- HS làm bài cá nhân vào vở; đổi vở chữa bài; nói cách làm và kết quả cho bạn cùng bàn nghe.</w:t>
      </w:r>
    </w:p>
    <w:p w:rsidR="00F43117" w:rsidRPr="00834916" w:rsidRDefault="00F43117" w:rsidP="00F43117">
      <w:pPr>
        <w:spacing w:after="0" w:line="240" w:lineRule="auto"/>
        <w:jc w:val="both"/>
        <w:rPr>
          <w:noProof/>
          <w:color w:val="000000"/>
          <w:sz w:val="28"/>
          <w:szCs w:val="28"/>
        </w:rPr>
      </w:pPr>
      <w:r w:rsidRPr="00834916">
        <w:rPr>
          <w:noProof/>
          <w:color w:val="000000"/>
          <w:sz w:val="28"/>
          <w:szCs w:val="28"/>
        </w:rPr>
        <w:t>- 1HS trình bày kết quả.</w:t>
      </w:r>
    </w:p>
    <w:p w:rsidR="00F43117" w:rsidRPr="00834916" w:rsidRDefault="00F43117" w:rsidP="00F43117">
      <w:pPr>
        <w:spacing w:after="0" w:line="240" w:lineRule="auto"/>
        <w:jc w:val="both"/>
        <w:rPr>
          <w:color w:val="000000"/>
          <w:sz w:val="28"/>
          <w:szCs w:val="28"/>
        </w:rPr>
      </w:pPr>
      <w:r w:rsidRPr="00834916">
        <w:rPr>
          <w:noProof/>
          <w:color w:val="000000"/>
          <w:sz w:val="28"/>
          <w:szCs w:val="28"/>
        </w:rPr>
        <w:t>- Nhận xét, chữa bài và thống nhất kết quả.</w:t>
      </w:r>
    </w:p>
    <w:p w:rsidR="00F43117" w:rsidRPr="00834916" w:rsidRDefault="00F43117" w:rsidP="00F43117">
      <w:pPr>
        <w:spacing w:after="0" w:line="240" w:lineRule="auto"/>
        <w:rPr>
          <w:b/>
          <w:sz w:val="28"/>
          <w:szCs w:val="28"/>
          <w:lang w:val="nl-NL"/>
        </w:rPr>
      </w:pPr>
      <w:r w:rsidRPr="00834916">
        <w:rPr>
          <w:b/>
          <w:sz w:val="28"/>
          <w:szCs w:val="28"/>
          <w:lang w:val="nl-NL"/>
        </w:rPr>
        <w:t>3. Vận dụng, trải nghiệm</w:t>
      </w:r>
    </w:p>
    <w:p w:rsidR="00F43117" w:rsidRPr="00834916" w:rsidRDefault="00F43117" w:rsidP="00F43117">
      <w:pPr>
        <w:spacing w:after="0" w:line="240" w:lineRule="auto"/>
        <w:jc w:val="both"/>
        <w:rPr>
          <w:sz w:val="28"/>
          <w:szCs w:val="28"/>
          <w:lang w:val="nl-NL"/>
        </w:rPr>
      </w:pPr>
      <w:r w:rsidRPr="00834916">
        <w:rPr>
          <w:b/>
          <w:sz w:val="28"/>
          <w:szCs w:val="28"/>
          <w:lang w:val="nl-NL"/>
        </w:rPr>
        <w:t xml:space="preserve">- </w:t>
      </w:r>
      <w:r w:rsidRPr="00834916">
        <w:rPr>
          <w:sz w:val="28"/>
          <w:szCs w:val="28"/>
          <w:lang w:val="vi-VN"/>
        </w:rPr>
        <w:t>T</w:t>
      </w:r>
      <w:r w:rsidRPr="00834916">
        <w:rPr>
          <w:sz w:val="28"/>
          <w:szCs w:val="28"/>
          <w:lang w:val="nl-NL"/>
        </w:rPr>
        <w:t>ổ chức vận dụng bằng các hình thức như trò chơi, hái hoa,...sau bài học để học sinh nhận biết các phép tính cộng, trừ nhân chia, tính giá trị biểu thức ...</w:t>
      </w:r>
    </w:p>
    <w:p w:rsidR="00F43117" w:rsidRPr="00834916" w:rsidRDefault="00F43117" w:rsidP="00F43117">
      <w:pPr>
        <w:spacing w:after="0" w:line="240" w:lineRule="auto"/>
        <w:rPr>
          <w:b/>
          <w:bCs/>
          <w:sz w:val="28"/>
          <w:szCs w:val="28"/>
        </w:rPr>
      </w:pPr>
      <w:r w:rsidRPr="00834916">
        <w:rPr>
          <w:sz w:val="28"/>
          <w:szCs w:val="28"/>
          <w:lang w:val="nl-NL"/>
        </w:rPr>
        <w:t>- Nhận xét, tuyên dương</w:t>
      </w:r>
    </w:p>
    <w:p w:rsidR="00F43117" w:rsidRPr="00834916" w:rsidRDefault="00F43117" w:rsidP="00F43117">
      <w:pPr>
        <w:spacing w:after="0" w:line="240" w:lineRule="auto"/>
        <w:rPr>
          <w:b/>
          <w:bCs/>
          <w:sz w:val="28"/>
          <w:szCs w:val="28"/>
        </w:rPr>
      </w:pPr>
      <w:r w:rsidRPr="00834916">
        <w:rPr>
          <w:b/>
          <w:bCs/>
          <w:sz w:val="28"/>
          <w:szCs w:val="28"/>
        </w:rPr>
        <w:t>IV. Điều chỉnh sau bài dạy:</w:t>
      </w:r>
    </w:p>
    <w:p w:rsidR="00F43117" w:rsidRPr="00834916" w:rsidRDefault="00F43117" w:rsidP="00F43117">
      <w:pPr>
        <w:spacing w:after="0" w:line="240" w:lineRule="auto"/>
        <w:rPr>
          <w:sz w:val="28"/>
          <w:szCs w:val="28"/>
        </w:rPr>
      </w:pPr>
      <w:r w:rsidRPr="00834916">
        <w:rPr>
          <w:sz w:val="28"/>
          <w:szCs w:val="28"/>
        </w:rPr>
        <w:t>.......................................................................................................................................</w:t>
      </w:r>
    </w:p>
    <w:p w:rsidR="00F43117" w:rsidRPr="00834916" w:rsidRDefault="00F43117" w:rsidP="00F43117">
      <w:pPr>
        <w:spacing w:after="0" w:line="240" w:lineRule="auto"/>
        <w:jc w:val="both"/>
        <w:rPr>
          <w:sz w:val="28"/>
          <w:szCs w:val="28"/>
        </w:rPr>
      </w:pPr>
      <w:r w:rsidRPr="00834916">
        <w:rPr>
          <w:sz w:val="28"/>
          <w:szCs w:val="28"/>
        </w:rPr>
        <w:t>.......................................................................................................................................</w:t>
      </w:r>
    </w:p>
    <w:p w:rsidR="00F43117" w:rsidRPr="00385D60" w:rsidRDefault="00F43117" w:rsidP="00F43117">
      <w:pPr>
        <w:spacing w:after="0" w:line="240" w:lineRule="auto"/>
        <w:ind w:firstLine="720"/>
        <w:jc w:val="center"/>
        <w:rPr>
          <w:sz w:val="24"/>
          <w:szCs w:val="24"/>
          <w:lang w:val="vi-VN"/>
        </w:rPr>
      </w:pPr>
      <w:r w:rsidRPr="00385D60">
        <w:rPr>
          <w:sz w:val="24"/>
          <w:szCs w:val="24"/>
          <w:lang w:val="vi-VN"/>
        </w:rPr>
        <w:t>***************************************</w:t>
      </w:r>
    </w:p>
    <w:p w:rsidR="00F43117" w:rsidRPr="00F43117" w:rsidRDefault="00F43117" w:rsidP="00936A87"/>
    <w:sectPr w:rsidR="00F43117" w:rsidRPr="00F43117" w:rsidSect="0092226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36A87"/>
    <w:rsid w:val="00443E5F"/>
    <w:rsid w:val="0092226E"/>
    <w:rsid w:val="00936A87"/>
    <w:rsid w:val="00F431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A87"/>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6A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6A87"/>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708</Words>
  <Characters>4036</Characters>
  <Application>Microsoft Office Word</Application>
  <DocSecurity>0</DocSecurity>
  <Lines>33</Lines>
  <Paragraphs>9</Paragraphs>
  <ScaleCrop>false</ScaleCrop>
  <Company/>
  <LinksUpToDate>false</LinksUpToDate>
  <CharactersWithSpaces>4735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PBT</dc:creator>
  <cp:lastModifiedBy>PBT</cp:lastModifiedBy>
  <cp:revision>2</cp:revision>
  <dcterms:created xsi:type="dcterms:W3CDTF">2024-12-23T00:52:00Z</dcterms:created>
  <dcterms:modified xsi:type="dcterms:W3CDTF">2024-12-23T00:53:00Z</dcterms:modified>
</cp:coreProperties>
</file>