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9AE" w:rsidRPr="002400E1" w:rsidRDefault="00375C17" w:rsidP="00AB49AE">
      <w:pPr>
        <w:spacing w:after="0" w:line="240" w:lineRule="auto"/>
        <w:jc w:val="center"/>
        <w:rPr>
          <w:b/>
          <w:sz w:val="28"/>
          <w:szCs w:val="28"/>
        </w:rPr>
      </w:pPr>
      <w:r>
        <w:rPr>
          <w:b/>
          <w:sz w:val="28"/>
          <w:szCs w:val="28"/>
        </w:rPr>
        <w:t xml:space="preserve">Bài 2: </w:t>
      </w:r>
      <w:r w:rsidR="00AB49AE" w:rsidRPr="00F1215E">
        <w:rPr>
          <w:b/>
          <w:sz w:val="28"/>
          <w:szCs w:val="28"/>
        </w:rPr>
        <w:t xml:space="preserve">Tiết </w:t>
      </w:r>
      <w:r w:rsidR="00AB49AE" w:rsidRPr="00F1215E">
        <w:rPr>
          <w:b/>
          <w:sz w:val="28"/>
          <w:szCs w:val="28"/>
          <w:lang w:val="vi-VN"/>
        </w:rPr>
        <w:t>1</w:t>
      </w:r>
      <w:r w:rsidR="00AB49AE" w:rsidRPr="00F1215E">
        <w:rPr>
          <w:b/>
          <w:sz w:val="28"/>
          <w:szCs w:val="28"/>
        </w:rPr>
        <w:t>:</w:t>
      </w:r>
      <w:r w:rsidR="00AB49AE" w:rsidRPr="002400E1">
        <w:rPr>
          <w:b/>
          <w:sz w:val="28"/>
          <w:szCs w:val="28"/>
          <w:u w:val="single"/>
        </w:rPr>
        <w:t xml:space="preserve"> Toán:</w:t>
      </w:r>
    </w:p>
    <w:p w:rsidR="00AB49AE" w:rsidRPr="002400E1" w:rsidRDefault="00AB49AE" w:rsidP="00AB49AE">
      <w:pPr>
        <w:spacing w:after="0" w:line="240" w:lineRule="auto"/>
        <w:jc w:val="center"/>
        <w:rPr>
          <w:b/>
          <w:sz w:val="28"/>
          <w:szCs w:val="28"/>
        </w:rPr>
      </w:pPr>
      <w:r w:rsidRPr="002400E1">
        <w:rPr>
          <w:b/>
          <w:sz w:val="28"/>
          <w:szCs w:val="28"/>
        </w:rPr>
        <w:t>Ôn tập các phép tính với số tự nhiên</w:t>
      </w:r>
    </w:p>
    <w:p w:rsidR="00AB49AE" w:rsidRPr="002400E1" w:rsidRDefault="00AB49AE" w:rsidP="00AB49AE">
      <w:pPr>
        <w:spacing w:after="0" w:line="240" w:lineRule="auto"/>
        <w:rPr>
          <w:rFonts w:eastAsia="Times New Roman"/>
          <w:b/>
          <w:bCs/>
          <w:sz w:val="28"/>
          <w:szCs w:val="28"/>
          <w:lang w:val="nl-NL"/>
        </w:rPr>
      </w:pPr>
      <w:r w:rsidRPr="002400E1">
        <w:rPr>
          <w:rFonts w:eastAsia="Times New Roman"/>
          <w:b/>
          <w:bCs/>
          <w:sz w:val="28"/>
          <w:szCs w:val="28"/>
          <w:lang w:val="nl-NL"/>
        </w:rPr>
        <w:t>I. Yêu cầu cần đạt:</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Nhắc lại được một số tính chất của phép tính (giao hoán, kết hợp, phân phối,...), thực hiện được các phép tính cộng, trừ, nhân, chia với số tự nhiên.</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Vận dụng được việc thực hiện các phép tính cộng, trừ, nhân, chia với số tự nhiên, một số tính chất của phép tính để giải quyết một số tình huống thực tế.</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Phát triển năng lực lập luận, tư duy toán học và năng lực giao tiếp toán học</w:t>
      </w:r>
    </w:p>
    <w:p w:rsidR="00AB49AE" w:rsidRPr="002400E1" w:rsidRDefault="00AB49AE" w:rsidP="00AB49AE">
      <w:pPr>
        <w:spacing w:after="0" w:line="240" w:lineRule="auto"/>
        <w:jc w:val="both"/>
        <w:rPr>
          <w:rFonts w:eastAsia="Times New Roman"/>
          <w:b/>
          <w:sz w:val="28"/>
          <w:szCs w:val="28"/>
          <w:lang w:val="nl-NL"/>
        </w:rPr>
      </w:pPr>
      <w:r w:rsidRPr="002400E1">
        <w:rPr>
          <w:rFonts w:eastAsia="Times New Roman"/>
          <w:b/>
          <w:sz w:val="28"/>
          <w:szCs w:val="28"/>
          <w:lang w:val="nl-NL"/>
        </w:rPr>
        <w:t xml:space="preserve">II. Đồ dùng dạy học </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Kế hoạch bài dạy, bài giảng power Point.</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sgk và các thiết bị, học liệu phục vụ Cho tiết dạy.</w:t>
      </w:r>
    </w:p>
    <w:p w:rsidR="00AB49AE" w:rsidRPr="002400E1" w:rsidRDefault="00AB49AE" w:rsidP="00AB49AE">
      <w:pPr>
        <w:spacing w:after="0" w:line="240" w:lineRule="auto"/>
        <w:jc w:val="both"/>
        <w:outlineLvl w:val="0"/>
        <w:rPr>
          <w:rFonts w:eastAsia="Times New Roman"/>
          <w:b/>
          <w:sz w:val="28"/>
          <w:szCs w:val="28"/>
        </w:rPr>
      </w:pPr>
      <w:r w:rsidRPr="002400E1">
        <w:rPr>
          <w:rFonts w:eastAsia="Times New Roman"/>
          <w:b/>
          <w:sz w:val="28"/>
          <w:szCs w:val="28"/>
        </w:rPr>
        <w:t>III. Hoạt động dạy học</w:t>
      </w:r>
    </w:p>
    <w:p w:rsidR="00AB49AE" w:rsidRPr="002400E1" w:rsidRDefault="00AB49AE" w:rsidP="00AB49AE">
      <w:pPr>
        <w:spacing w:after="0" w:line="240" w:lineRule="auto"/>
        <w:jc w:val="both"/>
        <w:rPr>
          <w:rFonts w:eastAsia="Times New Roman"/>
          <w:bCs/>
          <w:i/>
          <w:sz w:val="28"/>
          <w:szCs w:val="28"/>
          <w:lang w:val="nl-NL"/>
        </w:rPr>
      </w:pPr>
      <w:r w:rsidRPr="002400E1">
        <w:rPr>
          <w:rFonts w:eastAsia="Times New Roman"/>
          <w:b/>
          <w:bCs/>
          <w:sz w:val="28"/>
          <w:szCs w:val="28"/>
          <w:lang w:val="nl-NL"/>
        </w:rPr>
        <w:t>1. Khởi động:</w:t>
      </w:r>
    </w:p>
    <w:p w:rsidR="00AB49AE" w:rsidRPr="002400E1" w:rsidRDefault="00AB49AE" w:rsidP="00AB49AE">
      <w:pPr>
        <w:spacing w:after="0" w:line="240" w:lineRule="auto"/>
        <w:jc w:val="both"/>
        <w:outlineLvl w:val="0"/>
        <w:rPr>
          <w:rFonts w:eastAsia="Times New Roman"/>
          <w:bCs/>
          <w:sz w:val="28"/>
          <w:szCs w:val="28"/>
          <w:lang w:val="nl-NL"/>
        </w:rPr>
      </w:pPr>
      <w:r w:rsidRPr="002400E1">
        <w:rPr>
          <w:rFonts w:eastAsia="Times New Roman"/>
          <w:bCs/>
          <w:sz w:val="28"/>
          <w:szCs w:val="28"/>
          <w:lang w:val="nl-NL"/>
        </w:rPr>
        <w:t>- Tổ chức trò chơi giúp mẹ dọn nhà để khởi động bài học..</w:t>
      </w:r>
    </w:p>
    <w:p w:rsidR="00AB49AE" w:rsidRPr="002400E1" w:rsidRDefault="00AB49AE" w:rsidP="00AB49AE">
      <w:pPr>
        <w:spacing w:after="0" w:line="240" w:lineRule="auto"/>
        <w:jc w:val="both"/>
        <w:outlineLvl w:val="0"/>
        <w:rPr>
          <w:rFonts w:eastAsia="Times New Roman"/>
          <w:bCs/>
          <w:sz w:val="28"/>
          <w:szCs w:val="28"/>
          <w:lang w:val="nl-NL"/>
        </w:rPr>
      </w:pPr>
      <w:r w:rsidRPr="002400E1">
        <w:rPr>
          <w:rFonts w:eastAsia="Times New Roman"/>
          <w:bCs/>
          <w:sz w:val="28"/>
          <w:szCs w:val="28"/>
          <w:lang w:val="nl-NL"/>
        </w:rPr>
        <w:t>- Nghe gv dẫn dắt vào bài mới</w:t>
      </w:r>
    </w:p>
    <w:p w:rsidR="00AB49AE" w:rsidRPr="002400E1" w:rsidRDefault="00AB49AE" w:rsidP="00AB49AE">
      <w:pPr>
        <w:spacing w:after="0" w:line="240" w:lineRule="auto"/>
        <w:jc w:val="both"/>
        <w:rPr>
          <w:rFonts w:eastAsia="Times New Roman"/>
          <w:b/>
          <w:bCs/>
          <w:iCs/>
          <w:sz w:val="28"/>
          <w:szCs w:val="28"/>
          <w:lang w:val="nl-NL"/>
        </w:rPr>
      </w:pPr>
      <w:r w:rsidRPr="002400E1">
        <w:rPr>
          <w:rFonts w:eastAsia="Times New Roman"/>
          <w:b/>
          <w:bCs/>
          <w:iCs/>
          <w:sz w:val="28"/>
          <w:szCs w:val="28"/>
          <w:lang w:val="nl-NL"/>
        </w:rPr>
        <w:t>2. Luyện tập</w:t>
      </w:r>
      <w:r w:rsidRPr="002400E1">
        <w:rPr>
          <w:rFonts w:eastAsia="Times New Roman"/>
          <w:bCs/>
          <w:i/>
          <w:iCs/>
          <w:sz w:val="28"/>
          <w:szCs w:val="28"/>
          <w:lang w:val="nl-NL"/>
        </w:rPr>
        <w:t>:</w:t>
      </w:r>
    </w:p>
    <w:p w:rsidR="00AB49AE" w:rsidRPr="002400E1" w:rsidRDefault="00AB49AE" w:rsidP="00AB49AE">
      <w:pPr>
        <w:spacing w:after="0" w:line="240" w:lineRule="auto"/>
        <w:jc w:val="both"/>
        <w:rPr>
          <w:rFonts w:eastAsia="Times New Roman"/>
          <w:b/>
          <w:sz w:val="28"/>
          <w:szCs w:val="28"/>
          <w:lang w:val="nl-NL"/>
        </w:rPr>
      </w:pPr>
      <w:r w:rsidRPr="002400E1">
        <w:rPr>
          <w:rFonts w:eastAsia="Times New Roman"/>
          <w:b/>
          <w:sz w:val="28"/>
          <w:szCs w:val="28"/>
          <w:lang w:val="nl-NL"/>
        </w:rPr>
        <w:t>Bài 1. (làm việc cá nhân) đặt tính rồi tính</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Nghe gv nhắc lại cách làm một số phép tính</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b/>
          <w:sz w:val="28"/>
          <w:szCs w:val="28"/>
          <w:lang w:val="nl-NL"/>
        </w:rPr>
        <w:t xml:space="preserve">- </w:t>
      </w:r>
      <w:r w:rsidRPr="002400E1">
        <w:rPr>
          <w:rFonts w:eastAsia="Times New Roman"/>
          <w:sz w:val="28"/>
          <w:szCs w:val="28"/>
          <w:lang w:val="nl-NL"/>
        </w:rPr>
        <w:t>Nhận xét, thống nhất kết quả.</w:t>
      </w:r>
    </w:p>
    <w:p w:rsidR="00AB49AE" w:rsidRPr="002400E1" w:rsidRDefault="00AB49AE" w:rsidP="00AB49AE">
      <w:pPr>
        <w:spacing w:after="0" w:line="240" w:lineRule="auto"/>
        <w:jc w:val="both"/>
        <w:rPr>
          <w:rFonts w:eastAsia="Times New Roman"/>
          <w:b/>
          <w:sz w:val="28"/>
          <w:szCs w:val="28"/>
          <w:lang w:val="nl-NL"/>
        </w:rPr>
      </w:pPr>
      <w:r w:rsidRPr="002400E1">
        <w:rPr>
          <w:rFonts w:eastAsia="Times New Roman"/>
          <w:b/>
          <w:sz w:val="28"/>
          <w:szCs w:val="28"/>
          <w:lang w:val="nl-NL"/>
        </w:rPr>
        <w:t>Bài 2: (làm việc nhóm 2) không thực hiện phép tính, hãy tìm các cặp biểu thức có giá trị bằng nhau.</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Học sinh nói với nhau cách tìm Biểu thức có giá trị bằng nhau, thống nhất kết quả.</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- 2 học sinh làm bảng lớp hay phiếu lớn</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nghe gv nhận xét, tuyên dương.</w:t>
      </w:r>
    </w:p>
    <w:p w:rsidR="00AB49AE" w:rsidRPr="002400E1" w:rsidRDefault="00AB49AE" w:rsidP="00AB49AE">
      <w:pPr>
        <w:spacing w:after="0" w:line="240" w:lineRule="auto"/>
        <w:contextualSpacing/>
        <w:jc w:val="both"/>
        <w:rPr>
          <w:rFonts w:eastAsia="Times New Roman"/>
          <w:b/>
          <w:sz w:val="28"/>
          <w:szCs w:val="28"/>
          <w:lang w:val="nl-NL"/>
        </w:rPr>
      </w:pPr>
      <w:r w:rsidRPr="002400E1">
        <w:rPr>
          <w:rFonts w:eastAsia="Times New Roman"/>
          <w:b/>
          <w:sz w:val="28"/>
          <w:szCs w:val="28"/>
          <w:lang w:val="nl-NL"/>
        </w:rPr>
        <w:t xml:space="preserve">Bài 3: (làm việc cá nhân) </w:t>
      </w:r>
      <w:r w:rsidRPr="002400E1">
        <w:rPr>
          <w:rFonts w:eastAsia="Times New Roman"/>
          <w:bCs/>
          <w:sz w:val="28"/>
          <w:szCs w:val="28"/>
          <w:lang w:val="nl-NL"/>
        </w:rPr>
        <w:t>Mai mua hai gói bim bim hết số tiền là 18 000 Đồng. Trong đó, gói bim bim cua có giá hơn gói bim bim mực là 4 000 đồng. Tính Giá tiền mỗi gói bim bim mai đã mua.</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HS làm bài tập vào vở.</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HS nêu kết quả, hs nhận xét lẫn nhau.</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Nhận xét, tuyên dương.</w:t>
      </w:r>
    </w:p>
    <w:p w:rsidR="00AB49AE" w:rsidRPr="002400E1" w:rsidRDefault="00AB49AE" w:rsidP="00AB49AE">
      <w:pPr>
        <w:spacing w:after="0" w:line="240" w:lineRule="auto"/>
        <w:jc w:val="both"/>
        <w:rPr>
          <w:rFonts w:eastAsia="Times New Roman"/>
          <w:b/>
          <w:sz w:val="28"/>
          <w:szCs w:val="28"/>
          <w:lang w:val="nl-NL"/>
        </w:rPr>
      </w:pPr>
      <w:r w:rsidRPr="002400E1">
        <w:rPr>
          <w:rFonts w:eastAsia="Times New Roman"/>
          <w:b/>
          <w:sz w:val="28"/>
          <w:szCs w:val="28"/>
          <w:lang w:val="nl-NL"/>
        </w:rPr>
        <w:t>Bài 4: (làm việc  Nhóm đôi) tính tổng tất cả các số trong hình bên bằng cách thuận tiện.</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Nghe gv hướng dẫn học sinh phân tích bài toán:nêu cách giải.</w:t>
      </w:r>
    </w:p>
    <w:p w:rsidR="00AB49AE" w:rsidRPr="002400E1" w:rsidRDefault="00AB49AE" w:rsidP="00AB49AE">
      <w:pPr>
        <w:spacing w:after="0" w:line="240" w:lineRule="auto"/>
        <w:jc w:val="both"/>
        <w:rPr>
          <w:rFonts w:eastAsia="Times New Roman"/>
          <w:sz w:val="28"/>
          <w:szCs w:val="28"/>
          <w:lang w:val="nl-NL"/>
        </w:rPr>
      </w:pPr>
      <w:r w:rsidRPr="002400E1">
        <w:rPr>
          <w:rFonts w:eastAsia="Times New Roman"/>
          <w:sz w:val="28"/>
          <w:szCs w:val="28"/>
          <w:lang w:val="nl-NL"/>
        </w:rPr>
        <w:t>- Nghe gv nhận xét; cả lớp thống Nhất kết quả.</w:t>
      </w:r>
    </w:p>
    <w:p w:rsidR="00AB49AE" w:rsidRPr="002400E1" w:rsidRDefault="00AB49AE" w:rsidP="00AB49AE">
      <w:pPr>
        <w:spacing w:after="0" w:line="240" w:lineRule="auto"/>
        <w:jc w:val="both"/>
        <w:outlineLvl w:val="0"/>
        <w:rPr>
          <w:rFonts w:eastAsia="Times New Roman"/>
          <w:sz w:val="28"/>
          <w:szCs w:val="28"/>
          <w:lang w:val="nl-NL"/>
        </w:rPr>
      </w:pPr>
      <w:r w:rsidRPr="002400E1">
        <w:rPr>
          <w:rFonts w:eastAsia="Times New Roman"/>
          <w:sz w:val="28"/>
          <w:szCs w:val="28"/>
          <w:lang w:val="nl-NL"/>
        </w:rPr>
        <w:t>- Nhận Xét, tuyên dương</w:t>
      </w:r>
    </w:p>
    <w:p w:rsidR="00AB49AE" w:rsidRPr="002400E1" w:rsidRDefault="00AB49AE" w:rsidP="00AB49AE">
      <w:pPr>
        <w:spacing w:after="0" w:line="240" w:lineRule="auto"/>
        <w:rPr>
          <w:b/>
          <w:bCs/>
          <w:sz w:val="28"/>
          <w:szCs w:val="28"/>
        </w:rPr>
      </w:pPr>
      <w:r w:rsidRPr="002400E1">
        <w:rPr>
          <w:b/>
          <w:bCs/>
          <w:sz w:val="28"/>
          <w:szCs w:val="28"/>
        </w:rPr>
        <w:t>IV. Điều chỉnh sau bài dạy:</w:t>
      </w:r>
    </w:p>
    <w:p w:rsidR="00AB49AE" w:rsidRPr="002400E1" w:rsidRDefault="00AB49AE" w:rsidP="00AB49AE">
      <w:pPr>
        <w:spacing w:after="0" w:line="240" w:lineRule="auto"/>
        <w:jc w:val="center"/>
        <w:rPr>
          <w:sz w:val="28"/>
          <w:szCs w:val="28"/>
        </w:rPr>
      </w:pPr>
      <w:r w:rsidRPr="002400E1">
        <w:rPr>
          <w:sz w:val="28"/>
          <w:szCs w:val="28"/>
        </w:rPr>
        <w:t>.......................................................................................................................................</w:t>
      </w:r>
    </w:p>
    <w:p w:rsidR="00AB49AE" w:rsidRPr="002400E1" w:rsidRDefault="00AB49AE" w:rsidP="00AB49AE">
      <w:pPr>
        <w:spacing w:after="0" w:line="240" w:lineRule="auto"/>
        <w:jc w:val="both"/>
        <w:rPr>
          <w:rFonts w:eastAsia="Times New Roman"/>
          <w:sz w:val="28"/>
          <w:szCs w:val="28"/>
          <w:lang w:val="nl-NL"/>
        </w:rPr>
      </w:pPr>
      <w:r w:rsidRPr="002400E1">
        <w:rPr>
          <w:sz w:val="28"/>
          <w:szCs w:val="28"/>
        </w:rPr>
        <w:lastRenderedPageBreak/>
        <w:t>.......................................................................................................................................</w:t>
      </w:r>
    </w:p>
    <w:p w:rsidR="00AB49AE" w:rsidRPr="002400E1" w:rsidRDefault="00AB49AE" w:rsidP="00AB49AE">
      <w:pPr>
        <w:spacing w:after="0" w:line="240" w:lineRule="auto"/>
        <w:rPr>
          <w:b/>
          <w:sz w:val="28"/>
          <w:szCs w:val="28"/>
          <w:u w:val="single"/>
        </w:rPr>
      </w:pPr>
    </w:p>
    <w:p w:rsidR="00AB49AE" w:rsidRPr="00385D60" w:rsidRDefault="00AB49AE" w:rsidP="00AB49AE">
      <w:pPr>
        <w:spacing w:after="0" w:line="240" w:lineRule="auto"/>
        <w:ind w:firstLine="720"/>
        <w:jc w:val="center"/>
        <w:rPr>
          <w:sz w:val="24"/>
          <w:szCs w:val="24"/>
          <w:lang w:val="vi-VN"/>
        </w:rPr>
      </w:pPr>
      <w:r w:rsidRPr="00385D60">
        <w:rPr>
          <w:sz w:val="24"/>
          <w:szCs w:val="24"/>
          <w:lang w:val="vi-VN"/>
        </w:rPr>
        <w:t>***************************************</w:t>
      </w:r>
    </w:p>
    <w:p w:rsidR="00403941" w:rsidRPr="002400E1" w:rsidRDefault="00403941" w:rsidP="00403941">
      <w:pPr>
        <w:spacing w:after="0" w:line="240" w:lineRule="auto"/>
        <w:jc w:val="center"/>
        <w:rPr>
          <w:b/>
          <w:sz w:val="28"/>
          <w:szCs w:val="28"/>
        </w:rPr>
      </w:pPr>
      <w:r w:rsidRPr="00403941">
        <w:rPr>
          <w:b/>
          <w:sz w:val="28"/>
          <w:szCs w:val="28"/>
        </w:rPr>
        <w:t>Bài 2</w:t>
      </w:r>
      <w:r w:rsidRPr="002400E1">
        <w:rPr>
          <w:sz w:val="28"/>
          <w:szCs w:val="28"/>
        </w:rPr>
        <w:t xml:space="preserve">: </w:t>
      </w:r>
      <w:r w:rsidRPr="002400E1">
        <w:rPr>
          <w:b/>
          <w:sz w:val="28"/>
          <w:szCs w:val="28"/>
          <w:u w:val="single"/>
        </w:rPr>
        <w:t>Toán:</w:t>
      </w:r>
    </w:p>
    <w:p w:rsidR="00403941" w:rsidRPr="002400E1" w:rsidRDefault="00403941" w:rsidP="00403941">
      <w:pPr>
        <w:spacing w:after="0" w:line="240" w:lineRule="auto"/>
        <w:jc w:val="center"/>
        <w:rPr>
          <w:b/>
          <w:sz w:val="28"/>
          <w:szCs w:val="28"/>
        </w:rPr>
      </w:pPr>
      <w:r w:rsidRPr="002400E1">
        <w:rPr>
          <w:b/>
          <w:sz w:val="28"/>
          <w:szCs w:val="28"/>
        </w:rPr>
        <w:t>Ôn tập số tự nhiên (t</w:t>
      </w:r>
      <w:r w:rsidR="00EB15A5">
        <w:rPr>
          <w:b/>
          <w:sz w:val="28"/>
          <w:szCs w:val="28"/>
        </w:rPr>
        <w:t xml:space="preserve">iết </w:t>
      </w:r>
      <w:r w:rsidRPr="002400E1">
        <w:rPr>
          <w:b/>
          <w:sz w:val="28"/>
          <w:szCs w:val="28"/>
        </w:rPr>
        <w:t>2)</w:t>
      </w:r>
    </w:p>
    <w:p w:rsidR="00403941" w:rsidRPr="002400E1" w:rsidRDefault="00403941" w:rsidP="00403941">
      <w:pPr>
        <w:spacing w:after="0" w:line="240" w:lineRule="auto"/>
        <w:rPr>
          <w:b/>
          <w:sz w:val="28"/>
          <w:szCs w:val="28"/>
        </w:rPr>
      </w:pPr>
      <w:r w:rsidRPr="002400E1">
        <w:rPr>
          <w:rFonts w:eastAsia="Times New Roman"/>
          <w:b/>
          <w:bCs/>
          <w:sz w:val="28"/>
          <w:szCs w:val="28"/>
          <w:lang w:val="nl-NL"/>
        </w:rPr>
        <w:t>I. Yêu cầu cần đạt:</w:t>
      </w:r>
    </w:p>
    <w:p w:rsidR="00403941" w:rsidRPr="002400E1" w:rsidRDefault="00403941" w:rsidP="00403941">
      <w:pPr>
        <w:spacing w:after="0" w:line="240" w:lineRule="auto"/>
        <w:ind w:firstLine="360"/>
        <w:jc w:val="both"/>
        <w:rPr>
          <w:rFonts w:eastAsia="Times New Roman"/>
          <w:sz w:val="28"/>
          <w:szCs w:val="28"/>
          <w:lang w:val="nl-NL"/>
        </w:rPr>
      </w:pPr>
      <w:r w:rsidRPr="002400E1">
        <w:rPr>
          <w:rFonts w:eastAsia="Times New Roman"/>
          <w:sz w:val="28"/>
          <w:szCs w:val="28"/>
          <w:lang w:val="nl-NL"/>
        </w:rPr>
        <w:t>- Vận dụng được việc đọc, viết, so sánh, làm tròn số tự nhiên để giải quyết một số tình huống thực tế..</w:t>
      </w:r>
    </w:p>
    <w:p w:rsidR="00403941" w:rsidRPr="002400E1" w:rsidRDefault="00403941" w:rsidP="00403941">
      <w:pPr>
        <w:spacing w:after="0" w:line="240" w:lineRule="auto"/>
        <w:ind w:firstLine="360"/>
        <w:jc w:val="both"/>
        <w:rPr>
          <w:rFonts w:eastAsia="Times New Roman"/>
          <w:sz w:val="28"/>
          <w:szCs w:val="28"/>
          <w:lang w:val="nl-NL"/>
        </w:rPr>
      </w:pPr>
      <w:r w:rsidRPr="002400E1">
        <w:rPr>
          <w:rFonts w:eastAsia="Times New Roman"/>
          <w:sz w:val="28"/>
          <w:szCs w:val="28"/>
          <w:lang w:val="nl-NL"/>
        </w:rPr>
        <w:t>- Phát triển năng lực lập luận, tư duy toán học và năng lực giao tiếp toán học</w:t>
      </w:r>
    </w:p>
    <w:p w:rsidR="00403941" w:rsidRPr="002400E1" w:rsidRDefault="00403941" w:rsidP="00403941">
      <w:pPr>
        <w:spacing w:after="0" w:line="240" w:lineRule="auto"/>
        <w:jc w:val="both"/>
        <w:rPr>
          <w:rFonts w:eastAsia="Times New Roman"/>
          <w:b/>
          <w:sz w:val="28"/>
          <w:szCs w:val="28"/>
          <w:lang w:val="nl-NL"/>
        </w:rPr>
      </w:pPr>
      <w:r w:rsidRPr="002400E1">
        <w:rPr>
          <w:rFonts w:eastAsia="Times New Roman"/>
          <w:b/>
          <w:sz w:val="28"/>
          <w:szCs w:val="28"/>
          <w:lang w:val="nl-NL"/>
        </w:rPr>
        <w:t xml:space="preserve">II. Đồ dùng dạy học </w:t>
      </w:r>
    </w:p>
    <w:p w:rsidR="00403941" w:rsidRPr="002400E1" w:rsidRDefault="00403941" w:rsidP="00403941">
      <w:pPr>
        <w:spacing w:after="0" w:line="240" w:lineRule="auto"/>
        <w:ind w:firstLine="360"/>
        <w:jc w:val="both"/>
        <w:rPr>
          <w:rFonts w:eastAsia="Times New Roman"/>
          <w:sz w:val="28"/>
          <w:szCs w:val="28"/>
          <w:lang w:val="nl-NL"/>
        </w:rPr>
      </w:pPr>
      <w:r w:rsidRPr="002400E1">
        <w:rPr>
          <w:rFonts w:eastAsia="Times New Roman"/>
          <w:sz w:val="28"/>
          <w:szCs w:val="28"/>
          <w:lang w:val="nl-NL"/>
        </w:rPr>
        <w:t>- Sgk và các thiết bị, học liệu phục vụ cho tiết dạy.</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sz w:val="28"/>
          <w:szCs w:val="28"/>
          <w:lang w:val="nl-NL"/>
        </w:rPr>
        <w:t xml:space="preserve">     - Chuẩn bị trình chiếu phần tranh trong bài 1, bảng trong bài 2 – Sgk </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b/>
          <w:sz w:val="28"/>
          <w:szCs w:val="28"/>
          <w:lang w:val="nl-NL"/>
        </w:rPr>
        <w:t>III. Hoạt động Dạy học</w:t>
      </w:r>
    </w:p>
    <w:p w:rsidR="00403941" w:rsidRPr="002400E1" w:rsidRDefault="00403941" w:rsidP="00403941">
      <w:pPr>
        <w:spacing w:after="0" w:line="240" w:lineRule="auto"/>
        <w:jc w:val="both"/>
        <w:rPr>
          <w:rFonts w:eastAsia="Times New Roman"/>
          <w:bCs/>
          <w:i/>
          <w:sz w:val="28"/>
          <w:szCs w:val="28"/>
          <w:lang w:val="nl-NL"/>
        </w:rPr>
      </w:pPr>
      <w:r w:rsidRPr="002400E1">
        <w:rPr>
          <w:rFonts w:eastAsia="Times New Roman"/>
          <w:b/>
          <w:bCs/>
          <w:sz w:val="28"/>
          <w:szCs w:val="28"/>
          <w:lang w:val="nl-NL"/>
        </w:rPr>
        <w:t>1. Khởi động:</w:t>
      </w:r>
    </w:p>
    <w:p w:rsidR="00403941" w:rsidRPr="002400E1" w:rsidRDefault="00403941" w:rsidP="00403941">
      <w:pPr>
        <w:spacing w:after="0" w:line="240" w:lineRule="auto"/>
        <w:jc w:val="both"/>
        <w:outlineLvl w:val="0"/>
        <w:rPr>
          <w:rFonts w:eastAsia="Times New Roman"/>
          <w:bCs/>
          <w:sz w:val="28"/>
          <w:szCs w:val="28"/>
          <w:lang w:val="nl-NL"/>
        </w:rPr>
      </w:pPr>
      <w:r w:rsidRPr="002400E1">
        <w:rPr>
          <w:rFonts w:eastAsia="Times New Roman"/>
          <w:bCs/>
          <w:sz w:val="28"/>
          <w:szCs w:val="28"/>
          <w:lang w:val="nl-NL"/>
        </w:rPr>
        <w:t>- LT tổ chức trò chơi “đố bạn” để khởi động bài học.</w:t>
      </w:r>
    </w:p>
    <w:p w:rsidR="00403941" w:rsidRPr="002400E1" w:rsidRDefault="00403941" w:rsidP="00403941">
      <w:pPr>
        <w:spacing w:after="0" w:line="240" w:lineRule="auto"/>
        <w:jc w:val="both"/>
        <w:outlineLvl w:val="0"/>
        <w:rPr>
          <w:rFonts w:eastAsia="Times New Roman"/>
          <w:bCs/>
          <w:sz w:val="28"/>
          <w:szCs w:val="28"/>
          <w:lang w:val="nl-NL"/>
        </w:rPr>
      </w:pPr>
      <w:r w:rsidRPr="002400E1">
        <w:rPr>
          <w:rFonts w:eastAsia="Times New Roman"/>
          <w:bCs/>
          <w:sz w:val="28"/>
          <w:szCs w:val="28"/>
          <w:lang w:val="nl-NL"/>
        </w:rPr>
        <w:t>- Nhận xét, tuyên dương.</w:t>
      </w:r>
    </w:p>
    <w:p w:rsidR="00403941" w:rsidRPr="002400E1" w:rsidRDefault="00403941" w:rsidP="00403941">
      <w:pPr>
        <w:spacing w:after="0" w:line="240" w:lineRule="auto"/>
        <w:jc w:val="both"/>
        <w:rPr>
          <w:rFonts w:eastAsia="Times New Roman"/>
          <w:b/>
          <w:bCs/>
          <w:iCs/>
          <w:sz w:val="28"/>
          <w:szCs w:val="28"/>
          <w:lang w:val="nl-NL"/>
        </w:rPr>
      </w:pPr>
      <w:r w:rsidRPr="002400E1">
        <w:rPr>
          <w:rFonts w:eastAsia="Times New Roman"/>
          <w:b/>
          <w:bCs/>
          <w:iCs/>
          <w:sz w:val="28"/>
          <w:szCs w:val="28"/>
          <w:lang w:val="nl-NL"/>
        </w:rPr>
        <w:t>2. Luyện tập</w:t>
      </w:r>
      <w:r w:rsidRPr="002400E1">
        <w:rPr>
          <w:rFonts w:eastAsia="Times New Roman"/>
          <w:bCs/>
          <w:i/>
          <w:iCs/>
          <w:sz w:val="28"/>
          <w:szCs w:val="28"/>
          <w:lang w:val="nl-NL"/>
        </w:rPr>
        <w:t>:</w:t>
      </w:r>
    </w:p>
    <w:p w:rsidR="00403941" w:rsidRPr="002400E1" w:rsidRDefault="00403941" w:rsidP="00403941">
      <w:pPr>
        <w:spacing w:after="0" w:line="240" w:lineRule="auto"/>
        <w:jc w:val="both"/>
        <w:rPr>
          <w:rFonts w:eastAsia="Times New Roman"/>
          <w:b/>
          <w:sz w:val="28"/>
          <w:szCs w:val="28"/>
          <w:lang w:val="nl-NL"/>
        </w:rPr>
      </w:pPr>
      <w:r w:rsidRPr="002400E1">
        <w:rPr>
          <w:rFonts w:eastAsia="Times New Roman"/>
          <w:b/>
          <w:sz w:val="28"/>
          <w:szCs w:val="28"/>
          <w:lang w:val="nl-NL"/>
        </w:rPr>
        <w:t xml:space="preserve">Bài 1.Chọn câu trả lời đúng (làm việc cá nhân) </w:t>
      </w:r>
    </w:p>
    <w:p w:rsidR="00403941" w:rsidRPr="002400E1" w:rsidRDefault="00403941" w:rsidP="00403941">
      <w:pPr>
        <w:spacing w:after="0" w:line="240" w:lineRule="auto"/>
        <w:rPr>
          <w:b/>
          <w:sz w:val="28"/>
          <w:szCs w:val="28"/>
        </w:rPr>
      </w:pPr>
      <w:r w:rsidRPr="002400E1">
        <w:rPr>
          <w:sz w:val="28"/>
          <w:szCs w:val="28"/>
        </w:rPr>
        <w:t>- Hs làm việc cá nhân.</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sz w:val="28"/>
          <w:szCs w:val="28"/>
          <w:lang w:val="nl-NL"/>
        </w:rPr>
        <w:t>- Nghe gv nhận xét, tuyên dương.</w:t>
      </w:r>
    </w:p>
    <w:p w:rsidR="00403941" w:rsidRPr="002400E1" w:rsidRDefault="00403941" w:rsidP="00403941">
      <w:pPr>
        <w:spacing w:after="0" w:line="240" w:lineRule="auto"/>
        <w:jc w:val="both"/>
        <w:rPr>
          <w:rFonts w:eastAsia="Times New Roman"/>
          <w:b/>
          <w:sz w:val="28"/>
          <w:szCs w:val="28"/>
          <w:lang w:val="nl-NL"/>
        </w:rPr>
      </w:pPr>
      <w:r w:rsidRPr="002400E1">
        <w:rPr>
          <w:rFonts w:eastAsia="Times New Roman"/>
          <w:b/>
          <w:sz w:val="28"/>
          <w:szCs w:val="28"/>
          <w:lang w:val="nl-NL"/>
        </w:rPr>
        <w:t>Bài 2: (làm việc nhóm đôi) trong bốn năm, một cửa hàng bán được số sản phẩm và đã thống kê như bảng số liệu dưới đây.</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sz w:val="28"/>
          <w:szCs w:val="28"/>
          <w:lang w:val="nl-NL"/>
        </w:rPr>
        <w:t>- Đổi vở soát theo nhóm bàn trình bày kết quả, nhận xét lẫn nhau.</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sz w:val="28"/>
          <w:szCs w:val="28"/>
          <w:lang w:val="nl-NL"/>
        </w:rPr>
        <w:t>- Nghe gv nhận xét, tuyên dương.</w:t>
      </w:r>
    </w:p>
    <w:p w:rsidR="00403941" w:rsidRPr="002400E1" w:rsidRDefault="00403941" w:rsidP="00403941">
      <w:pPr>
        <w:spacing w:after="0" w:line="240" w:lineRule="auto"/>
        <w:jc w:val="both"/>
        <w:rPr>
          <w:rFonts w:eastAsia="Times New Roman"/>
          <w:b/>
          <w:sz w:val="28"/>
          <w:szCs w:val="28"/>
          <w:lang w:val="nl-NL"/>
        </w:rPr>
      </w:pPr>
      <w:r w:rsidRPr="002400E1">
        <w:rPr>
          <w:rFonts w:eastAsia="Times New Roman"/>
          <w:b/>
          <w:sz w:val="28"/>
          <w:szCs w:val="28"/>
          <w:lang w:val="nl-NL"/>
        </w:rPr>
        <w:t>Bài 3: (làm việc cá nhân)</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sz w:val="28"/>
          <w:szCs w:val="28"/>
          <w:lang w:val="nl-NL"/>
        </w:rPr>
        <w:t>- HS đọc yêu cầu của bài, phân tích đề bài.</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sz w:val="28"/>
          <w:szCs w:val="28"/>
          <w:lang w:val="nl-NL"/>
        </w:rPr>
        <w:t>- GV nhận xét, tuyên dương.</w:t>
      </w:r>
    </w:p>
    <w:p w:rsidR="00403941" w:rsidRPr="002400E1" w:rsidRDefault="00403941" w:rsidP="00403941">
      <w:pPr>
        <w:spacing w:after="0" w:line="240" w:lineRule="auto"/>
        <w:jc w:val="both"/>
        <w:rPr>
          <w:rFonts w:eastAsia="Times New Roman"/>
          <w:sz w:val="28"/>
          <w:szCs w:val="28"/>
          <w:lang w:val="nl-NL"/>
        </w:rPr>
      </w:pPr>
      <w:r w:rsidRPr="002400E1">
        <w:rPr>
          <w:rFonts w:eastAsia="Times New Roman"/>
          <w:b/>
          <w:bCs/>
          <w:sz w:val="28"/>
          <w:szCs w:val="28"/>
          <w:lang w:val="nl-NL"/>
        </w:rPr>
        <w:t>Bài 4:</w:t>
      </w:r>
      <w:r w:rsidRPr="002400E1">
        <w:rPr>
          <w:rFonts w:eastAsia="Times New Roman"/>
          <w:sz w:val="28"/>
          <w:szCs w:val="28"/>
          <w:lang w:val="nl-NL"/>
        </w:rPr>
        <w:t xml:space="preserve"> Rô-bốt lập số 863 749 bằng các tấm thẻ như hình dưới đây.</w:t>
      </w:r>
    </w:p>
    <w:p w:rsidR="00403941" w:rsidRPr="002400E1" w:rsidRDefault="00403941" w:rsidP="00403941">
      <w:pPr>
        <w:spacing w:after="0" w:line="240" w:lineRule="auto"/>
        <w:rPr>
          <w:b/>
          <w:bCs/>
          <w:sz w:val="28"/>
          <w:szCs w:val="28"/>
        </w:rPr>
      </w:pPr>
      <w:r w:rsidRPr="002400E1">
        <w:rPr>
          <w:b/>
          <w:bCs/>
          <w:sz w:val="28"/>
          <w:szCs w:val="28"/>
        </w:rPr>
        <w:t>IV. Điều chỉnh sau bài dạy:</w:t>
      </w:r>
    </w:p>
    <w:p w:rsidR="00403941" w:rsidRPr="002400E1" w:rsidRDefault="00403941" w:rsidP="00403941">
      <w:pPr>
        <w:spacing w:after="0" w:line="240" w:lineRule="auto"/>
        <w:jc w:val="center"/>
        <w:rPr>
          <w:sz w:val="28"/>
          <w:szCs w:val="28"/>
        </w:rPr>
      </w:pPr>
      <w:r w:rsidRPr="002400E1">
        <w:rPr>
          <w:sz w:val="28"/>
          <w:szCs w:val="28"/>
        </w:rPr>
        <w:t>.......................................................................................................................................</w:t>
      </w:r>
    </w:p>
    <w:p w:rsidR="00403941" w:rsidRPr="002400E1" w:rsidRDefault="00403941" w:rsidP="00403941">
      <w:pPr>
        <w:spacing w:after="0" w:line="240" w:lineRule="auto"/>
        <w:jc w:val="both"/>
        <w:rPr>
          <w:sz w:val="28"/>
          <w:szCs w:val="28"/>
        </w:rPr>
      </w:pPr>
      <w:r w:rsidRPr="002400E1">
        <w:rPr>
          <w:sz w:val="28"/>
          <w:szCs w:val="28"/>
        </w:rPr>
        <w:t>.......................................................................................................................................</w:t>
      </w:r>
    </w:p>
    <w:p w:rsidR="00DE06AB" w:rsidRDefault="00403941" w:rsidP="00403941">
      <w:r w:rsidRPr="00385D60">
        <w:rPr>
          <w:sz w:val="24"/>
          <w:szCs w:val="24"/>
          <w:lang w:val="vi-VN"/>
        </w:rPr>
        <w:t>********</w:t>
      </w:r>
      <w:r>
        <w:rPr>
          <w:sz w:val="24"/>
          <w:szCs w:val="24"/>
          <w:lang w:val="vi-VN"/>
        </w:rPr>
        <w:t>*******************************</w:t>
      </w:r>
    </w:p>
    <w:sectPr w:rsidR="00DE06AB" w:rsidSect="00DE06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49AE"/>
    <w:rsid w:val="00375C17"/>
    <w:rsid w:val="00403941"/>
    <w:rsid w:val="0071219F"/>
    <w:rsid w:val="00AB49AE"/>
    <w:rsid w:val="00DE06AB"/>
    <w:rsid w:val="00EB15A5"/>
    <w:rsid w:val="00EE0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9AE"/>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dc:creator>
  <cp:lastModifiedBy>PBT</cp:lastModifiedBy>
  <cp:revision>4</cp:revision>
  <dcterms:created xsi:type="dcterms:W3CDTF">2024-12-23T00:32:00Z</dcterms:created>
  <dcterms:modified xsi:type="dcterms:W3CDTF">2024-12-23T00:44:00Z</dcterms:modified>
</cp:coreProperties>
</file>