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bookmarkStart w:id="1" w:name="_GoBack"/>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soạn: 14/09/2023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dạy: Tiết 4: 16/09/2023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Tiết 5: 22/09/2023</w:t>
      </w:r>
    </w:p>
    <w:bookmarkEnd w:id="1"/>
    <w:p>
      <w:pPr>
        <w:pStyle w:val="3"/>
        <w:rPr>
          <w:rFonts w:hint="default" w:ascii="Times New Roman" w:hAnsi="Times New Roman" w:cs="Times New Roman"/>
          <w:sz w:val="26"/>
          <w:lang w:val="en-US"/>
        </w:rPr>
      </w:pPr>
      <w:r>
        <w:rPr>
          <w:rFonts w:ascii="Times New Roman" w:hAnsi="Times New Roman" w:cs="Times New Roman"/>
          <w:sz w:val="26"/>
          <w:lang w:val="en-US"/>
        </w:rPr>
        <w:t>TIẾT</w:t>
      </w:r>
      <w:r>
        <w:rPr>
          <w:rFonts w:hint="default" w:ascii="Times New Roman" w:hAnsi="Times New Roman" w:cs="Times New Roman"/>
          <w:sz w:val="26"/>
          <w:lang w:val="en-US"/>
        </w:rPr>
        <w:t xml:space="preserve"> 4, 5</w:t>
      </w:r>
    </w:p>
    <w:p>
      <w:pPr>
        <w:pStyle w:val="3"/>
        <w:rPr>
          <w:rFonts w:ascii="Times New Roman" w:hAnsi="Times New Roman" w:cs="Times New Roman"/>
          <w:sz w:val="26"/>
        </w:rPr>
      </w:pPr>
      <w:r>
        <w:rPr>
          <w:rFonts w:ascii="Times New Roman" w:hAnsi="Times New Roman" w:cs="Times New Roman"/>
          <w:sz w:val="26"/>
        </w:rPr>
        <w:t xml:space="preserve">BÀI </w:t>
      </w:r>
      <w:r>
        <w:rPr>
          <w:rFonts w:ascii="Times New Roman" w:hAnsi="Times New Roman" w:cs="Times New Roman"/>
          <w:sz w:val="26"/>
          <w:lang w:val="en-US"/>
        </w:rPr>
        <w:t>3</w:t>
      </w:r>
      <w:r>
        <w:rPr>
          <w:rFonts w:ascii="Times New Roman" w:hAnsi="Times New Roman" w:cs="Times New Roman"/>
          <w:sz w:val="26"/>
        </w:rPr>
        <w:t xml:space="preserve">: VẬN TỐC, GIA TỐC TRONG DAO ĐỘNG ĐIỀU HÒA </w:t>
      </w:r>
    </w:p>
    <w:p>
      <w:pPr>
        <w:spacing w:after="0" w:line="240" w:lineRule="auto"/>
        <w:jc w:val="both"/>
        <w:rPr>
          <w:rFonts w:ascii="Times New Roman" w:hAnsi="Times New Roman" w:eastAsia="Times New Roman" w:cs="Times New Roman"/>
          <w:b/>
          <w:sz w:val="26"/>
          <w:szCs w:val="26"/>
        </w:rPr>
      </w:pP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 MỤC TIÊU</w:t>
      </w: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1. Kiến thức</w:t>
      </w:r>
    </w:p>
    <w:p>
      <w:pPr>
        <w:tabs>
          <w:tab w:val="left" w:pos="180"/>
        </w:tabs>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Viết được phương trình vận tốc và phương trình gia tốc của một vật dao động điều hòa.</w:t>
      </w:r>
    </w:p>
    <w:p>
      <w:pPr>
        <w:tabs>
          <w:tab w:val="left" w:pos="180"/>
        </w:tabs>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 xml:space="preserve">Nhận biết được đồ thị của vận tốc và gia tốc theo thời gian là đường hình sin. Vận tốc của vật dao động sớm pha </w:t>
      </w:r>
      <m:oMath>
        <m:f>
          <m:fPr>
            <m:ctrlPr>
              <w:rPr>
                <w:rFonts w:ascii="Cambria Math" w:hAnsi="Cambria Math" w:cs="Times New Roman"/>
                <w:i/>
                <w:sz w:val="26"/>
                <w:szCs w:val="26"/>
                <w:lang w:val="en-US"/>
              </w:rPr>
            </m:ctrlPr>
          </m:fPr>
          <m:num>
            <m:r>
              <m:rPr/>
              <w:rPr>
                <w:rFonts w:ascii="Cambria Math" w:hAnsi="Cambria Math" w:cs="Times New Roman"/>
                <w:sz w:val="26"/>
                <w:szCs w:val="26"/>
                <w:lang w:val="en-US"/>
              </w:rPr>
              <m:t>π</m:t>
            </m:r>
            <m:ctrlPr>
              <w:rPr>
                <w:rFonts w:ascii="Cambria Math" w:hAnsi="Cambria Math" w:cs="Times New Roman"/>
                <w:i/>
                <w:sz w:val="26"/>
                <w:szCs w:val="26"/>
                <w:lang w:val="en-US"/>
              </w:rPr>
            </m:ctrlPr>
          </m:num>
          <m:den>
            <m:r>
              <m:rPr/>
              <w:rPr>
                <w:rFonts w:ascii="Cambria Math" w:hAnsi="Cambria Math" w:cs="Times New Roman"/>
                <w:sz w:val="26"/>
                <w:szCs w:val="26"/>
                <w:lang w:val="en-US"/>
              </w:rPr>
              <m:t>2</m:t>
            </m:r>
            <m:ctrlPr>
              <w:rPr>
                <w:rFonts w:ascii="Cambria Math" w:hAnsi="Cambria Math" w:cs="Times New Roman"/>
                <w:i/>
                <w:sz w:val="26"/>
                <w:szCs w:val="26"/>
                <w:lang w:val="en-US"/>
              </w:rPr>
            </m:ctrlPr>
          </m:den>
        </m:f>
      </m:oMath>
      <w:r>
        <w:rPr>
          <w:rFonts w:ascii="Times New Roman" w:hAnsi="Times New Roman" w:cs="Times New Roman"/>
          <w:sz w:val="26"/>
          <w:szCs w:val="26"/>
          <w:lang w:val="en-US"/>
        </w:rPr>
        <w:t xml:space="preserve"> so với li độ, còn gia tốc của vật dao động ngược pha so với li độ.</w:t>
      </w:r>
    </w:p>
    <w:p>
      <w:pPr>
        <w:tabs>
          <w:tab w:val="left" w:pos="180"/>
        </w:tabs>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Vẽ được đồ thị của vận tốc – thời gian; đồ thị của gia tốc – thời gian.</w:t>
      </w:r>
    </w:p>
    <w:p>
      <w:pPr>
        <w:tabs>
          <w:tab w:val="left" w:pos="180"/>
        </w:tabs>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lang w:val="en-US"/>
        </w:rPr>
        <w:t>- Nêu được các đặc điểm của gia tốc trong dao động điều hòa: véc tơ gia tốc luôn hướng về vị trí cân bằng và có độ lớn tỉ lệ với độ lớn của li độ. Tại vị trí cân bằng, gia tốc của vật bằng 0, còn tại vị trí biên gia tốc của vật có độ lớn cực đại.</w:t>
      </w:r>
    </w:p>
    <w:p>
      <w:pPr>
        <w:tabs>
          <w:tab w:val="left" w:pos="180"/>
        </w:tabs>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lang w:val="en-US"/>
        </w:rPr>
        <w:t>- Nêu được các đặc điểm của vận tốc trong dao động điều hòa: véc tơ vận tốc luôn cùng hướng với vật dao động. Tại vị trí cân bằng, vận tốc của vật có độ lớn cực đại, tại vị trí biên, vận tốc bằng 0.</w:t>
      </w:r>
    </w:p>
    <w:p>
      <w:pPr>
        <w:tabs>
          <w:tab w:val="left" w:pos="180"/>
        </w:tabs>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Pr>
          <w:rFonts w:ascii="Times New Roman" w:hAnsi="Times New Roman" w:cs="Times New Roman"/>
          <w:sz w:val="26"/>
          <w:szCs w:val="26"/>
        </w:rPr>
        <w:t>Vận</w:t>
      </w:r>
      <w:r>
        <w:rPr>
          <w:rFonts w:ascii="Times New Roman" w:hAnsi="Times New Roman" w:cs="Times New Roman"/>
          <w:spacing w:val="-3"/>
          <w:sz w:val="26"/>
          <w:szCs w:val="26"/>
        </w:rPr>
        <w:t xml:space="preserve"> </w:t>
      </w:r>
      <w:r>
        <w:rPr>
          <w:rFonts w:ascii="Times New Roman" w:hAnsi="Times New Roman" w:cs="Times New Roman"/>
          <w:sz w:val="26"/>
          <w:szCs w:val="26"/>
        </w:rPr>
        <w:t>dụng</w:t>
      </w:r>
      <w:r>
        <w:rPr>
          <w:rFonts w:ascii="Times New Roman" w:hAnsi="Times New Roman" w:cs="Times New Roman"/>
          <w:spacing w:val="-1"/>
          <w:sz w:val="26"/>
          <w:szCs w:val="26"/>
        </w:rPr>
        <w:t xml:space="preserve"> </w:t>
      </w:r>
      <w:r>
        <w:rPr>
          <w:rFonts w:ascii="Times New Roman" w:hAnsi="Times New Roman" w:cs="Times New Roman"/>
          <w:sz w:val="26"/>
          <w:szCs w:val="26"/>
        </w:rPr>
        <w:t>được các</w:t>
      </w:r>
      <w:r>
        <w:rPr>
          <w:rFonts w:ascii="Times New Roman" w:hAnsi="Times New Roman" w:cs="Times New Roman"/>
          <w:spacing w:val="-4"/>
          <w:sz w:val="26"/>
          <w:szCs w:val="26"/>
        </w:rPr>
        <w:t xml:space="preserve"> </w:t>
      </w:r>
      <w:r>
        <w:rPr>
          <w:rFonts w:ascii="Times New Roman" w:hAnsi="Times New Roman" w:cs="Times New Roman"/>
          <w:sz w:val="26"/>
          <w:szCs w:val="26"/>
        </w:rPr>
        <w:t>phương trình vận tốc và gia tốc, sử dụng được đồ thị mô tả dao động điều hòa để suy ra các đại lượng vận tốc, gia tốc trong dao động điều hòa.</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2. Phát triển năng lực</w:t>
      </w:r>
    </w:p>
    <w:p>
      <w:pPr>
        <w:spacing w:after="0" w:line="240" w:lineRule="auto"/>
        <w:jc w:val="both"/>
        <w:rPr>
          <w:rFonts w:ascii="Times New Roman" w:hAnsi="Times New Roman" w:eastAsia="Times New Roman" w:cs="Times New Roman"/>
          <w:b/>
          <w:bCs/>
          <w:iCs/>
          <w:color w:val="000000"/>
          <w:sz w:val="26"/>
          <w:szCs w:val="26"/>
        </w:rPr>
      </w:pPr>
      <w:r>
        <w:rPr>
          <w:rFonts w:ascii="Times New Roman" w:hAnsi="Times New Roman" w:eastAsia="Times New Roman" w:cs="Times New Roman"/>
          <w:b/>
          <w:bCs/>
          <w:iCs/>
          <w:sz w:val="26"/>
          <w:szCs w:val="26"/>
          <w:lang w:val="en-US"/>
        </w:rPr>
        <w:t xml:space="preserve">a. </w:t>
      </w:r>
      <w:r>
        <w:rPr>
          <w:rFonts w:ascii="Times New Roman" w:hAnsi="Times New Roman" w:eastAsia="Times New Roman" w:cs="Times New Roman"/>
          <w:b/>
          <w:bCs/>
          <w:iCs/>
          <w:sz w:val="26"/>
          <w:szCs w:val="26"/>
        </w:rPr>
        <w:t>Năng lực chung</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Năng lực tự học: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Tự giác tìm tòi, khám phá để lĩnh hội được kiến thức và biết liên hệ các ví dụ có trong thực tế về vận tốc và gia tốc trong dao động điều hòa.</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Biết nâng cao khả năng tự đọc hiểu SGK</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Có tinh thần xây dựng bài, hợp tác làm việc nhóm.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Năng lực giải quyết vấn đề: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Nhận biết và phân biệt được các ví dụ trong thực tế về vận tốc và gia tốc trong dao động điều hòa.</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Hiểu được khái niệm vận tốc, gia tốc, so sánh về pha giữa chúng.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Giải quyết được các bài toán về vận tốc và gia tốc trong dao động điều hòa.</w:t>
      </w:r>
    </w:p>
    <w:p>
      <w:pPr>
        <w:spacing w:after="0" w:line="240" w:lineRule="auto"/>
        <w:jc w:val="both"/>
        <w:rPr>
          <w:rFonts w:ascii="Times New Roman" w:hAnsi="Times New Roman" w:eastAsia="Times New Roman" w:cs="Times New Roman"/>
          <w:b/>
          <w:bCs/>
          <w:iCs/>
          <w:color w:val="000000"/>
          <w:sz w:val="26"/>
          <w:szCs w:val="26"/>
        </w:rPr>
      </w:pPr>
      <w:r>
        <w:rPr>
          <w:rFonts w:ascii="Times New Roman" w:hAnsi="Times New Roman" w:eastAsia="Times New Roman" w:cs="Times New Roman"/>
          <w:b/>
          <w:bCs/>
          <w:iCs/>
          <w:color w:val="000000"/>
          <w:sz w:val="26"/>
          <w:szCs w:val="26"/>
          <w:lang w:val="en-US"/>
        </w:rPr>
        <w:t xml:space="preserve">b. </w:t>
      </w:r>
      <w:r>
        <w:rPr>
          <w:rFonts w:ascii="Times New Roman" w:hAnsi="Times New Roman" w:eastAsia="Times New Roman" w:cs="Times New Roman"/>
          <w:b/>
          <w:bCs/>
          <w:iCs/>
          <w:color w:val="000000"/>
          <w:sz w:val="26"/>
          <w:szCs w:val="26"/>
        </w:rPr>
        <w:t>Năng lực vật lí</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Biết viết phương trình vận tốc và gia tốc trong dao động điều hòa.</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sz w:val="26"/>
          <w:szCs w:val="26"/>
          <w:lang w:val="en-US"/>
        </w:rPr>
        <w:t>- Vẽ được đồ thị (v- t); (a- t). Đọc được đồ thị.</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sz w:val="26"/>
          <w:szCs w:val="26"/>
          <w:lang w:val="en-US"/>
        </w:rPr>
        <w:t>- Biết tính toán các đại lượng vật lí: vận tốc, gia tốc, đọc đồ thị.</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3</w:t>
      </w:r>
      <w:r>
        <w:rPr>
          <w:rFonts w:ascii="Times New Roman" w:hAnsi="Times New Roman" w:eastAsia="Times New Roman" w:cs="Times New Roman"/>
          <w:b/>
          <w:color w:val="000000"/>
          <w:sz w:val="26"/>
          <w:szCs w:val="26"/>
        </w:rPr>
        <w:t>. Phẩm chất</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Chăm chỉ, tích cực xây dựng bài.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Chủ động trong việc tìm tòi, nghiên cứu và lĩnh hội kiến thức.</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Có tinh thần trách nhiệm, hợp tác trong quá trình thảo luận chung.</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II. THIẾT BỊ DẠY HỌC VÀ HỌC LIỆU</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1. </w:t>
      </w:r>
      <w:r>
        <w:rPr>
          <w:rFonts w:ascii="Times New Roman" w:hAnsi="Times New Roman" w:eastAsia="Times New Roman" w:cs="Times New Roman"/>
          <w:b/>
          <w:color w:val="000000"/>
          <w:sz w:val="26"/>
          <w:szCs w:val="26"/>
          <w:lang w:val="en-US"/>
        </w:rPr>
        <w:t>G</w:t>
      </w:r>
      <w:r>
        <w:rPr>
          <w:rFonts w:ascii="Times New Roman" w:hAnsi="Times New Roman" w:eastAsia="Times New Roman" w:cs="Times New Roman"/>
          <w:b/>
          <w:color w:val="000000"/>
          <w:sz w:val="26"/>
          <w:szCs w:val="26"/>
        </w:rPr>
        <w:t>iáo viên:</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SGK, SGV, Giáo án.</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Các video, hình ảnh sử dụng trong bài học.</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Các ví dụ lấy ngoài.</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Máy chiếu (nếu có).</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2. </w:t>
      </w:r>
      <w:r>
        <w:rPr>
          <w:rFonts w:ascii="Times New Roman" w:hAnsi="Times New Roman" w:eastAsia="Times New Roman" w:cs="Times New Roman"/>
          <w:b/>
          <w:color w:val="000000"/>
          <w:sz w:val="26"/>
          <w:szCs w:val="26"/>
          <w:lang w:val="en-US"/>
        </w:rPr>
        <w:t>H</w:t>
      </w:r>
      <w:r>
        <w:rPr>
          <w:rFonts w:ascii="Times New Roman" w:hAnsi="Times New Roman" w:eastAsia="Times New Roman" w:cs="Times New Roman"/>
          <w:b/>
          <w:color w:val="000000"/>
          <w:sz w:val="26"/>
          <w:szCs w:val="26"/>
        </w:rPr>
        <w:t xml:space="preserve">ọc sinh: </w:t>
      </w:r>
      <w:r>
        <w:rPr>
          <w:rFonts w:ascii="Times New Roman" w:hAnsi="Times New Roman" w:eastAsia="Times New Roman" w:cs="Times New Roman"/>
          <w:color w:val="000000"/>
          <w:sz w:val="26"/>
          <w:szCs w:val="26"/>
        </w:rPr>
        <w:t>SGK, vở ghi, giấy nháp, bút, thước kẻ.</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III. TIẾN TRÌNH DẠY HỌC</w:t>
      </w:r>
    </w:p>
    <w:p>
      <w:pPr>
        <w:spacing w:after="0" w:line="240" w:lineRule="auto"/>
        <w:jc w:val="both"/>
        <w:rPr>
          <w:rFonts w:hint="default" w:ascii="Times New Roman" w:hAnsi="Times New Roman" w:eastAsia="Times New Roman" w:cs="Times New Roman"/>
          <w:b/>
          <w:color w:val="FF0000"/>
          <w:sz w:val="26"/>
          <w:szCs w:val="26"/>
          <w:lang w:val="en-US"/>
        </w:rPr>
      </w:pPr>
      <w:r>
        <w:rPr>
          <w:rFonts w:hint="default" w:ascii="Times New Roman" w:hAnsi="Times New Roman" w:eastAsia="Times New Roman" w:cs="Times New Roman"/>
          <w:b/>
          <w:color w:val="FF0000"/>
          <w:sz w:val="26"/>
          <w:szCs w:val="26"/>
          <w:lang w:val="en-US"/>
        </w:rPr>
        <w:t>Tiết 1:</w:t>
      </w:r>
    </w:p>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Hoạt động 1. Mở đầu</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a. Mục tiêu:</w:t>
      </w:r>
      <w:r>
        <w:rPr>
          <w:rFonts w:ascii="Times New Roman" w:hAnsi="Times New Roman" w:eastAsia="Times New Roman" w:cs="Times New Roman"/>
          <w:color w:val="000000"/>
          <w:sz w:val="26"/>
          <w:szCs w:val="26"/>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b. Nội dung: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GV yêu cầu HS trả lời câu hỏi mở đầu bài học.</w:t>
      </w:r>
    </w:p>
    <w:p>
      <w:pPr>
        <w:spacing w:after="0" w:line="240" w:lineRule="auto"/>
        <w:jc w:val="both"/>
        <w:rPr>
          <w:rFonts w:ascii="Times New Roman" w:hAnsi="Times New Roman" w:eastAsia="Times New Roman" w:cs="Times New Roman"/>
          <w:color w:val="FF0000"/>
          <w:sz w:val="26"/>
          <w:szCs w:val="26"/>
        </w:rPr>
      </w:pPr>
      <w:r>
        <w:rPr>
          <w:rFonts w:ascii="Times New Roman" w:hAnsi="Times New Roman" w:eastAsia="Times New Roman" w:cs="Times New Roman"/>
          <w:b/>
          <w:color w:val="000000"/>
          <w:sz w:val="26"/>
          <w:szCs w:val="26"/>
        </w:rPr>
        <w:t xml:space="preserve">c. Sản phẩm học tập: </w:t>
      </w:r>
      <w:r>
        <w:rPr>
          <w:rFonts w:ascii="Times New Roman" w:hAnsi="Times New Roman" w:eastAsia="Times New Roman" w:cs="Times New Roman"/>
          <w:color w:val="000000"/>
          <w:sz w:val="26"/>
          <w:szCs w:val="26"/>
        </w:rPr>
        <w:t xml:space="preserve">Bước đầu HS đưa ra được nhận xét về quá trình thực hiện của hoạt động. </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d. Tổ chức thực hiện: </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bookmarkStart w:id="0" w:name="_Hlk142053073"/>
            <w:r>
              <w:rPr>
                <w:rFonts w:ascii="Times New Roman" w:hAnsi="Times New Roman" w:cs="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cho HS đọc và trả lời câu hỏi ở ví dụ mở đầu bài học.</w:t>
            </w:r>
          </w:p>
          <w:p>
            <w:pPr>
              <w:spacing w:after="0" w:line="240" w:lineRule="auto"/>
              <w:jc w:val="both"/>
              <w:rPr>
                <w:rFonts w:ascii="Times New Roman" w:hAnsi="Times New Roman" w:eastAsia="Times New Roman" w:cs="Times New Roman"/>
                <w:i/>
                <w:color w:val="000000"/>
                <w:sz w:val="26"/>
                <w:szCs w:val="26"/>
                <w:lang w:val="en-US"/>
              </w:rPr>
            </w:pPr>
            <w:r>
              <w:rPr>
                <w:rFonts w:ascii="Times New Roman" w:hAnsi="Times New Roman" w:eastAsia="Times New Roman" w:cs="Times New Roman"/>
                <w:i/>
                <w:color w:val="000000"/>
                <w:sz w:val="26"/>
                <w:szCs w:val="26"/>
                <w:lang w:val="en-US"/>
              </w:rPr>
              <w:t xml:space="preserve">Ta có thể dựa vào đồ thị (x- t) của dao động điều hòa để xác định vận tốc và gia tốc của vật được không?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796" w:type="dxa"/>
          </w:tcPr>
          <w:p>
            <w:pPr>
              <w:shd w:val="clear" w:color="auto" w:fill="FFFFFF"/>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sz w:val="26"/>
                <w:szCs w:val="26"/>
              </w:rPr>
              <w:t>HS quan sát và chú ý lắng nghe, suy nghĩ, trao đổi, đưa ra ý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796" w:type="dxa"/>
          </w:tcPr>
          <w:p>
            <w:pPr>
              <w:shd w:val="clear" w:color="auto" w:fill="FFFFFF"/>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sz w:val="26"/>
                <w:szCs w:val="26"/>
              </w:rPr>
              <w:t>GV gọi một số HS trả lời, HS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rPr>
                <w:rFonts w:ascii="Times New Roman" w:hAnsi="Times New Roman" w:cs="Times New Roman"/>
                <w:color w:val="000000"/>
                <w:sz w:val="26"/>
                <w:szCs w:val="26"/>
                <w:lang w:val="en-US"/>
              </w:rPr>
            </w:pPr>
            <w:r>
              <w:rPr>
                <w:rFonts w:ascii="Times New Roman" w:hAnsi="Times New Roman" w:cs="Times New Roman"/>
                <w:color w:val="000000"/>
                <w:sz w:val="26"/>
                <w:szCs w:val="26"/>
              </w:rPr>
              <w:t xml:space="preserve">GV đánh giá kết quả của HS, trên cơ sở đó dẫn dắt HS vào bài học mới: </w:t>
            </w:r>
            <w:r>
              <w:rPr>
                <w:rFonts w:ascii="Times New Roman" w:hAnsi="Times New Roman" w:cs="Times New Roman"/>
                <w:color w:val="000000"/>
                <w:sz w:val="26"/>
                <w:szCs w:val="26"/>
                <w:lang w:val="en-US"/>
              </w:rPr>
              <w:t>Bài 3: Vận tốc, gia tốc trong dao động điều hòa.</w:t>
            </w:r>
          </w:p>
        </w:tc>
      </w:tr>
      <w:bookmarkEnd w:id="0"/>
    </w:tbl>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Hoạt động 2. Hình thành kiến thức</w:t>
      </w:r>
    </w:p>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Hoạt động 2.1: Tìm hiểu phương trình của vận tốc.</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a. Mục tiêu: </w:t>
      </w:r>
      <w:r>
        <w:rPr>
          <w:rFonts w:ascii="Times New Roman" w:hAnsi="Times New Roman" w:eastAsia="Times New Roman" w:cs="Times New Roman"/>
          <w:color w:val="000000"/>
          <w:sz w:val="26"/>
          <w:szCs w:val="26"/>
        </w:rPr>
        <w:t>HS nhận biết được phương trình vận tốc, tính toán được vận tốc trong dao động điều hòa, nêu được một số đặc điểm của vận tốc.</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b. Nội dung: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GV cho HS đọc phần đọc hiểu trong mục I</w:t>
      </w:r>
      <w:r>
        <w:rPr>
          <w:rFonts w:ascii="Times New Roman" w:hAnsi="Times New Roman" w:eastAsia="Times New Roman" w:cs="Times New Roman"/>
          <w:sz w:val="26"/>
          <w:szCs w:val="26"/>
          <w:lang w:val="en-US"/>
        </w:rPr>
        <w:t>.1</w:t>
      </w:r>
      <w:r>
        <w:rPr>
          <w:rFonts w:ascii="Times New Roman" w:hAnsi="Times New Roman" w:eastAsia="Times New Roman" w:cs="Times New Roman"/>
          <w:sz w:val="26"/>
          <w:szCs w:val="26"/>
        </w:rPr>
        <w:t>, GV đưa ra câu hỏi và yêu cầu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và liên hệ tìm các ví dụ thực tế để giúp các em nhận biết được phương trình vận tốc.</w:t>
      </w:r>
    </w:p>
    <w:p>
      <w:pPr>
        <w:spacing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  HS thực hiện yêu cầu của giáo viên</w:t>
      </w:r>
      <w:r>
        <w:rPr>
          <w:rFonts w:ascii="Times New Roman" w:hAnsi="Times New Roman" w:eastAsia="Times New Roman" w:cs="Times New Roman"/>
          <w:sz w:val="26"/>
          <w:szCs w:val="26"/>
          <w:lang w:val="en-US"/>
        </w:rPr>
        <w:t xml:space="preserve"> thông qua PHT: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PHIẾU HỌC TẬP</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1/ Viết phương trình vận tốc của vật dao động điều hòa? Tại các vị trí: Biên và VT cân bằng, độ lớn vận tốc nhận giá trị thế nào? Đơn vị của vận tốc?</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2/ Công thức liên hệ giữa vận tốc và li độ?</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c. Sản phẩm học tập: </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tcPr>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lang w:val="en-US"/>
              </w:rPr>
              <w:t>1/</w:t>
            </w:r>
            <w:r>
              <w:rPr>
                <w:rFonts w:ascii="Times New Roman" w:hAnsi="Times New Roman" w:cs="Times New Roman"/>
                <w:b/>
                <w:i/>
                <w:color w:val="000000"/>
                <w:sz w:val="26"/>
                <w:szCs w:val="26"/>
                <w:lang w:val="en-US"/>
              </w:rPr>
              <w:t xml:space="preserve"> </w:t>
            </w:r>
            <w:r>
              <w:rPr>
                <w:rFonts w:ascii="Times New Roman" w:hAnsi="Times New Roman" w:cs="Times New Roman"/>
                <w:b/>
                <w:i/>
                <w:color w:val="000000"/>
                <w:sz w:val="26"/>
                <w:szCs w:val="26"/>
              </w:rPr>
              <w:t>Vận tốc:</w:t>
            </w:r>
            <w:r>
              <w:rPr>
                <w:rFonts w:ascii="Times New Roman" w:hAnsi="Times New Roman" w:cs="Times New Roman"/>
                <w:color w:val="000000"/>
                <w:sz w:val="26"/>
                <w:szCs w:val="26"/>
              </w:rPr>
              <w:t xml:space="preserve"> </w:t>
            </w:r>
            <w:r>
              <w:rPr>
                <w:rFonts w:ascii="Times New Roman" w:hAnsi="Times New Roman" w:cs="Times New Roman"/>
                <w:color w:val="auto"/>
                <w:position w:val="-22"/>
                <w:sz w:val="26"/>
                <w:szCs w:val="26"/>
              </w:rPr>
              <w:object>
                <v:shape id="_x0000_i1025" o:spt="75" type="#_x0000_t75" style="height:33.95pt;width:330.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s="Times New Roman"/>
                <w:color w:val="000000"/>
                <w:sz w:val="26"/>
                <w:szCs w:val="26"/>
              </w:rPr>
              <w:t xml:space="preserve"> (cm/s)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sym w:font="Wingdings" w:char="F0B6"/>
            </w:r>
            <w:r>
              <w:rPr>
                <w:rFonts w:ascii="Times New Roman" w:hAnsi="Times New Roman" w:cs="Times New Roman"/>
                <w:b/>
                <w:color w:val="000000"/>
                <w:sz w:val="26"/>
                <w:szCs w:val="26"/>
              </w:rPr>
              <w:t xml:space="preserve"> Nhận xét: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Vận tốc của vật luôn cùng chiều với chiều chuyển động; vật chuyển động theo chiều dương </w:t>
            </w:r>
            <w:r>
              <w:rPr>
                <w:rFonts w:ascii="Times New Roman" w:hAnsi="Times New Roman" w:cs="Times New Roman"/>
                <w:color w:val="000000"/>
                <w:sz w:val="26"/>
                <w:szCs w:val="26"/>
              </w:rPr>
              <w:sym w:font="Symbol" w:char="F0DE"/>
            </w: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 xml:space="preserve">v &gt; </w:t>
            </w:r>
            <w:r>
              <w:rPr>
                <w:rFonts w:ascii="Times New Roman" w:hAnsi="Times New Roman" w:cs="Times New Roman"/>
                <w:color w:val="000000"/>
                <w:sz w:val="26"/>
                <w:szCs w:val="26"/>
              </w:rPr>
              <w:t xml:space="preserve">0 ; vật chuyển động ngược chiều dương </w:t>
            </w:r>
            <w:r>
              <w:rPr>
                <w:rFonts w:ascii="Times New Roman" w:hAnsi="Times New Roman" w:cs="Times New Roman"/>
                <w:color w:val="000000"/>
                <w:sz w:val="26"/>
                <w:szCs w:val="26"/>
              </w:rPr>
              <w:sym w:font="Symbol" w:char="F0DE"/>
            </w: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 xml:space="preserve">v &lt; </w:t>
            </w:r>
            <w:r>
              <w:rPr>
                <w:rFonts w:ascii="Times New Roman" w:hAnsi="Times New Roman" w:cs="Times New Roman"/>
                <w:color w:val="000000"/>
                <w:sz w:val="26"/>
                <w:szCs w:val="26"/>
              </w:rPr>
              <w:t xml:space="preserve">0;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pacing w:val="-10"/>
                <w:sz w:val="26"/>
                <w:szCs w:val="26"/>
              </w:rPr>
            </w:pPr>
            <w:r>
              <w:rPr>
                <w:rFonts w:ascii="Times New Roman" w:hAnsi="Times New Roman" w:cs="Times New Roman"/>
                <w:color w:val="000000"/>
                <w:spacing w:val="-10"/>
                <w:sz w:val="26"/>
                <w:szCs w:val="26"/>
              </w:rPr>
              <w:t xml:space="preserve">▪ Vận tốc của vật DĐ ĐH biến thiên điều hòa cùng tần số nhưng sớm pha hơn </w:t>
            </w:r>
            <w:r>
              <w:rPr>
                <w:rFonts w:ascii="Times New Roman" w:hAnsi="Times New Roman" w:cs="Times New Roman"/>
                <w:color w:val="auto"/>
                <w:spacing w:val="-10"/>
                <w:position w:val="-22"/>
                <w:sz w:val="26"/>
                <w:szCs w:val="26"/>
              </w:rPr>
              <w:object>
                <v:shape id="_x0000_i1026" o:spt="75" type="#_x0000_t75" style="height:29.1pt;width:11.9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Times New Roman" w:hAnsi="Times New Roman" w:cs="Times New Roman"/>
                <w:color w:val="000000"/>
                <w:spacing w:val="-10"/>
                <w:sz w:val="26"/>
                <w:szCs w:val="26"/>
              </w:rPr>
              <w:t>so với với li độ.</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Vận tốc đổi chiều tại vị trí biên; li độ đổi dấu khi qua vị trí cân bằng.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Ở vị trí biên (</w:t>
            </w:r>
            <w:r>
              <w:rPr>
                <w:rFonts w:ascii="Times New Roman" w:hAnsi="Times New Roman" w:cs="Times New Roman"/>
                <w:i/>
                <w:color w:val="000000"/>
                <w:sz w:val="26"/>
                <w:szCs w:val="26"/>
                <w:vertAlign w:val="superscript"/>
              </w:rPr>
              <w:t>x</w:t>
            </w:r>
            <w:r>
              <w:rPr>
                <w:rFonts w:ascii="Times New Roman" w:hAnsi="Times New Roman" w:cs="Times New Roman"/>
                <w:i/>
                <w:color w:val="000000"/>
                <w:sz w:val="26"/>
                <w:szCs w:val="26"/>
                <w:vertAlign w:val="subscript"/>
              </w:rPr>
              <w:t xml:space="preserve">max </w:t>
            </w:r>
            <w:r>
              <w:rPr>
                <w:rFonts w:ascii="Times New Roman" w:hAnsi="Times New Roman" w:cs="Times New Roman"/>
                <w:color w:val="000000"/>
                <w:sz w:val="26"/>
                <w:szCs w:val="26"/>
              </w:rPr>
              <w:t xml:space="preserve">= ± </w:t>
            </w:r>
            <w:r>
              <w:rPr>
                <w:rFonts w:ascii="Times New Roman" w:hAnsi="Times New Roman" w:cs="Times New Roman"/>
                <w:i/>
                <w:color w:val="000000"/>
                <w:sz w:val="26"/>
                <w:szCs w:val="26"/>
              </w:rPr>
              <w:t xml:space="preserve">A </w:t>
            </w:r>
            <w:r>
              <w:rPr>
                <w:rFonts w:ascii="Times New Roman" w:hAnsi="Times New Roman" w:cs="Times New Roman"/>
                <w:color w:val="000000"/>
                <w:sz w:val="26"/>
                <w:szCs w:val="26"/>
              </w:rPr>
              <w:t xml:space="preserve">):     Độ lớn : </w:t>
            </w:r>
            <w:r>
              <w:rPr>
                <w:rFonts w:ascii="Times New Roman" w:hAnsi="Times New Roman" w:cs="Times New Roman"/>
                <w:b/>
                <w:color w:val="000000"/>
                <w:sz w:val="26"/>
                <w:szCs w:val="26"/>
              </w:rPr>
              <w:t>v</w:t>
            </w:r>
            <w:r>
              <w:rPr>
                <w:rFonts w:ascii="Times New Roman" w:hAnsi="Times New Roman" w:cs="Times New Roman"/>
                <w:b/>
                <w:i/>
                <w:color w:val="000000"/>
                <w:sz w:val="26"/>
                <w:szCs w:val="26"/>
                <w:vertAlign w:val="subscript"/>
              </w:rPr>
              <w:t xml:space="preserve">min </w:t>
            </w:r>
            <w:r>
              <w:rPr>
                <w:rFonts w:ascii="Times New Roman" w:hAnsi="Times New Roman" w:cs="Times New Roman"/>
                <w:b/>
                <w:color w:val="000000"/>
                <w:sz w:val="26"/>
                <w:szCs w:val="26"/>
              </w:rPr>
              <w:t>= 0</w:t>
            </w:r>
            <w:r>
              <w:rPr>
                <w:rFonts w:ascii="Times New Roman" w:hAnsi="Times New Roman" w:cs="Times New Roman"/>
                <w:color w:val="000000"/>
                <w:sz w:val="26"/>
                <w:szCs w:val="26"/>
              </w:rPr>
              <w:t xml:space="preserve">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rPr>
              <mc:AlternateContent>
                <mc:Choice Requires="wpg">
                  <w:drawing>
                    <wp:anchor distT="0" distB="0" distL="114300" distR="114300" simplePos="0" relativeHeight="251659264" behindDoc="1" locked="0" layoutInCell="1" allowOverlap="1">
                      <wp:simplePos x="0" y="0"/>
                      <wp:positionH relativeFrom="column">
                        <wp:posOffset>2637155</wp:posOffset>
                      </wp:positionH>
                      <wp:positionV relativeFrom="paragraph">
                        <wp:posOffset>-37465</wp:posOffset>
                      </wp:positionV>
                      <wp:extent cx="261620" cy="205105"/>
                      <wp:effectExtent l="0" t="635" r="6350" b="3810"/>
                      <wp:wrapNone/>
                      <wp:docPr id="2777" name="Group 2777"/>
                      <wp:cNvGraphicFramePr/>
                      <a:graphic xmlns:a="http://schemas.openxmlformats.org/drawingml/2006/main">
                        <a:graphicData uri="http://schemas.microsoft.com/office/word/2010/wordprocessingGroup">
                          <wpg:wgp>
                            <wpg:cNvGrpSpPr/>
                            <wpg:grpSpPr>
                              <a:xfrm>
                                <a:off x="0" y="0"/>
                                <a:ext cx="261620" cy="205105"/>
                                <a:chOff x="0" y="0"/>
                                <a:chExt cx="261658" cy="205087"/>
                              </a:xfrm>
                            </wpg:grpSpPr>
                            <wps:wsp>
                              <wps:cNvPr id="2778" name="Shape 1590"/>
                              <wps:cNvSpPr/>
                              <wps:spPr bwMode="auto">
                                <a:xfrm>
                                  <a:off x="0" y="0"/>
                                  <a:ext cx="0" cy="20508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5087"/>
                                    <a:gd name="T5" fmla="*/ 205087 h 205087"/>
                                  </a:gdLst>
                                  <a:ahLst/>
                                  <a:cxnLst/>
                                  <a:rect l="0" t="T4" r="0" b="T5"/>
                                  <a:pathLst/>
                                </a:custGeom>
                                <a:noFill/>
                                <a:ln w="7116">
                                  <a:solidFill>
                                    <a:srgbClr val="000000"/>
                                  </a:solidFill>
                                  <a:round/>
                                </a:ln>
                              </wps:spPr>
                              <wps:bodyPr rot="0" vert="horz" wrap="square" lIns="91440" tIns="45720" rIns="91440" bIns="45720" anchor="t" anchorCtr="0" upright="1">
                                <a:noAutofit/>
                              </wps:bodyPr>
                            </wps:wsp>
                            <wps:wsp>
                              <wps:cNvPr id="2779" name="Shape 1591"/>
                              <wps:cNvSpPr/>
                              <wps:spPr bwMode="auto">
                                <a:xfrm>
                                  <a:off x="261658" y="0"/>
                                  <a:ext cx="0" cy="20508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5087"/>
                                    <a:gd name="T5" fmla="*/ 205087 h 205087"/>
                                  </a:gdLst>
                                  <a:ahLst/>
                                  <a:cxnLst/>
                                  <a:rect l="0" t="T4" r="0" b="T5"/>
                                  <a:pathLst/>
                                </a:custGeom>
                                <a:noFill/>
                                <a:ln w="7116">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07.65pt;margin-top:-2.95pt;height:16.15pt;width:20.6pt;z-index:-251657216;mso-width-relative:page;mso-height-relative:page;" coordsize="261658,205087" o:gfxdata="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">
                      <o:lock v:ext="edit" aspectratio="f"/>
                      <v:shape id="Shape 1590" o:spid="_x0000_s1026" o:spt="100" style="position:absolute;left:0;top:0;height:205087;width:0;" filled="f" stroked="t" coordsize="0,205087" o:gfxdata="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h5CGvQAA&#10;AN0AAAAPAAAAAAAAAAEAIAAAACIAAABkcnMvZG93bnJldi54bWxQSwECFAAUAAAACACHTuJAMy8F&#10;njsAAAA5AAAAEAAAAAAAAAABACAAAAAMAQAAZHJzL3NoYXBleG1sLnhtbFBLBQYAAAAABgAGAFsB&#10;AAC2AwAAAAA=&#10;">
                        <v:fill on="f" focussize="0,0"/>
                        <v:stroke weight="0.560314960629921pt" color="#000000" joinstyle="round"/>
                        <v:imagedata o:title=""/>
                        <o:lock v:ext="edit" aspectratio="f"/>
                      </v:shape>
                      <v:shape id="Shape 1591" o:spid="_x0000_s1026" o:spt="100" style="position:absolute;left:261658;top:0;height:205087;width:0;" filled="f" stroked="t" coordsize="0,205087" o:gfxdata="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8s1&#10;HcEAAADdAAAADwAAAAAAAAABACAAAAAiAAAAZHJzL2Rvd25yZXYueG1sUEsBAhQAFAAAAAgAh07i&#10;QDMvBZ47AAAAOQAAABAAAAAAAAAAAQAgAAAAEAEAAGRycy9zaGFwZXhtbC54bWxQSwUGAAAAAAYA&#10;BgBbAQAAugMAAAAA&#10;">
                        <v:fill on="f" focussize="0,0"/>
                        <v:stroke weight="0.560314960629921pt" color="#000000" joinstyle="round"/>
                        <v:imagedata o:title=""/>
                        <o:lock v:ext="edit" aspectratio="f"/>
                      </v:shape>
                    </v:group>
                  </w:pict>
                </mc:Fallback>
              </mc:AlternateContent>
            </w:r>
            <w:r>
              <w:rPr>
                <w:rFonts w:ascii="Times New Roman" w:hAnsi="Times New Roman" w:cs="Times New Roman"/>
                <w:color w:val="000000"/>
                <w:sz w:val="26"/>
                <w:szCs w:val="26"/>
              </w:rPr>
              <w:t>▪ Ở vị trí cân bằng (</w:t>
            </w:r>
            <w:r>
              <w:rPr>
                <w:rFonts w:ascii="Times New Roman" w:hAnsi="Times New Roman" w:cs="Times New Roman"/>
                <w:i/>
                <w:color w:val="000000"/>
                <w:sz w:val="26"/>
                <w:szCs w:val="26"/>
                <w:vertAlign w:val="superscript"/>
              </w:rPr>
              <w:t>x</w:t>
            </w:r>
            <w:r>
              <w:rPr>
                <w:rFonts w:ascii="Times New Roman" w:hAnsi="Times New Roman" w:cs="Times New Roman"/>
                <w:i/>
                <w:color w:val="000000"/>
                <w:sz w:val="26"/>
                <w:szCs w:val="26"/>
                <w:vertAlign w:val="subscript"/>
              </w:rPr>
              <w:t xml:space="preserve">min </w:t>
            </w:r>
            <w:r>
              <w:rPr>
                <w:rFonts w:ascii="Times New Roman" w:hAnsi="Times New Roman" w:cs="Times New Roman"/>
                <w:color w:val="000000"/>
                <w:sz w:val="26"/>
                <w:szCs w:val="26"/>
              </w:rPr>
              <w:t xml:space="preserve">= 0 ): Độ lớn cực đại : </w:t>
            </w:r>
            <w:r>
              <w:rPr>
                <w:rFonts w:ascii="Times New Roman" w:hAnsi="Times New Roman" w:cs="Times New Roman"/>
                <w:b/>
                <w:color w:val="000000"/>
                <w:sz w:val="26"/>
                <w:szCs w:val="26"/>
              </w:rPr>
              <w:t>v</w:t>
            </w:r>
            <w:r>
              <w:rPr>
                <w:rFonts w:ascii="Times New Roman" w:hAnsi="Times New Roman" w:cs="Times New Roman"/>
                <w:b/>
                <w:i/>
                <w:color w:val="000000"/>
                <w:sz w:val="26"/>
                <w:szCs w:val="26"/>
                <w:vertAlign w:val="subscript"/>
              </w:rPr>
              <w:t xml:space="preserve">max </w:t>
            </w:r>
            <w:r>
              <w:rPr>
                <w:rFonts w:ascii="Times New Roman" w:hAnsi="Times New Roman" w:cs="Times New Roman"/>
                <w:b/>
                <w:color w:val="000000"/>
                <w:sz w:val="26"/>
                <w:szCs w:val="26"/>
              </w:rPr>
              <w:t>= ω</w:t>
            </w:r>
            <w:r>
              <w:rPr>
                <w:rFonts w:ascii="Times New Roman" w:hAnsi="Times New Roman" w:cs="Times New Roman"/>
                <w:b/>
                <w:i/>
                <w:color w:val="000000"/>
                <w:sz w:val="26"/>
                <w:szCs w:val="26"/>
              </w:rPr>
              <w:t>.A</w:t>
            </w:r>
            <w:r>
              <w:rPr>
                <w:rFonts w:ascii="Times New Roman" w:hAnsi="Times New Roman" w:cs="Times New Roman"/>
                <w:b/>
                <w:color w:val="000000"/>
                <w:sz w:val="26"/>
                <w:szCs w:val="26"/>
              </w:rPr>
              <w:t xml:space="preserve">.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Quỹ đạo dao động điều hoà là </w:t>
            </w:r>
            <w:r>
              <w:rPr>
                <w:rFonts w:ascii="Times New Roman" w:hAnsi="Times New Roman" w:cs="Times New Roman"/>
                <w:b/>
                <w:i/>
                <w:color w:val="000000"/>
                <w:sz w:val="26"/>
                <w:szCs w:val="26"/>
              </w:rPr>
              <w:t>một đoạn thẳng.</w:t>
            </w:r>
            <w:r>
              <w:rPr>
                <w:rFonts w:ascii="Times New Roman" w:hAnsi="Times New Roman" w:cs="Times New Roman"/>
                <w:color w:val="000000"/>
                <w:sz w:val="26"/>
                <w:szCs w:val="26"/>
              </w:rPr>
              <w:t xml:space="preserve">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eastAsia="Times New Roman" w:cs="Times New Roman"/>
                <w:color w:val="000000"/>
                <w:sz w:val="26"/>
                <w:szCs w:val="26"/>
                <w:lang w:val="en-US"/>
              </w:rPr>
              <w:t xml:space="preserve">2/ </w:t>
            </w:r>
            <w:r>
              <w:rPr>
                <w:rFonts w:ascii="Times New Roman" w:hAnsi="Times New Roman" w:cs="Times New Roman"/>
                <w:b/>
                <w:color w:val="000000"/>
                <w:sz w:val="26"/>
                <w:szCs w:val="26"/>
              </w:rPr>
              <w:t>Giữa tọa độ và vận tốc</w:t>
            </w: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v</w:t>
            </w:r>
            <w:r>
              <w:rPr>
                <w:rFonts w:ascii="Times New Roman" w:hAnsi="Times New Roman" w:cs="Times New Roman"/>
                <w:color w:val="000000"/>
                <w:sz w:val="26"/>
                <w:szCs w:val="26"/>
              </w:rPr>
              <w:t xml:space="preserve"> sớm pha hơn </w:t>
            </w:r>
            <w:r>
              <w:rPr>
                <w:rFonts w:ascii="Times New Roman" w:hAnsi="Times New Roman" w:cs="Times New Roman"/>
                <w:i/>
                <w:color w:val="000000"/>
                <w:sz w:val="26"/>
                <w:szCs w:val="26"/>
              </w:rPr>
              <w:t>x</w:t>
            </w:r>
            <w:r>
              <w:rPr>
                <w:rFonts w:ascii="Times New Roman" w:hAnsi="Times New Roman" w:cs="Times New Roman"/>
                <w:color w:val="000000"/>
                <w:sz w:val="26"/>
                <w:szCs w:val="26"/>
              </w:rPr>
              <w:t xml:space="preserve"> góc π/2)</w:t>
            </w:r>
          </w:p>
          <w:p>
            <w:pPr>
              <w:tabs>
                <w:tab w:val="left" w:pos="284"/>
                <w:tab w:val="left" w:pos="540"/>
                <w:tab w:val="left" w:pos="720"/>
                <w:tab w:val="left" w:pos="2835"/>
                <w:tab w:val="left" w:pos="5387"/>
                <w:tab w:val="left" w:pos="7938"/>
              </w:tabs>
              <w:spacing w:after="0" w:line="240" w:lineRule="auto"/>
              <w:rPr>
                <w:rFonts w:ascii="Times New Roman" w:hAnsi="Times New Roman" w:cs="Times New Roman"/>
                <w:color w:val="000000"/>
                <w:sz w:val="26"/>
                <w:szCs w:val="26"/>
              </w:rPr>
            </w:pPr>
            <m:oMath>
              <m:f>
                <m:fPr>
                  <m:ctrlPr>
                    <w:rPr>
                      <w:rFonts w:ascii="Cambria Math" w:hAnsi="Cambria Math" w:cs="Times New Roman"/>
                      <w:b/>
                      <w:i/>
                      <w:color w:val="000000"/>
                      <w:sz w:val="26"/>
                      <w:szCs w:val="26"/>
                    </w:rPr>
                  </m:ctrlPr>
                </m:fPr>
                <m:num>
                  <m:sSup>
                    <m:sSupPr>
                      <m:ctrlPr>
                        <w:rPr>
                          <w:rFonts w:ascii="Cambria Math" w:hAnsi="Cambria Math" w:cs="Times New Roman"/>
                          <w:b/>
                          <w:i/>
                          <w:color w:val="000000"/>
                          <w:sz w:val="26"/>
                          <w:szCs w:val="26"/>
                        </w:rPr>
                      </m:ctrlPr>
                    </m:sSupPr>
                    <m:e>
                      <m:r>
                        <m:rPr>
                          <m:sty m:val="bi"/>
                        </m:rPr>
                        <w:rPr>
                          <w:rFonts w:ascii="Cambria Math" w:hAnsi="Cambria Math" w:cs="Times New Roman"/>
                          <w:color w:val="000000"/>
                          <w:sz w:val="26"/>
                          <w:szCs w:val="26"/>
                        </w:rPr>
                        <m:t>x</m:t>
                      </m:r>
                      <m:ctrlPr>
                        <w:rPr>
                          <w:rFonts w:ascii="Cambria Math" w:hAnsi="Cambria Math" w:cs="Times New Roman"/>
                          <w:b/>
                          <w:i/>
                          <w:color w:val="000000"/>
                          <w:sz w:val="26"/>
                          <w:szCs w:val="26"/>
                        </w:rPr>
                      </m:ctrlPr>
                    </m:e>
                    <m:sup>
                      <m:r>
                        <m:rPr>
                          <m:sty m:val="bi"/>
                        </m:rPr>
                        <w:rPr>
                          <w:rFonts w:ascii="Cambria Math" w:hAnsi="Cambria Math" w:cs="Times New Roman"/>
                          <w:color w:val="000000"/>
                          <w:sz w:val="26"/>
                          <w:szCs w:val="26"/>
                        </w:rPr>
                        <m:t>2</m:t>
                      </m:r>
                      <m:ctrlPr>
                        <w:rPr>
                          <w:rFonts w:ascii="Cambria Math" w:hAnsi="Cambria Math" w:cs="Times New Roman"/>
                          <w:b/>
                          <w:i/>
                          <w:color w:val="000000"/>
                          <w:sz w:val="26"/>
                          <w:szCs w:val="26"/>
                        </w:rPr>
                      </m:ctrlPr>
                    </m:sup>
                  </m:sSup>
                  <m:ctrlPr>
                    <w:rPr>
                      <w:rFonts w:ascii="Cambria Math" w:hAnsi="Cambria Math" w:cs="Times New Roman"/>
                      <w:b/>
                      <w:i/>
                      <w:color w:val="000000"/>
                      <w:sz w:val="26"/>
                      <w:szCs w:val="26"/>
                    </w:rPr>
                  </m:ctrlPr>
                </m:num>
                <m:den>
                  <m:sSup>
                    <m:sSupPr>
                      <m:ctrlPr>
                        <w:rPr>
                          <w:rFonts w:ascii="Cambria Math" w:hAnsi="Cambria Math" w:cs="Times New Roman"/>
                          <w:b/>
                          <w:i/>
                          <w:color w:val="000000"/>
                          <w:sz w:val="26"/>
                          <w:szCs w:val="26"/>
                        </w:rPr>
                      </m:ctrlPr>
                    </m:sSupPr>
                    <m:e>
                      <m:r>
                        <m:rPr>
                          <m:sty m:val="bi"/>
                        </m:rPr>
                        <w:rPr>
                          <w:rFonts w:ascii="Cambria Math" w:hAnsi="Cambria Math" w:cs="Times New Roman"/>
                          <w:color w:val="000000"/>
                          <w:sz w:val="26"/>
                          <w:szCs w:val="26"/>
                        </w:rPr>
                        <m:t>A</m:t>
                      </m:r>
                      <m:ctrlPr>
                        <w:rPr>
                          <w:rFonts w:ascii="Cambria Math" w:hAnsi="Cambria Math" w:cs="Times New Roman"/>
                          <w:b/>
                          <w:i/>
                          <w:color w:val="000000"/>
                          <w:sz w:val="26"/>
                          <w:szCs w:val="26"/>
                        </w:rPr>
                      </m:ctrlPr>
                    </m:e>
                    <m:sup>
                      <m:r>
                        <m:rPr>
                          <m:sty m:val="bi"/>
                        </m:rPr>
                        <w:rPr>
                          <w:rFonts w:ascii="Cambria Math" w:hAnsi="Cambria Math" w:cs="Times New Roman"/>
                          <w:color w:val="000000"/>
                          <w:sz w:val="26"/>
                          <w:szCs w:val="26"/>
                        </w:rPr>
                        <m:t>2</m:t>
                      </m:r>
                      <m:ctrlPr>
                        <w:rPr>
                          <w:rFonts w:ascii="Cambria Math" w:hAnsi="Cambria Math" w:cs="Times New Roman"/>
                          <w:b/>
                          <w:i/>
                          <w:color w:val="000000"/>
                          <w:sz w:val="26"/>
                          <w:szCs w:val="26"/>
                        </w:rPr>
                      </m:ctrlPr>
                    </m:sup>
                  </m:sSup>
                  <m:ctrlPr>
                    <w:rPr>
                      <w:rFonts w:ascii="Cambria Math" w:hAnsi="Cambria Math" w:cs="Times New Roman"/>
                      <w:b/>
                      <w:i/>
                      <w:color w:val="000000"/>
                      <w:sz w:val="26"/>
                      <w:szCs w:val="26"/>
                    </w:rPr>
                  </m:ctrlPr>
                </m:den>
              </m:f>
              <m:r>
                <m:rPr>
                  <m:sty m:val="bi"/>
                </m:rPr>
                <w:rPr>
                  <w:rFonts w:ascii="Cambria Math" w:hAnsi="Cambria Math" w:cs="Times New Roman"/>
                  <w:color w:val="000000"/>
                  <w:sz w:val="26"/>
                  <w:szCs w:val="26"/>
                </w:rPr>
                <m:t>+</m:t>
              </m:r>
              <m:f>
                <m:fPr>
                  <m:ctrlPr>
                    <w:rPr>
                      <w:rFonts w:ascii="Cambria Math" w:hAnsi="Cambria Math" w:cs="Times New Roman"/>
                      <w:b/>
                      <w:i/>
                      <w:color w:val="000000"/>
                      <w:sz w:val="26"/>
                      <w:szCs w:val="26"/>
                    </w:rPr>
                  </m:ctrlPr>
                </m:fPr>
                <m:num>
                  <m:sSup>
                    <m:sSupPr>
                      <m:ctrlPr>
                        <w:rPr>
                          <w:rFonts w:ascii="Cambria Math" w:hAnsi="Cambria Math" w:cs="Times New Roman"/>
                          <w:b/>
                          <w:i/>
                          <w:color w:val="000000"/>
                          <w:sz w:val="26"/>
                          <w:szCs w:val="26"/>
                        </w:rPr>
                      </m:ctrlPr>
                    </m:sSupPr>
                    <m:e>
                      <m:r>
                        <m:rPr>
                          <m:sty m:val="bi"/>
                        </m:rPr>
                        <w:rPr>
                          <w:rFonts w:ascii="Cambria Math" w:hAnsi="Cambria Math" w:cs="Times New Roman"/>
                          <w:color w:val="000000"/>
                          <w:sz w:val="26"/>
                          <w:szCs w:val="26"/>
                        </w:rPr>
                        <m:t>v</m:t>
                      </m:r>
                      <m:ctrlPr>
                        <w:rPr>
                          <w:rFonts w:ascii="Cambria Math" w:hAnsi="Cambria Math" w:cs="Times New Roman"/>
                          <w:b/>
                          <w:i/>
                          <w:color w:val="000000"/>
                          <w:sz w:val="26"/>
                          <w:szCs w:val="26"/>
                        </w:rPr>
                      </m:ctrlPr>
                    </m:e>
                    <m:sup>
                      <m:r>
                        <m:rPr>
                          <m:sty m:val="bi"/>
                        </m:rPr>
                        <w:rPr>
                          <w:rFonts w:ascii="Cambria Math" w:hAnsi="Cambria Math" w:cs="Times New Roman"/>
                          <w:color w:val="000000"/>
                          <w:sz w:val="26"/>
                          <w:szCs w:val="26"/>
                        </w:rPr>
                        <m:t>2</m:t>
                      </m:r>
                      <m:ctrlPr>
                        <w:rPr>
                          <w:rFonts w:ascii="Cambria Math" w:hAnsi="Cambria Math" w:cs="Times New Roman"/>
                          <w:b/>
                          <w:i/>
                          <w:color w:val="000000"/>
                          <w:sz w:val="26"/>
                          <w:szCs w:val="26"/>
                        </w:rPr>
                      </m:ctrlPr>
                    </m:sup>
                  </m:sSup>
                  <m:ctrlPr>
                    <w:rPr>
                      <w:rFonts w:ascii="Cambria Math" w:hAnsi="Cambria Math" w:cs="Times New Roman"/>
                      <w:b/>
                      <w:i/>
                      <w:color w:val="000000"/>
                      <w:sz w:val="26"/>
                      <w:szCs w:val="26"/>
                    </w:rPr>
                  </m:ctrlPr>
                </m:num>
                <m:den>
                  <m:sSup>
                    <m:sSupPr>
                      <m:ctrlPr>
                        <w:rPr>
                          <w:rFonts w:ascii="Cambria Math" w:hAnsi="Cambria Math" w:cs="Times New Roman"/>
                          <w:b/>
                          <w:i/>
                          <w:color w:val="000000"/>
                          <w:sz w:val="26"/>
                          <w:szCs w:val="26"/>
                        </w:rPr>
                      </m:ctrlPr>
                    </m:sSupPr>
                    <m:e>
                      <m:r>
                        <m:rPr>
                          <m:sty m:val="bi"/>
                        </m:rPr>
                        <w:rPr>
                          <w:rFonts w:ascii="Cambria Math" w:hAnsi="Cambria Math" w:cs="Times New Roman"/>
                          <w:color w:val="000000"/>
                          <w:sz w:val="26"/>
                          <w:szCs w:val="26"/>
                        </w:rPr>
                        <m:t>ω</m:t>
                      </m:r>
                      <m:ctrlPr>
                        <w:rPr>
                          <w:rFonts w:ascii="Cambria Math" w:hAnsi="Cambria Math" w:cs="Times New Roman"/>
                          <w:b/>
                          <w:i/>
                          <w:color w:val="000000"/>
                          <w:sz w:val="26"/>
                          <w:szCs w:val="26"/>
                        </w:rPr>
                      </m:ctrlPr>
                    </m:e>
                    <m:sup>
                      <m:r>
                        <m:rPr>
                          <m:sty m:val="bi"/>
                        </m:rPr>
                        <w:rPr>
                          <w:rFonts w:ascii="Cambria Math" w:hAnsi="Cambria Math" w:cs="Times New Roman"/>
                          <w:color w:val="000000"/>
                          <w:sz w:val="26"/>
                          <w:szCs w:val="26"/>
                        </w:rPr>
                        <m:t>2</m:t>
                      </m:r>
                      <m:ctrlPr>
                        <w:rPr>
                          <w:rFonts w:ascii="Cambria Math" w:hAnsi="Cambria Math" w:cs="Times New Roman"/>
                          <w:b/>
                          <w:i/>
                          <w:color w:val="000000"/>
                          <w:sz w:val="26"/>
                          <w:szCs w:val="26"/>
                        </w:rPr>
                      </m:ctrlPr>
                    </m:sup>
                  </m:sSup>
                  <m:sSup>
                    <m:sSupPr>
                      <m:ctrlPr>
                        <w:rPr>
                          <w:rFonts w:ascii="Cambria Math" w:hAnsi="Cambria Math" w:cs="Times New Roman"/>
                          <w:b/>
                          <w:i/>
                          <w:color w:val="000000"/>
                          <w:sz w:val="26"/>
                          <w:szCs w:val="26"/>
                        </w:rPr>
                      </m:ctrlPr>
                    </m:sSupPr>
                    <m:e>
                      <m:r>
                        <m:rPr>
                          <m:sty m:val="bi"/>
                        </m:rPr>
                        <w:rPr>
                          <w:rFonts w:ascii="Cambria Math" w:hAnsi="Cambria Math" w:cs="Times New Roman"/>
                          <w:color w:val="000000"/>
                          <w:sz w:val="26"/>
                          <w:szCs w:val="26"/>
                        </w:rPr>
                        <m:t>A</m:t>
                      </m:r>
                      <m:ctrlPr>
                        <w:rPr>
                          <w:rFonts w:ascii="Cambria Math" w:hAnsi="Cambria Math" w:cs="Times New Roman"/>
                          <w:b/>
                          <w:i/>
                          <w:color w:val="000000"/>
                          <w:sz w:val="26"/>
                          <w:szCs w:val="26"/>
                        </w:rPr>
                      </m:ctrlPr>
                    </m:e>
                    <m:sup>
                      <m:r>
                        <m:rPr>
                          <m:sty m:val="bi"/>
                        </m:rPr>
                        <w:rPr>
                          <w:rFonts w:ascii="Cambria Math" w:hAnsi="Cambria Math" w:cs="Times New Roman"/>
                          <w:color w:val="000000"/>
                          <w:sz w:val="26"/>
                          <w:szCs w:val="26"/>
                        </w:rPr>
                        <m:t>2</m:t>
                      </m:r>
                      <m:ctrlPr>
                        <w:rPr>
                          <w:rFonts w:ascii="Cambria Math" w:hAnsi="Cambria Math" w:cs="Times New Roman"/>
                          <w:b/>
                          <w:i/>
                          <w:color w:val="000000"/>
                          <w:sz w:val="26"/>
                          <w:szCs w:val="26"/>
                        </w:rPr>
                      </m:ctrlPr>
                    </m:sup>
                  </m:sSup>
                  <m:ctrlPr>
                    <w:rPr>
                      <w:rFonts w:ascii="Cambria Math" w:hAnsi="Cambria Math" w:cs="Times New Roman"/>
                      <w:b/>
                      <w:i/>
                      <w:color w:val="000000"/>
                      <w:sz w:val="26"/>
                      <w:szCs w:val="26"/>
                    </w:rPr>
                  </m:ctrlPr>
                </m:den>
              </m:f>
              <m:r>
                <m:rPr>
                  <m:sty m:val="bi"/>
                </m:rPr>
                <w:rPr>
                  <w:rFonts w:ascii="Cambria Math" w:hAnsi="Cambria Math" w:cs="Times New Roman"/>
                  <w:color w:val="000000"/>
                  <w:sz w:val="26"/>
                  <w:szCs w:val="26"/>
                </w:rPr>
                <m:t>=1</m:t>
              </m:r>
            </m:oMath>
            <w:r>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sym w:font="Symbol" w:char="F0DE"/>
            </w:r>
            <w:r>
              <w:rPr>
                <w:rFonts w:ascii="Times New Roman" w:hAnsi="Times New Roman" w:cs="Times New Roman"/>
                <w:color w:val="000000"/>
                <w:sz w:val="26"/>
                <w:szCs w:val="26"/>
              </w:rPr>
              <w:t xml:space="preserve"> </w:t>
            </w:r>
            <m:oMath>
              <m:d>
                <m:dPr>
                  <m:begChr m:val="{"/>
                  <m:endChr m:val=""/>
                  <m:ctrlPr>
                    <w:rPr>
                      <w:rFonts w:ascii="Cambria Math" w:hAnsi="Cambria Math" w:cs="Times New Roman"/>
                      <w:i/>
                      <w:color w:val="000000"/>
                      <w:sz w:val="26"/>
                      <w:szCs w:val="26"/>
                    </w:rPr>
                  </m:ctrlPr>
                </m:dPr>
                <m:e>
                  <m:eqArr>
                    <m:eqArrPr>
                      <m:ctrlPr>
                        <w:rPr>
                          <w:rFonts w:ascii="Cambria Math" w:hAnsi="Cambria Math" w:cs="Times New Roman"/>
                          <w:i/>
                          <w:color w:val="000000"/>
                          <w:sz w:val="26"/>
                          <w:szCs w:val="26"/>
                        </w:rPr>
                      </m:ctrlPr>
                    </m:eqArrPr>
                    <m:e>
                      <m:r>
                        <m:rPr/>
                        <w:rPr>
                          <w:rFonts w:ascii="Cambria Math" w:hAnsi="Cambria Math" w:cs="Times New Roman"/>
                          <w:color w:val="000000"/>
                          <w:sz w:val="26"/>
                          <w:szCs w:val="26"/>
                        </w:rPr>
                        <m:t>&amp;x=±</m:t>
                      </m:r>
                      <m:rad>
                        <m:radPr>
                          <m:degHide m:val="1"/>
                          <m:ctrlPr>
                            <w:rPr>
                              <w:rFonts w:ascii="Cambria Math" w:hAnsi="Cambria Math" w:cs="Times New Roman"/>
                              <w:i/>
                              <w:color w:val="000000"/>
                              <w:sz w:val="26"/>
                              <w:szCs w:val="26"/>
                            </w:rPr>
                          </m:ctrlPr>
                        </m:radPr>
                        <m:deg>
                          <m:ctrlPr>
                            <w:rPr>
                              <w:rFonts w:ascii="Cambria Math" w:hAnsi="Cambria Math" w:cs="Times New Roman"/>
                              <w:i/>
                              <w:color w:val="000000"/>
                              <w:sz w:val="26"/>
                              <w:szCs w:val="26"/>
                            </w:rPr>
                          </m:ctrlPr>
                        </m:deg>
                        <m:e>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A</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r>
                            <m:rP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v</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num>
                            <m:den>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ω</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den>
                          </m:f>
                          <m:ctrlPr>
                            <w:rPr>
                              <w:rFonts w:ascii="Cambria Math" w:hAnsi="Cambria Math" w:cs="Times New Roman"/>
                              <w:i/>
                              <w:color w:val="000000"/>
                              <w:sz w:val="26"/>
                              <w:szCs w:val="26"/>
                            </w:rPr>
                          </m:ctrlPr>
                        </m:e>
                      </m:rad>
                      <m:ctrlPr>
                        <w:rPr>
                          <w:rFonts w:ascii="Cambria Math" w:hAnsi="Cambria Math" w:cs="Times New Roman"/>
                          <w:i/>
                          <w:color w:val="000000"/>
                          <w:sz w:val="26"/>
                          <w:szCs w:val="26"/>
                        </w:rPr>
                      </m:ctrlPr>
                    </m:e>
                    <m:e>
                      <m:r>
                        <m:rPr/>
                        <w:rPr>
                          <w:rFonts w:ascii="Cambria Math" w:hAnsi="Cambria Math" w:cs="Times New Roman"/>
                          <w:color w:val="000000"/>
                          <w:sz w:val="26"/>
                          <w:szCs w:val="26"/>
                        </w:rPr>
                        <m:t>&amp;A=</m:t>
                      </m:r>
                      <m:rad>
                        <m:radPr>
                          <m:degHide m:val="1"/>
                          <m:ctrlPr>
                            <w:rPr>
                              <w:rFonts w:ascii="Cambria Math" w:hAnsi="Cambria Math" w:cs="Times New Roman"/>
                              <w:i/>
                              <w:color w:val="000000"/>
                              <w:sz w:val="26"/>
                              <w:szCs w:val="26"/>
                            </w:rPr>
                          </m:ctrlPr>
                        </m:radPr>
                        <m:deg>
                          <m:ctrlPr>
                            <w:rPr>
                              <w:rFonts w:ascii="Cambria Math" w:hAnsi="Cambria Math" w:cs="Times New Roman"/>
                              <w:i/>
                              <w:color w:val="000000"/>
                              <w:sz w:val="26"/>
                              <w:szCs w:val="26"/>
                            </w:rPr>
                          </m:ctrlPr>
                        </m:deg>
                        <m:e>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x</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r>
                            <m:rP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v</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num>
                            <m:den>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ω</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den>
                          </m:f>
                          <m:ctrlPr>
                            <w:rPr>
                              <w:rFonts w:ascii="Cambria Math" w:hAnsi="Cambria Math" w:cs="Times New Roman"/>
                              <w:i/>
                              <w:color w:val="000000"/>
                              <w:sz w:val="26"/>
                              <w:szCs w:val="26"/>
                            </w:rPr>
                          </m:ctrlPr>
                        </m:e>
                      </m:rad>
                      <m:ctrlPr>
                        <w:rPr>
                          <w:rFonts w:ascii="Cambria Math" w:hAnsi="Cambria Math" w:cs="Times New Roman"/>
                          <w:i/>
                          <w:color w:val="000000"/>
                          <w:sz w:val="26"/>
                          <w:szCs w:val="26"/>
                        </w:rPr>
                      </m:ctrlPr>
                    </m:e>
                    <m:e>
                      <m:r>
                        <m:rPr/>
                        <w:rPr>
                          <w:rFonts w:ascii="Cambria Math" w:hAnsi="Cambria Math" w:cs="Times New Roman"/>
                          <w:color w:val="000000"/>
                          <w:sz w:val="26"/>
                          <w:szCs w:val="26"/>
                        </w:rPr>
                        <m:t>&amp;v=±ω</m:t>
                      </m:r>
                      <m:rad>
                        <m:radPr>
                          <m:degHide m:val="1"/>
                          <m:ctrlPr>
                            <w:rPr>
                              <w:rFonts w:ascii="Cambria Math" w:hAnsi="Cambria Math" w:cs="Times New Roman"/>
                              <w:i/>
                              <w:color w:val="000000"/>
                              <w:sz w:val="26"/>
                              <w:szCs w:val="26"/>
                            </w:rPr>
                          </m:ctrlPr>
                        </m:radPr>
                        <m:deg>
                          <m:ctrlPr>
                            <w:rPr>
                              <w:rFonts w:ascii="Cambria Math" w:hAnsi="Cambria Math" w:cs="Times New Roman"/>
                              <w:i/>
                              <w:color w:val="000000"/>
                              <w:sz w:val="26"/>
                              <w:szCs w:val="26"/>
                            </w:rPr>
                          </m:ctrlPr>
                        </m:deg>
                        <m:e>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A</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r>
                            <m:rP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x</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e>
                      </m:rad>
                      <m:ctrlPr>
                        <w:rPr>
                          <w:rFonts w:ascii="Cambria Math" w:hAnsi="Cambria Math" w:cs="Times New Roman"/>
                          <w:i/>
                          <w:color w:val="000000"/>
                          <w:sz w:val="26"/>
                          <w:szCs w:val="26"/>
                        </w:rPr>
                      </m:ctrlPr>
                    </m:e>
                    <m:e>
                      <m:r>
                        <m:rPr/>
                        <w:rPr>
                          <w:rFonts w:ascii="Cambria Math" w:hAnsi="Cambria Math" w:cs="Times New Roman"/>
                          <w:color w:val="000000"/>
                          <w:sz w:val="26"/>
                          <w:szCs w:val="26"/>
                        </w:rPr>
                        <m:t>&amp;ω=</m:t>
                      </m:r>
                      <m:f>
                        <m:fPr>
                          <m:ctrlPr>
                            <w:rPr>
                              <w:rFonts w:ascii="Cambria Math" w:hAnsi="Cambria Math" w:cs="Times New Roman"/>
                              <w:i/>
                              <w:color w:val="000000"/>
                              <w:sz w:val="26"/>
                              <w:szCs w:val="26"/>
                            </w:rPr>
                          </m:ctrlPr>
                        </m:fPr>
                        <m:num>
                          <m:d>
                            <m:dPr>
                              <m:begChr m:val="|"/>
                              <m:endChr m:val="|"/>
                              <m:ctrlPr>
                                <w:rPr>
                                  <w:rFonts w:ascii="Cambria Math" w:hAnsi="Cambria Math" w:cs="Times New Roman"/>
                                  <w:i/>
                                  <w:color w:val="000000"/>
                                  <w:sz w:val="26"/>
                                  <w:szCs w:val="26"/>
                                </w:rPr>
                              </m:ctrlPr>
                            </m:dPr>
                            <m:e>
                              <m:r>
                                <m:rPr/>
                                <w:rPr>
                                  <w:rFonts w:ascii="Cambria Math" w:hAnsi="Cambria Math" w:cs="Times New Roman"/>
                                  <w:color w:val="000000"/>
                                  <w:sz w:val="26"/>
                                  <w:szCs w:val="26"/>
                                </w:rPr>
                                <m:t>v</m:t>
                              </m:r>
                              <m:ctrlPr>
                                <w:rPr>
                                  <w:rFonts w:ascii="Cambria Math" w:hAnsi="Cambria Math" w:cs="Times New Roman"/>
                                  <w:i/>
                                  <w:color w:val="000000"/>
                                  <w:sz w:val="26"/>
                                  <w:szCs w:val="26"/>
                                </w:rPr>
                              </m:ctrlPr>
                            </m:e>
                          </m:d>
                          <m:ctrlPr>
                            <w:rPr>
                              <w:rFonts w:ascii="Cambria Math" w:hAnsi="Cambria Math" w:cs="Times New Roman"/>
                              <w:i/>
                              <w:color w:val="000000"/>
                              <w:sz w:val="26"/>
                              <w:szCs w:val="26"/>
                            </w:rPr>
                          </m:ctrlPr>
                        </m:num>
                        <m:den>
                          <m:rad>
                            <m:radPr>
                              <m:degHide m:val="1"/>
                              <m:ctrlPr>
                                <w:rPr>
                                  <w:rFonts w:ascii="Cambria Math" w:hAnsi="Cambria Math" w:cs="Times New Roman"/>
                                  <w:i/>
                                  <w:color w:val="000000"/>
                                  <w:sz w:val="26"/>
                                  <w:szCs w:val="26"/>
                                </w:rPr>
                              </m:ctrlPr>
                            </m:radPr>
                            <m:deg>
                              <m:ctrlPr>
                                <w:rPr>
                                  <w:rFonts w:ascii="Cambria Math" w:hAnsi="Cambria Math" w:cs="Times New Roman"/>
                                  <w:i/>
                                  <w:color w:val="000000"/>
                                  <w:sz w:val="26"/>
                                  <w:szCs w:val="26"/>
                                </w:rPr>
                              </m:ctrlPr>
                            </m:deg>
                            <m:e>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A</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r>
                                <m:rP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x</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e>
                          </m:rad>
                          <m:ctrlPr>
                            <w:rPr>
                              <w:rFonts w:ascii="Cambria Math" w:hAnsi="Cambria Math" w:cs="Times New Roman"/>
                              <w:i/>
                              <w:color w:val="000000"/>
                              <w:sz w:val="26"/>
                              <w:szCs w:val="26"/>
                            </w:rPr>
                          </m:ctrlPr>
                        </m:den>
                      </m:f>
                      <m:ctrlPr>
                        <w:rPr>
                          <w:rFonts w:ascii="Cambria Math" w:hAnsi="Cambria Math" w:cs="Times New Roman"/>
                          <w:i/>
                          <w:color w:val="000000"/>
                          <w:sz w:val="26"/>
                          <w:szCs w:val="26"/>
                        </w:rPr>
                      </m:ctrlPr>
                    </m:e>
                  </m:eqArr>
                  <m:ctrlPr>
                    <w:rPr>
                      <w:rFonts w:ascii="Cambria Math" w:hAnsi="Cambria Math" w:cs="Times New Roman"/>
                      <w:i/>
                      <w:color w:val="000000"/>
                      <w:sz w:val="26"/>
                      <w:szCs w:val="26"/>
                    </w:rPr>
                  </m:ctrlPr>
                </m:e>
              </m:d>
            </m:oMath>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hoạt động:</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GV đặt câu hỏi và yêu cầu HS trả lời PHT: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GV chia lớp thành 4 nhóm rồi yêu cầu mỗi nhóm trả lời phần thảo luận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HS đọc thông tin SGK, quan sát hình ảnh, trả lời câu hỏi.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quan sát quá trình HS thực hiện, hỗ trợ khi HS cần.</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HS đọc thông tin SGK, vận dụng cùng những kiến thức đã được học để trả lời câu hỏi.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trao đổi thông tin trong phần thảo luận nhóm để đưa ra câu trả lời hợp lí nhất.</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quan sát quá trình HS thực hiện, hỗ trợ khi HS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giơ tay trả lời câu hỏi theo yêu cầu của GV.</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Đại diện của mỗi nhóm HS đứng tại chỗ trả lời câu hỏi ở phần thảo luận.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khác nhận xét, đánh giá, bổ sung</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đưa ra được các câu trả lời theo yêu cầu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đánh giá, nhận xét, kết luận, chuẩn kiến thức, chuyển sang nội dung mới.</w:t>
            </w:r>
          </w:p>
        </w:tc>
      </w:tr>
    </w:tbl>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Hoạt động 2.</w:t>
      </w:r>
      <w:r>
        <w:rPr>
          <w:rFonts w:hint="default" w:ascii="Times New Roman" w:hAnsi="Times New Roman" w:eastAsia="Times New Roman" w:cs="Times New Roman"/>
          <w:b/>
          <w:color w:val="000000"/>
          <w:sz w:val="26"/>
          <w:szCs w:val="26"/>
          <w:lang w:val="en-US"/>
        </w:rPr>
        <w:t>2</w:t>
      </w:r>
      <w:r>
        <w:rPr>
          <w:rFonts w:ascii="Times New Roman" w:hAnsi="Times New Roman" w:eastAsia="Times New Roman" w:cs="Times New Roman"/>
          <w:b/>
          <w:color w:val="000000"/>
          <w:sz w:val="26"/>
          <w:szCs w:val="26"/>
          <w:lang w:val="en-US"/>
        </w:rPr>
        <w:t>: Tìm hiểu đồ</w:t>
      </w:r>
      <w:r>
        <w:rPr>
          <w:rFonts w:hint="default" w:ascii="Times New Roman" w:hAnsi="Times New Roman" w:eastAsia="Times New Roman" w:cs="Times New Roman"/>
          <w:b/>
          <w:color w:val="000000"/>
          <w:sz w:val="26"/>
          <w:szCs w:val="26"/>
          <w:lang w:val="en-US"/>
        </w:rPr>
        <w:t xml:space="preserve"> thị</w:t>
      </w:r>
      <w:r>
        <w:rPr>
          <w:rFonts w:ascii="Times New Roman" w:hAnsi="Times New Roman" w:eastAsia="Times New Roman" w:cs="Times New Roman"/>
          <w:b/>
          <w:color w:val="000000"/>
          <w:sz w:val="26"/>
          <w:szCs w:val="26"/>
          <w:lang w:val="en-US"/>
        </w:rPr>
        <w:t xml:space="preserve"> vận tốc</w:t>
      </w:r>
      <w:r>
        <w:rPr>
          <w:rFonts w:hint="default" w:ascii="Times New Roman" w:hAnsi="Times New Roman" w:eastAsia="Times New Roman" w:cs="Times New Roman"/>
          <w:b/>
          <w:color w:val="000000"/>
          <w:sz w:val="26"/>
          <w:szCs w:val="26"/>
          <w:lang w:val="en-US"/>
        </w:rPr>
        <w:t>-thời gian</w:t>
      </w:r>
      <w:r>
        <w:rPr>
          <w:rFonts w:ascii="Times New Roman" w:hAnsi="Times New Roman" w:eastAsia="Times New Roman" w:cs="Times New Roman"/>
          <w:b/>
          <w:color w:val="000000"/>
          <w:sz w:val="26"/>
          <w:szCs w:val="26"/>
          <w:lang w:val="en-US"/>
        </w:rPr>
        <w:t>.</w:t>
      </w:r>
    </w:p>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rPr>
        <w:t xml:space="preserve">a. Mục tiêu: </w:t>
      </w:r>
      <w:r>
        <w:rPr>
          <w:rFonts w:ascii="Times New Roman" w:hAnsi="Times New Roman" w:eastAsia="Times New Roman" w:cs="Times New Roman"/>
          <w:color w:val="000000"/>
          <w:sz w:val="26"/>
          <w:szCs w:val="26"/>
        </w:rPr>
        <w:t xml:space="preserve">HS đọc và vẽ được đồ thị </w:t>
      </w:r>
      <w:r>
        <w:rPr>
          <w:rFonts w:ascii="Times New Roman" w:hAnsi="Times New Roman" w:eastAsia="Times New Roman" w:cs="Times New Roman"/>
          <w:color w:val="000000"/>
          <w:sz w:val="26"/>
          <w:szCs w:val="26"/>
          <w:lang w:val="en-US"/>
        </w:rPr>
        <w:t>( v- t)</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b. Nội dung: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GV cho HS đọc phần đọc hiểu trong mục I</w:t>
      </w:r>
      <w:r>
        <w:rPr>
          <w:rFonts w:ascii="Times New Roman" w:hAnsi="Times New Roman" w:eastAsia="Times New Roman" w:cs="Times New Roman"/>
          <w:sz w:val="26"/>
          <w:szCs w:val="26"/>
          <w:lang w:val="en-US"/>
        </w:rPr>
        <w:t>.2</w:t>
      </w:r>
      <w:r>
        <w:rPr>
          <w:rFonts w:ascii="Times New Roman" w:hAnsi="Times New Roman" w:eastAsia="Times New Roman" w:cs="Times New Roman"/>
          <w:sz w:val="26"/>
          <w:szCs w:val="26"/>
        </w:rPr>
        <w:t>, GV đưa ra câu hỏi và yêu cầu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và liên hệ tìm các ví dụ thực tế để giúp các em nhận biết được phương trình vận tốc, vẽ được, đọc được đồ thị.</w:t>
      </w:r>
    </w:p>
    <w:p>
      <w:pPr>
        <w:spacing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  HS thực hiện yêu cầu của giáo viên</w:t>
      </w:r>
      <w:r>
        <w:rPr>
          <w:rFonts w:ascii="Times New Roman" w:hAnsi="Times New Roman" w:eastAsia="Times New Roman" w:cs="Times New Roman"/>
          <w:sz w:val="26"/>
          <w:szCs w:val="26"/>
          <w:lang w:val="en-US"/>
        </w:rPr>
        <w:t xml:space="preserve"> thông qua PHT: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PHT</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Nêu dạng đồ thị của vận tốc theo thời gian?</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Lấy ví dụ? Từ đồ thị đọc và tính các giá trị liên quan?</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c. Sản phẩm học tập: </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tcPr>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cs="Times New Roman"/>
                <w:i/>
                <w:color w:val="000000"/>
                <w:sz w:val="26"/>
                <w:szCs w:val="26"/>
              </w:rPr>
              <w:drawing>
                <wp:anchor distT="0" distB="0" distL="114300" distR="114300" simplePos="0" relativeHeight="251660288" behindDoc="0" locked="0" layoutInCell="1" allowOverlap="1">
                  <wp:simplePos x="0" y="0"/>
                  <wp:positionH relativeFrom="margin">
                    <wp:posOffset>1340485</wp:posOffset>
                  </wp:positionH>
                  <wp:positionV relativeFrom="paragraph">
                    <wp:posOffset>95885</wp:posOffset>
                  </wp:positionV>
                  <wp:extent cx="2905125" cy="2079625"/>
                  <wp:effectExtent l="0" t="0" r="952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05125" cy="2079625"/>
                          </a:xfrm>
                          <a:prstGeom prst="rect">
                            <a:avLst/>
                          </a:prstGeom>
                          <a:noFill/>
                          <a:ln>
                            <a:noFill/>
                          </a:ln>
                        </pic:spPr>
                      </pic:pic>
                    </a:graphicData>
                  </a:graphic>
                </wp:anchor>
              </w:drawing>
            </w:r>
            <w:r>
              <w:rPr>
                <w:rFonts w:ascii="Times New Roman" w:hAnsi="Times New Roman" w:eastAsia="Times New Roman" w:cs="Times New Roman"/>
                <w:b/>
                <w:color w:val="000000"/>
                <w:sz w:val="26"/>
                <w:szCs w:val="26"/>
                <w:lang w:val="en-US"/>
              </w:rPr>
              <w:t xml:space="preserve">- </w:t>
            </w:r>
            <w:r>
              <w:rPr>
                <w:rFonts w:ascii="Times New Roman" w:hAnsi="Times New Roman" w:eastAsia="Times New Roman" w:cs="Times New Roman"/>
                <w:color w:val="000000"/>
                <w:sz w:val="26"/>
                <w:szCs w:val="26"/>
                <w:lang w:val="en-US"/>
              </w:rPr>
              <w:t>Đồ thị (v- t): có dạng là một đường hình sin.</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xml:space="preserve">- Ví dụ: </w:t>
            </w:r>
            <w:r>
              <w:rPr>
                <w:rFonts w:ascii="Times New Roman" w:hAnsi="Times New Roman" w:cs="Times New Roman"/>
                <w:color w:val="000000"/>
                <w:sz w:val="26"/>
                <w:szCs w:val="26"/>
                <w:lang w:val="it-IT"/>
              </w:rPr>
              <w:t>Trên đồ thị như hình vẽ là đồ thị vận tốc – thời gian của hai dao động điều hòa:</w:t>
            </w:r>
          </w:p>
          <w:p>
            <w:pPr>
              <w:tabs>
                <w:tab w:val="left" w:pos="180"/>
              </w:tabs>
              <w:spacing w:after="0" w:line="240" w:lineRule="auto"/>
              <w:jc w:val="both"/>
              <w:rPr>
                <w:rFonts w:ascii="Times New Roman" w:hAnsi="Times New Roman" w:cs="Times New Roman"/>
                <w:color w:val="000000"/>
                <w:sz w:val="26"/>
                <w:szCs w:val="26"/>
                <w:lang w:val="it-IT"/>
              </w:rPr>
            </w:pPr>
            <w:r>
              <w:rPr>
                <w:rFonts w:ascii="Times New Roman" w:hAnsi="Times New Roman" w:cs="Times New Roman"/>
                <w:color w:val="000000"/>
                <w:sz w:val="26"/>
                <w:szCs w:val="26"/>
                <w:lang w:val="it-IT"/>
              </w:rPr>
              <w:t>- Vận tốc cực đại v</w:t>
            </w:r>
            <w:r>
              <w:rPr>
                <w:rFonts w:ascii="Times New Roman" w:hAnsi="Times New Roman" w:cs="Times New Roman"/>
                <w:color w:val="000000"/>
                <w:sz w:val="26"/>
                <w:szCs w:val="26"/>
                <w:vertAlign w:val="subscript"/>
                <w:lang w:val="it-IT"/>
              </w:rPr>
              <w:t>max</w:t>
            </w:r>
            <w:r>
              <w:rPr>
                <w:rFonts w:ascii="Times New Roman" w:hAnsi="Times New Roman" w:cs="Times New Roman"/>
                <w:color w:val="000000"/>
                <w:sz w:val="26"/>
                <w:szCs w:val="26"/>
                <w:lang w:val="it-IT"/>
              </w:rPr>
              <w:t>: v</w:t>
            </w:r>
            <w:r>
              <w:rPr>
                <w:rFonts w:ascii="Times New Roman" w:hAnsi="Times New Roman" w:cs="Times New Roman"/>
                <w:color w:val="000000"/>
                <w:sz w:val="26"/>
                <w:szCs w:val="26"/>
                <w:vertAlign w:val="subscript"/>
                <w:lang w:val="it-IT"/>
              </w:rPr>
              <w:t>max1</w:t>
            </w:r>
            <w:r>
              <w:rPr>
                <w:rFonts w:ascii="Times New Roman" w:hAnsi="Times New Roman" w:cs="Times New Roman"/>
                <w:color w:val="000000"/>
                <w:sz w:val="26"/>
                <w:szCs w:val="26"/>
                <w:lang w:val="it-IT"/>
              </w:rPr>
              <w:t xml:space="preserve"> = 4π cm/s; v</w:t>
            </w:r>
            <w:r>
              <w:rPr>
                <w:rFonts w:ascii="Times New Roman" w:hAnsi="Times New Roman" w:cs="Times New Roman"/>
                <w:color w:val="000000"/>
                <w:sz w:val="26"/>
                <w:szCs w:val="26"/>
                <w:vertAlign w:val="subscript"/>
                <w:lang w:val="it-IT"/>
              </w:rPr>
              <w:t>max2</w:t>
            </w:r>
            <w:r>
              <w:rPr>
                <w:rFonts w:ascii="Times New Roman" w:hAnsi="Times New Roman" w:cs="Times New Roman"/>
                <w:color w:val="000000"/>
                <w:sz w:val="26"/>
                <w:szCs w:val="26"/>
                <w:lang w:val="it-IT"/>
              </w:rPr>
              <w:t xml:space="preserve"> = 2π cm/s.</w:t>
            </w:r>
          </w:p>
          <w:p>
            <w:pPr>
              <w:tabs>
                <w:tab w:val="left" w:pos="180"/>
              </w:tabs>
              <w:spacing w:after="0" w:line="240" w:lineRule="auto"/>
              <w:jc w:val="both"/>
              <w:rPr>
                <w:rFonts w:ascii="Times New Roman" w:hAnsi="Times New Roman" w:cs="Times New Roman"/>
                <w:color w:val="000000"/>
                <w:sz w:val="26"/>
                <w:szCs w:val="26"/>
                <w:lang w:val="it-IT"/>
              </w:rPr>
            </w:pPr>
            <w:r>
              <w:rPr>
                <w:rFonts w:ascii="Times New Roman" w:hAnsi="Times New Roman" w:cs="Times New Roman"/>
                <w:color w:val="000000"/>
                <w:sz w:val="26"/>
                <w:szCs w:val="26"/>
                <w:lang w:val="it-IT"/>
              </w:rPr>
              <w:t xml:space="preserve">- Chu kì T: </w:t>
            </w:r>
            <m:oMath>
              <m:f>
                <m:fPr>
                  <m:ctrlPr>
                    <w:rPr>
                      <w:rFonts w:ascii="Cambria Math" w:hAnsi="Cambria Math" w:cs="Times New Roman"/>
                      <w:i/>
                      <w:color w:val="000000"/>
                      <w:sz w:val="26"/>
                      <w:szCs w:val="26"/>
                      <w:lang w:val="it-IT"/>
                    </w:rPr>
                  </m:ctrlPr>
                </m:fPr>
                <m:num>
                  <m:sSub>
                    <m:sSubPr>
                      <m:ctrlPr>
                        <w:rPr>
                          <w:rFonts w:ascii="Cambria Math" w:hAnsi="Cambria Math" w:cs="Times New Roman"/>
                          <w:i/>
                          <w:color w:val="000000"/>
                          <w:sz w:val="26"/>
                          <w:szCs w:val="26"/>
                          <w:lang w:val="it-IT"/>
                        </w:rPr>
                      </m:ctrlPr>
                    </m:sSubPr>
                    <m:e>
                      <m:r>
                        <m:rPr/>
                        <w:rPr>
                          <w:rFonts w:ascii="Cambria Math" w:hAnsi="Cambria Math" w:cs="Times New Roman"/>
                          <w:color w:val="000000"/>
                          <w:sz w:val="26"/>
                          <w:szCs w:val="26"/>
                          <w:lang w:val="it-IT"/>
                        </w:rPr>
                        <m:t>T</m:t>
                      </m:r>
                      <m:ctrlPr>
                        <w:rPr>
                          <w:rFonts w:ascii="Cambria Math" w:hAnsi="Cambria Math" w:cs="Times New Roman"/>
                          <w:i/>
                          <w:color w:val="000000"/>
                          <w:sz w:val="26"/>
                          <w:szCs w:val="26"/>
                          <w:lang w:val="it-IT"/>
                        </w:rPr>
                      </m:ctrlPr>
                    </m:e>
                    <m:sub>
                      <m:r>
                        <m:rPr/>
                        <w:rPr>
                          <w:rFonts w:ascii="Cambria Math" w:hAnsi="Cambria Math" w:cs="Times New Roman"/>
                          <w:color w:val="000000"/>
                          <w:sz w:val="26"/>
                          <w:szCs w:val="26"/>
                          <w:lang w:val="it-IT"/>
                        </w:rPr>
                        <m:t>1</m:t>
                      </m:r>
                      <m:ctrlPr>
                        <w:rPr>
                          <w:rFonts w:ascii="Cambria Math" w:hAnsi="Cambria Math" w:cs="Times New Roman"/>
                          <w:i/>
                          <w:color w:val="000000"/>
                          <w:sz w:val="26"/>
                          <w:szCs w:val="26"/>
                          <w:lang w:val="it-IT"/>
                        </w:rPr>
                      </m:ctrlPr>
                    </m:sub>
                  </m:sSub>
                  <m:ctrlPr>
                    <w:rPr>
                      <w:rFonts w:ascii="Cambria Math" w:hAnsi="Cambria Math" w:cs="Times New Roman"/>
                      <w:i/>
                      <w:color w:val="000000"/>
                      <w:sz w:val="26"/>
                      <w:szCs w:val="26"/>
                      <w:lang w:val="it-IT"/>
                    </w:rPr>
                  </m:ctrlPr>
                </m:num>
                <m:den>
                  <m:r>
                    <m:rPr/>
                    <w:rPr>
                      <w:rFonts w:ascii="Cambria Math" w:hAnsi="Cambria Math" w:cs="Times New Roman"/>
                      <w:color w:val="000000"/>
                      <w:sz w:val="26"/>
                      <w:szCs w:val="26"/>
                      <w:lang w:val="it-IT"/>
                    </w:rPr>
                    <m:t>2</m:t>
                  </m:r>
                  <m:ctrlPr>
                    <w:rPr>
                      <w:rFonts w:ascii="Cambria Math" w:hAnsi="Cambria Math" w:cs="Times New Roman"/>
                      <w:i/>
                      <w:color w:val="000000"/>
                      <w:sz w:val="26"/>
                      <w:szCs w:val="26"/>
                      <w:lang w:val="it-IT"/>
                    </w:rPr>
                  </m:ctrlPr>
                </m:den>
              </m:f>
              <m:r>
                <m:rPr/>
                <w:rPr>
                  <w:rFonts w:ascii="Cambria Math" w:hAnsi="Cambria Math" w:cs="Times New Roman"/>
                  <w:color w:val="000000"/>
                  <w:sz w:val="26"/>
                  <w:szCs w:val="26"/>
                  <w:lang w:val="it-IT"/>
                </w:rPr>
                <m:t>=</m:t>
              </m:r>
              <m:f>
                <m:fPr>
                  <m:ctrlPr>
                    <w:rPr>
                      <w:rFonts w:ascii="Cambria Math" w:hAnsi="Cambria Math" w:cs="Times New Roman"/>
                      <w:i/>
                      <w:color w:val="000000"/>
                      <w:sz w:val="26"/>
                      <w:szCs w:val="26"/>
                      <w:lang w:val="it-IT"/>
                    </w:rPr>
                  </m:ctrlPr>
                </m:fPr>
                <m:num>
                  <m:sSub>
                    <m:sSubPr>
                      <m:ctrlPr>
                        <w:rPr>
                          <w:rFonts w:ascii="Cambria Math" w:hAnsi="Cambria Math" w:cs="Times New Roman"/>
                          <w:i/>
                          <w:color w:val="000000"/>
                          <w:sz w:val="26"/>
                          <w:szCs w:val="26"/>
                          <w:lang w:val="it-IT"/>
                        </w:rPr>
                      </m:ctrlPr>
                    </m:sSubPr>
                    <m:e>
                      <m:r>
                        <m:rPr/>
                        <w:rPr>
                          <w:rFonts w:ascii="Cambria Math" w:hAnsi="Cambria Math" w:cs="Times New Roman"/>
                          <w:color w:val="000000"/>
                          <w:sz w:val="26"/>
                          <w:szCs w:val="26"/>
                          <w:lang w:val="it-IT"/>
                        </w:rPr>
                        <m:t>T</m:t>
                      </m:r>
                      <m:ctrlPr>
                        <w:rPr>
                          <w:rFonts w:ascii="Cambria Math" w:hAnsi="Cambria Math" w:cs="Times New Roman"/>
                          <w:i/>
                          <w:color w:val="000000"/>
                          <w:sz w:val="26"/>
                          <w:szCs w:val="26"/>
                          <w:lang w:val="it-IT"/>
                        </w:rPr>
                      </m:ctrlPr>
                    </m:e>
                    <m:sub>
                      <m:r>
                        <m:rPr/>
                        <w:rPr>
                          <w:rFonts w:ascii="Cambria Math" w:hAnsi="Cambria Math" w:cs="Times New Roman"/>
                          <w:color w:val="000000"/>
                          <w:sz w:val="26"/>
                          <w:szCs w:val="26"/>
                          <w:lang w:val="it-IT"/>
                        </w:rPr>
                        <m:t>2</m:t>
                      </m:r>
                      <m:ctrlPr>
                        <w:rPr>
                          <w:rFonts w:ascii="Cambria Math" w:hAnsi="Cambria Math" w:cs="Times New Roman"/>
                          <w:i/>
                          <w:color w:val="000000"/>
                          <w:sz w:val="26"/>
                          <w:szCs w:val="26"/>
                          <w:lang w:val="it-IT"/>
                        </w:rPr>
                      </m:ctrlPr>
                    </m:sub>
                  </m:sSub>
                  <m:ctrlPr>
                    <w:rPr>
                      <w:rFonts w:ascii="Cambria Math" w:hAnsi="Cambria Math" w:cs="Times New Roman"/>
                      <w:i/>
                      <w:color w:val="000000"/>
                      <w:sz w:val="26"/>
                      <w:szCs w:val="26"/>
                      <w:lang w:val="it-IT"/>
                    </w:rPr>
                  </m:ctrlPr>
                </m:num>
                <m:den>
                  <m:r>
                    <m:rPr/>
                    <w:rPr>
                      <w:rFonts w:ascii="Cambria Math" w:hAnsi="Cambria Math" w:cs="Times New Roman"/>
                      <w:color w:val="000000"/>
                      <w:sz w:val="26"/>
                      <w:szCs w:val="26"/>
                      <w:lang w:val="it-IT"/>
                    </w:rPr>
                    <m:t>2</m:t>
                  </m:r>
                  <m:ctrlPr>
                    <w:rPr>
                      <w:rFonts w:ascii="Cambria Math" w:hAnsi="Cambria Math" w:cs="Times New Roman"/>
                      <w:i/>
                      <w:color w:val="000000"/>
                      <w:sz w:val="26"/>
                      <w:szCs w:val="26"/>
                      <w:lang w:val="it-IT"/>
                    </w:rPr>
                  </m:ctrlPr>
                </m:den>
              </m:f>
            </m:oMath>
            <w:r>
              <w:rPr>
                <w:rFonts w:ascii="Times New Roman" w:hAnsi="Times New Roman" w:cs="Times New Roman"/>
                <w:color w:val="000000"/>
                <w:sz w:val="26"/>
                <w:szCs w:val="26"/>
                <w:lang w:val="it-IT"/>
              </w:rPr>
              <w:t xml:space="preserve"> = 0,2 s </w:t>
            </w:r>
            <w:r>
              <w:rPr>
                <w:rFonts w:ascii="Times New Roman" w:hAnsi="Times New Roman" w:cs="Times New Roman"/>
                <w:color w:val="000000"/>
                <w:sz w:val="26"/>
                <w:szCs w:val="26"/>
                <w:lang w:val="it-IT"/>
              </w:rPr>
              <w:sym w:font="Wingdings" w:char="F0F0"/>
            </w:r>
            <w:r>
              <w:rPr>
                <w:rFonts w:ascii="Times New Roman" w:hAnsi="Times New Roman" w:cs="Times New Roman"/>
                <w:color w:val="000000"/>
                <w:sz w:val="26"/>
                <w:szCs w:val="26"/>
                <w:lang w:val="it-IT"/>
              </w:rPr>
              <w:t xml:space="preserve"> T</w:t>
            </w:r>
            <w:r>
              <w:rPr>
                <w:rFonts w:ascii="Times New Roman" w:hAnsi="Times New Roman" w:cs="Times New Roman"/>
                <w:color w:val="000000"/>
                <w:sz w:val="26"/>
                <w:szCs w:val="26"/>
                <w:vertAlign w:val="subscript"/>
                <w:lang w:val="it-IT"/>
              </w:rPr>
              <w:t>1</w:t>
            </w:r>
            <w:r>
              <w:rPr>
                <w:rFonts w:ascii="Times New Roman" w:hAnsi="Times New Roman" w:cs="Times New Roman"/>
                <w:color w:val="000000"/>
                <w:sz w:val="26"/>
                <w:szCs w:val="26"/>
                <w:lang w:val="it-IT"/>
              </w:rPr>
              <w:t xml:space="preserve"> = T</w:t>
            </w:r>
            <w:r>
              <w:rPr>
                <w:rFonts w:ascii="Times New Roman" w:hAnsi="Times New Roman" w:cs="Times New Roman"/>
                <w:color w:val="000000"/>
                <w:sz w:val="26"/>
                <w:szCs w:val="26"/>
                <w:vertAlign w:val="subscript"/>
                <w:lang w:val="it-IT"/>
              </w:rPr>
              <w:t>2</w:t>
            </w:r>
            <w:r>
              <w:rPr>
                <w:rFonts w:ascii="Times New Roman" w:hAnsi="Times New Roman" w:cs="Times New Roman"/>
                <w:color w:val="000000"/>
                <w:sz w:val="26"/>
                <w:szCs w:val="26"/>
                <w:lang w:val="it-IT"/>
              </w:rPr>
              <w:t xml:space="preserve"> = 0,4 s.</w:t>
            </w:r>
          </w:p>
          <w:p>
            <w:pPr>
              <w:tabs>
                <w:tab w:val="left" w:pos="180"/>
              </w:tabs>
              <w:spacing w:after="0" w:line="240" w:lineRule="auto"/>
              <w:jc w:val="both"/>
              <w:rPr>
                <w:rFonts w:ascii="Times New Roman" w:hAnsi="Times New Roman" w:cs="Times New Roman"/>
                <w:color w:val="000000"/>
                <w:sz w:val="26"/>
                <w:szCs w:val="26"/>
                <w:lang w:val="it-IT"/>
              </w:rPr>
            </w:pPr>
            <w:r>
              <w:rPr>
                <w:rFonts w:ascii="Times New Roman" w:hAnsi="Times New Roman" w:cs="Times New Roman"/>
                <w:color w:val="000000"/>
                <w:sz w:val="26"/>
                <w:szCs w:val="26"/>
                <w:lang w:val="it-IT"/>
              </w:rPr>
              <w:t xml:space="preserve">- Tần số góc </w:t>
            </w:r>
            <w:r>
              <w:rPr>
                <w:rFonts w:ascii="Times New Roman" w:hAnsi="Times New Roman" w:cs="Times New Roman"/>
                <w:color w:val="000000"/>
                <w:sz w:val="26"/>
                <w:szCs w:val="26"/>
                <w:lang w:val="it-IT"/>
              </w:rPr>
              <w:sym w:font="Symbol" w:char="F077"/>
            </w:r>
            <w:r>
              <w:rPr>
                <w:rFonts w:ascii="Times New Roman" w:hAnsi="Times New Roman" w:cs="Times New Roman"/>
                <w:color w:val="000000"/>
                <w:sz w:val="26"/>
                <w:szCs w:val="26"/>
                <w:lang w:val="it-IT"/>
              </w:rPr>
              <w:t xml:space="preserve">: </w:t>
            </w:r>
            <w:r>
              <w:rPr>
                <w:rFonts w:ascii="Times New Roman" w:hAnsi="Times New Roman" w:cs="Times New Roman"/>
                <w:color w:val="000000"/>
                <w:sz w:val="26"/>
                <w:szCs w:val="26"/>
                <w:lang w:val="it-IT"/>
              </w:rPr>
              <w:sym w:font="Symbol" w:char="F077"/>
            </w:r>
            <w:r>
              <w:rPr>
                <w:rFonts w:ascii="Times New Roman" w:hAnsi="Times New Roman" w:cs="Times New Roman"/>
                <w:color w:val="000000"/>
                <w:sz w:val="26"/>
                <w:szCs w:val="26"/>
                <w:vertAlign w:val="subscript"/>
                <w:lang w:val="it-IT"/>
              </w:rPr>
              <w:t>1</w:t>
            </w:r>
            <w:r>
              <w:rPr>
                <w:rFonts w:ascii="Times New Roman" w:hAnsi="Times New Roman" w:cs="Times New Roman"/>
                <w:color w:val="000000"/>
                <w:sz w:val="26"/>
                <w:szCs w:val="26"/>
                <w:lang w:val="it-IT"/>
              </w:rPr>
              <w:t xml:space="preserve"> = </w:t>
            </w:r>
            <w:r>
              <w:rPr>
                <w:rFonts w:ascii="Times New Roman" w:hAnsi="Times New Roman" w:cs="Times New Roman"/>
                <w:color w:val="000000"/>
                <w:sz w:val="26"/>
                <w:szCs w:val="26"/>
                <w:lang w:val="it-IT"/>
              </w:rPr>
              <w:sym w:font="Symbol" w:char="F077"/>
            </w:r>
            <w:r>
              <w:rPr>
                <w:rFonts w:ascii="Times New Roman" w:hAnsi="Times New Roman" w:cs="Times New Roman"/>
                <w:color w:val="000000"/>
                <w:sz w:val="26"/>
                <w:szCs w:val="26"/>
                <w:vertAlign w:val="subscript"/>
                <w:lang w:val="it-IT"/>
              </w:rPr>
              <w:t>2</w:t>
            </w:r>
            <w:r>
              <w:rPr>
                <w:rFonts w:ascii="Times New Roman" w:hAnsi="Times New Roman" w:cs="Times New Roman"/>
                <w:color w:val="000000"/>
                <w:sz w:val="26"/>
                <w:szCs w:val="26"/>
                <w:lang w:val="it-IT"/>
              </w:rPr>
              <w:t xml:space="preserve"> = </w:t>
            </w:r>
            <w:r>
              <w:rPr>
                <w:rFonts w:ascii="Times New Roman" w:hAnsi="Times New Roman" w:cs="Times New Roman"/>
                <w:color w:val="auto"/>
                <w:position w:val="-26"/>
                <w:sz w:val="26"/>
                <w:szCs w:val="26"/>
                <w:lang w:val="it-IT"/>
              </w:rPr>
              <w:object>
                <v:shape id="_x0000_i1027" o:spt="75" type="#_x0000_t75" style="height:30.75pt;width:20.2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cs="Times New Roman"/>
                <w:color w:val="000000"/>
                <w:sz w:val="26"/>
                <w:szCs w:val="26"/>
                <w:lang w:val="it-IT"/>
              </w:rPr>
              <w:t xml:space="preserve"> = 5π (rad/s).</w:t>
            </w:r>
          </w:p>
          <w:p>
            <w:pPr>
              <w:tabs>
                <w:tab w:val="left" w:pos="180"/>
              </w:tabs>
              <w:spacing w:after="0" w:line="240" w:lineRule="auto"/>
              <w:jc w:val="both"/>
              <w:rPr>
                <w:rFonts w:ascii="Times New Roman" w:hAnsi="Times New Roman" w:cs="Times New Roman"/>
                <w:color w:val="000000"/>
                <w:sz w:val="26"/>
                <w:szCs w:val="26"/>
                <w:lang w:val="it-IT"/>
              </w:rPr>
            </w:pPr>
            <w:r>
              <w:rPr>
                <w:rFonts w:ascii="Times New Roman" w:hAnsi="Times New Roman" w:cs="Times New Roman"/>
                <w:color w:val="000000"/>
                <w:sz w:val="26"/>
                <w:szCs w:val="26"/>
                <w:lang w:val="it-IT"/>
              </w:rPr>
              <w:t>- Biên độ A: A</w:t>
            </w:r>
            <w:r>
              <w:rPr>
                <w:rFonts w:ascii="Times New Roman" w:hAnsi="Times New Roman" w:cs="Times New Roman"/>
                <w:color w:val="000000"/>
                <w:sz w:val="26"/>
                <w:szCs w:val="26"/>
                <w:vertAlign w:val="subscript"/>
                <w:lang w:val="it-IT"/>
              </w:rPr>
              <w:t>1</w:t>
            </w:r>
            <w:r>
              <w:rPr>
                <w:rFonts w:ascii="Times New Roman" w:hAnsi="Times New Roman" w:cs="Times New Roman"/>
                <w:color w:val="000000"/>
                <w:sz w:val="26"/>
                <w:szCs w:val="26"/>
                <w:lang w:val="it-IT"/>
              </w:rPr>
              <w:t xml:space="preserve"> = </w:t>
            </w:r>
            <m:oMath>
              <m:f>
                <m:fPr>
                  <m:ctrlPr>
                    <w:rPr>
                      <w:rFonts w:ascii="Cambria Math" w:hAnsi="Cambria Math" w:cs="Times New Roman"/>
                      <w:i/>
                      <w:color w:val="000000"/>
                      <w:sz w:val="26"/>
                      <w:szCs w:val="26"/>
                      <w:lang w:val="it-IT"/>
                    </w:rPr>
                  </m:ctrlPr>
                </m:fPr>
                <m:num>
                  <m:r>
                    <m:rPr/>
                    <w:rPr>
                      <w:rFonts w:ascii="Cambria Math" w:hAnsi="Cambria Math" w:cs="Times New Roman"/>
                      <w:color w:val="000000"/>
                      <w:sz w:val="26"/>
                      <w:szCs w:val="26"/>
                      <w:lang w:val="it-IT"/>
                    </w:rPr>
                    <m:t>4π</m:t>
                  </m:r>
                  <m:ctrlPr>
                    <w:rPr>
                      <w:rFonts w:ascii="Cambria Math" w:hAnsi="Cambria Math" w:cs="Times New Roman"/>
                      <w:i/>
                      <w:color w:val="000000"/>
                      <w:sz w:val="26"/>
                      <w:szCs w:val="26"/>
                      <w:lang w:val="it-IT"/>
                    </w:rPr>
                  </m:ctrlPr>
                </m:num>
                <m:den>
                  <m:r>
                    <m:rPr/>
                    <w:rPr>
                      <w:rFonts w:ascii="Cambria Math" w:hAnsi="Cambria Math" w:cs="Times New Roman"/>
                      <w:color w:val="000000"/>
                      <w:sz w:val="26"/>
                      <w:szCs w:val="26"/>
                      <w:lang w:val="it-IT"/>
                    </w:rPr>
                    <m:t>5π</m:t>
                  </m:r>
                  <m:ctrlPr>
                    <w:rPr>
                      <w:rFonts w:ascii="Cambria Math" w:hAnsi="Cambria Math" w:cs="Times New Roman"/>
                      <w:i/>
                      <w:color w:val="000000"/>
                      <w:sz w:val="26"/>
                      <w:szCs w:val="26"/>
                      <w:lang w:val="it-IT"/>
                    </w:rPr>
                  </m:ctrlPr>
                </m:den>
              </m:f>
            </m:oMath>
            <w:r>
              <w:rPr>
                <w:rFonts w:ascii="Times New Roman" w:hAnsi="Times New Roman" w:cs="Times New Roman"/>
                <w:color w:val="000000"/>
                <w:sz w:val="26"/>
                <w:szCs w:val="26"/>
                <w:lang w:val="it-IT"/>
              </w:rPr>
              <w:t xml:space="preserve"> = 0,8 cm; A</w:t>
            </w:r>
            <w:r>
              <w:rPr>
                <w:rFonts w:ascii="Times New Roman" w:hAnsi="Times New Roman" w:cs="Times New Roman"/>
                <w:color w:val="000000"/>
                <w:sz w:val="26"/>
                <w:szCs w:val="26"/>
                <w:vertAlign w:val="subscript"/>
                <w:lang w:val="it-IT"/>
              </w:rPr>
              <w:t>2</w:t>
            </w:r>
            <w:r>
              <w:rPr>
                <w:rFonts w:ascii="Times New Roman" w:hAnsi="Times New Roman" w:cs="Times New Roman"/>
                <w:color w:val="000000"/>
                <w:sz w:val="26"/>
                <w:szCs w:val="26"/>
                <w:lang w:val="it-IT"/>
              </w:rPr>
              <w:t xml:space="preserve"> = </w:t>
            </w:r>
            <m:oMath>
              <m:f>
                <m:fPr>
                  <m:ctrlPr>
                    <w:rPr>
                      <w:rFonts w:ascii="Cambria Math" w:hAnsi="Cambria Math" w:cs="Times New Roman"/>
                      <w:i/>
                      <w:color w:val="000000"/>
                      <w:sz w:val="26"/>
                      <w:szCs w:val="26"/>
                      <w:lang w:val="it-IT"/>
                    </w:rPr>
                  </m:ctrlPr>
                </m:fPr>
                <m:num>
                  <m:r>
                    <m:rPr/>
                    <w:rPr>
                      <w:rFonts w:ascii="Cambria Math" w:hAnsi="Cambria Math" w:cs="Times New Roman"/>
                      <w:color w:val="000000"/>
                      <w:sz w:val="26"/>
                      <w:szCs w:val="26"/>
                      <w:lang w:val="it-IT"/>
                    </w:rPr>
                    <m:t>2π</m:t>
                  </m:r>
                  <m:ctrlPr>
                    <w:rPr>
                      <w:rFonts w:ascii="Cambria Math" w:hAnsi="Cambria Math" w:cs="Times New Roman"/>
                      <w:i/>
                      <w:color w:val="000000"/>
                      <w:sz w:val="26"/>
                      <w:szCs w:val="26"/>
                      <w:lang w:val="it-IT"/>
                    </w:rPr>
                  </m:ctrlPr>
                </m:num>
                <m:den>
                  <m:r>
                    <m:rPr/>
                    <w:rPr>
                      <w:rFonts w:ascii="Cambria Math" w:hAnsi="Cambria Math" w:cs="Times New Roman"/>
                      <w:color w:val="000000"/>
                      <w:sz w:val="26"/>
                      <w:szCs w:val="26"/>
                      <w:lang w:val="it-IT"/>
                    </w:rPr>
                    <m:t>5π</m:t>
                  </m:r>
                  <m:ctrlPr>
                    <w:rPr>
                      <w:rFonts w:ascii="Cambria Math" w:hAnsi="Cambria Math" w:cs="Times New Roman"/>
                      <w:i/>
                      <w:color w:val="000000"/>
                      <w:sz w:val="26"/>
                      <w:szCs w:val="26"/>
                      <w:lang w:val="it-IT"/>
                    </w:rPr>
                  </m:ctrlPr>
                </m:den>
              </m:f>
            </m:oMath>
            <w:r>
              <w:rPr>
                <w:rFonts w:ascii="Times New Roman" w:hAnsi="Times New Roman" w:cs="Times New Roman"/>
                <w:color w:val="000000"/>
                <w:sz w:val="26"/>
                <w:szCs w:val="26"/>
                <w:lang w:val="it-IT"/>
              </w:rPr>
              <w:t xml:space="preserve"> = 0,4 cm.</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hoạt động:</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GV đặt câu hỏi và yêu cầu HS trả lời PHT: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GV chia lớp thành 4 nhóm rồi yêu cầu mỗi nhóm trả lời phần thảo luận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HS đọc thông tin SGK, quan sát hình ảnh, trả lời câu hỏi.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quan sát quá trình HS thực hiện, hỗ trợ khi HS cần.</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HS đọc thông tin SGK, vận dụng cùng những kiến thức đã được học để trả lời câu hỏi.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trao đổi thông tin trong phần thảo luận nhóm để đưa ra câu trả lời hợp lí nhất.</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quan sát quá trình HS thực hiện, hỗ trợ khi HS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giơ tay trả lời câu hỏi theo yêu cầu của GV.</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Đại diện của mỗi nhóm HS đứng tại chỗ trả lời câu hỏi ở phần thảo luận.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khác nhận xét, đánh giá, bổ sung</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đưa ra được các câu trả lời theo yêu cầu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đánh giá, nhận xét, kết luận, chuẩn kiến thức, chuyển sang nội dung mới.</w:t>
            </w:r>
          </w:p>
        </w:tc>
      </w:tr>
    </w:tbl>
    <w:p>
      <w:pPr>
        <w:spacing w:after="0" w:line="240" w:lineRule="auto"/>
        <w:jc w:val="both"/>
        <w:rPr>
          <w:rFonts w:hint="default" w:ascii="Times New Roman" w:hAnsi="Times New Roman" w:eastAsia="Times New Roman" w:cs="Times New Roman"/>
          <w:b/>
          <w:color w:val="000000"/>
          <w:sz w:val="26"/>
          <w:szCs w:val="26"/>
          <w:lang w:val="en-US"/>
        </w:rPr>
      </w:pPr>
      <w:r>
        <w:rPr>
          <w:rFonts w:hint="default" w:ascii="Times New Roman" w:hAnsi="Times New Roman" w:eastAsia="Times New Roman" w:cs="Times New Roman"/>
          <w:b/>
          <w:color w:val="FF0000"/>
          <w:sz w:val="26"/>
          <w:szCs w:val="26"/>
          <w:lang w:val="en-US"/>
        </w:rPr>
        <w:t>Tiết 2:</w:t>
      </w:r>
    </w:p>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Hoạt động 2.</w:t>
      </w:r>
      <w:r>
        <w:rPr>
          <w:rFonts w:hint="default" w:ascii="Times New Roman" w:hAnsi="Times New Roman" w:eastAsia="Times New Roman" w:cs="Times New Roman"/>
          <w:b/>
          <w:color w:val="000000"/>
          <w:sz w:val="26"/>
          <w:szCs w:val="26"/>
          <w:lang w:val="en-US"/>
        </w:rPr>
        <w:t>3</w:t>
      </w:r>
      <w:r>
        <w:rPr>
          <w:rFonts w:ascii="Times New Roman" w:hAnsi="Times New Roman" w:eastAsia="Times New Roman" w:cs="Times New Roman"/>
          <w:b/>
          <w:color w:val="000000"/>
          <w:sz w:val="26"/>
          <w:szCs w:val="26"/>
          <w:lang w:val="en-US"/>
        </w:rPr>
        <w:t>: Tìm hiểu phương trình gia tốc của vật dao động điều hòa.</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a. Mục tiêu: </w:t>
      </w:r>
      <w:r>
        <w:rPr>
          <w:rFonts w:ascii="Times New Roman" w:hAnsi="Times New Roman" w:eastAsia="Times New Roman" w:cs="Times New Roman"/>
          <w:color w:val="000000"/>
          <w:sz w:val="26"/>
          <w:szCs w:val="26"/>
        </w:rPr>
        <w:t>HS nhận biết được phương trình gia tốc, tính toán được gia tốc trong dao động điều hòa, nêu được một số đặc điểm của gia tốc.</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b. Nội dung: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GV cho HS đọc phần đọc hiểu trong mục I</w:t>
      </w:r>
      <w:r>
        <w:rPr>
          <w:rFonts w:ascii="Times New Roman" w:hAnsi="Times New Roman" w:eastAsia="Times New Roman" w:cs="Times New Roman"/>
          <w:sz w:val="26"/>
          <w:szCs w:val="26"/>
          <w:lang w:val="en-US"/>
        </w:rPr>
        <w:t>I.1</w:t>
      </w:r>
      <w:r>
        <w:rPr>
          <w:rFonts w:ascii="Times New Roman" w:hAnsi="Times New Roman" w:eastAsia="Times New Roman" w:cs="Times New Roman"/>
          <w:sz w:val="26"/>
          <w:szCs w:val="26"/>
        </w:rPr>
        <w:t>, GV đưa ra câu hỏi và yêu cầu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và liên hệ tìm các ví dụ thực tế để giúp các em nhận biết được phương trình gia tốc.</w:t>
      </w:r>
    </w:p>
    <w:p>
      <w:pPr>
        <w:spacing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  HS thực hiện yêu cầu của giáo viên</w:t>
      </w:r>
      <w:r>
        <w:rPr>
          <w:rFonts w:ascii="Times New Roman" w:hAnsi="Times New Roman" w:eastAsia="Times New Roman" w:cs="Times New Roman"/>
          <w:sz w:val="26"/>
          <w:szCs w:val="26"/>
          <w:lang w:val="en-US"/>
        </w:rPr>
        <w:t xml:space="preserve"> thông qua PHT: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PHT</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1/ Viết phương trình gia tốc của vật dao động điều hòa? Tại các vị trí: Biên và VT cân bằng, độ lớn gia tốc nhận giá trị thế nào? Đơn vị của gia tốc?</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2/ Công thức liên hệ giữa vận tốc và gia tốc?</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c. Sản phẩm học tập: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3" w:type="dxa"/>
          </w:tcPr>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eastAsia="Times New Roman" w:cs="Times New Roman"/>
                <w:color w:val="000000"/>
                <w:sz w:val="26"/>
                <w:szCs w:val="26"/>
                <w:lang w:val="en-US"/>
              </w:rPr>
              <w:t xml:space="preserve">1/ </w:t>
            </w:r>
            <w:r>
              <w:rPr>
                <w:rFonts w:ascii="Times New Roman" w:hAnsi="Times New Roman" w:cs="Times New Roman"/>
                <w:color w:val="000000"/>
                <w:sz w:val="26"/>
                <w:szCs w:val="26"/>
              </w:rPr>
              <mc:AlternateContent>
                <mc:Choice Requires="wpg">
                  <w:drawing>
                    <wp:anchor distT="0" distB="0" distL="114300" distR="114300" simplePos="0" relativeHeight="251661312" behindDoc="1" locked="0" layoutInCell="1" allowOverlap="1">
                      <wp:simplePos x="0" y="0"/>
                      <wp:positionH relativeFrom="column">
                        <wp:posOffset>5418455</wp:posOffset>
                      </wp:positionH>
                      <wp:positionV relativeFrom="paragraph">
                        <wp:posOffset>-22225</wp:posOffset>
                      </wp:positionV>
                      <wp:extent cx="201930" cy="282575"/>
                      <wp:effectExtent l="0" t="0" r="0" b="0"/>
                      <wp:wrapNone/>
                      <wp:docPr id="2775" name="Group 2775"/>
                      <wp:cNvGraphicFramePr/>
                      <a:graphic xmlns:a="http://schemas.openxmlformats.org/drawingml/2006/main">
                        <a:graphicData uri="http://schemas.microsoft.com/office/word/2010/wordprocessingGroup">
                          <wpg:wgp>
                            <wpg:cNvGrpSpPr/>
                            <wpg:grpSpPr>
                              <a:xfrm>
                                <a:off x="0" y="0"/>
                                <a:ext cx="201930" cy="282575"/>
                                <a:chOff x="0" y="0"/>
                                <a:chExt cx="201854" cy="282660"/>
                              </a:xfrm>
                            </wpg:grpSpPr>
                            <wps:wsp>
                              <wps:cNvPr id="2776" name="Shape 1651"/>
                              <wps:cNvSpPr/>
                              <wps:spPr bwMode="auto">
                                <a:xfrm>
                                  <a:off x="0" y="0"/>
                                  <a:ext cx="201854" cy="2826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01854"/>
                                    <a:gd name="T5" fmla="*/ 0 h 282660"/>
                                    <a:gd name="T6" fmla="*/ 201854 w 201854"/>
                                    <a:gd name="T7" fmla="*/ 282660 h 282660"/>
                                  </a:gdLst>
                                  <a:ahLst/>
                                  <a:cxnLst/>
                                  <a:rect l="T4" t="T5" r="T6" b="T7"/>
                                  <a:pathLst/>
                                </a:custGeom>
                                <a:noFill/>
                                <a:ln w="7343">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26.65pt;margin-top:-1.75pt;height:22.25pt;width:15.9pt;z-index:-251655168;mso-width-relative:page;mso-height-relative:page;" coordsize="201854,282660" o:gfxdata="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">
                      <o:lock v:ext="edit" aspectratio="f"/>
                      <v:shape id="Shape 1651" o:spid="_x0000_s1026" o:spt="100" style="position:absolute;left:0;top:0;height:282660;width:201854;" filled="f" stroked="t" coordsize="201854,282660" o:gfxdata="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1gTO/&#10;AAAA3QAAAA8AAAAAAAAAAQAgAAAAIgAAAGRycy9kb3ducmV2LnhtbFBLAQIUABQAAAAIAIdO4kAz&#10;LwWeOwAAADkAAAAQAAAAAAAAAAEAIAAAAA4BAABkcnMvc2hhcGV4bWwueG1sUEsFBgAAAAAGAAYA&#10;WwEAALgDAAAAAA==&#10;">
                        <v:fill on="f" focussize="0,0"/>
                        <v:stroke weight="0.578188976377953pt" color="#000000" joinstyle="round"/>
                        <v:imagedata o:title=""/>
                        <o:lock v:ext="edit" aspectratio="f"/>
                      </v:shape>
                    </v:group>
                  </w:pict>
                </mc:Fallback>
              </mc:AlternateContent>
            </w:r>
            <w:r>
              <w:rPr>
                <w:rFonts w:ascii="Times New Roman" w:hAnsi="Times New Roman" w:cs="Times New Roman"/>
                <w:color w:val="000000"/>
                <w:sz w:val="26"/>
                <w:szCs w:val="26"/>
              </w:rPr>
              <mc:AlternateContent>
                <mc:Choice Requires="wpg">
                  <w:drawing>
                    <wp:anchor distT="0" distB="0" distL="114300" distR="114300" simplePos="0" relativeHeight="251662336" behindDoc="1" locked="0" layoutInCell="1" allowOverlap="1">
                      <wp:simplePos x="0" y="0"/>
                      <wp:positionH relativeFrom="column">
                        <wp:posOffset>6194425</wp:posOffset>
                      </wp:positionH>
                      <wp:positionV relativeFrom="paragraph">
                        <wp:posOffset>-21590</wp:posOffset>
                      </wp:positionV>
                      <wp:extent cx="200660" cy="282575"/>
                      <wp:effectExtent l="3175" t="0" r="0" b="0"/>
                      <wp:wrapNone/>
                      <wp:docPr id="2773" name="Group 2773"/>
                      <wp:cNvGraphicFramePr/>
                      <a:graphic xmlns:a="http://schemas.openxmlformats.org/drawingml/2006/main">
                        <a:graphicData uri="http://schemas.microsoft.com/office/word/2010/wordprocessingGroup">
                          <wpg:wgp>
                            <wpg:cNvGrpSpPr/>
                            <wpg:grpSpPr>
                              <a:xfrm>
                                <a:off x="0" y="0"/>
                                <a:ext cx="200660" cy="282575"/>
                                <a:chOff x="0" y="0"/>
                                <a:chExt cx="200544" cy="282660"/>
                              </a:xfrm>
                            </wpg:grpSpPr>
                            <wps:wsp>
                              <wps:cNvPr id="2774" name="Shape 1666"/>
                              <wps:cNvSpPr/>
                              <wps:spPr bwMode="auto">
                                <a:xfrm>
                                  <a:off x="0" y="0"/>
                                  <a:ext cx="200544" cy="2826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00544"/>
                                    <a:gd name="T5" fmla="*/ 0 h 282660"/>
                                    <a:gd name="T6" fmla="*/ 200544 w 200544"/>
                                    <a:gd name="T7" fmla="*/ 282660 h 282660"/>
                                  </a:gdLst>
                                  <a:ahLst/>
                                  <a:cxnLst/>
                                  <a:rect l="T4" t="T5" r="T6" b="T7"/>
                                  <a:pathLst/>
                                </a:custGeom>
                                <a:noFill/>
                                <a:ln w="7337">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87.75pt;margin-top:-1.7pt;height:22.25pt;width:15.8pt;z-index:-251654144;mso-width-relative:page;mso-height-relative:page;" coordsize="200544,282660" o:gfxdata="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Fbe727aAAAACgEAAA8AAAAAAAAAAQAgAAAAIgAAAGRycy9kb3ducmV2LnhtbFBLAQIUABQA&#10;AAAIAIdO4kDBwohGYQQAAPsNAAAOAAAAAAAAAAEAIAAAACkBAABkcnMvZTJvRG9jLnhtbFBLBQYA&#10;AAAABgAGAFkBAAD8BwAAAAA=&#10;">
                      <o:lock v:ext="edit" aspectratio="f"/>
                      <v:shape id="Shape 1666" o:spid="_x0000_s1026" o:spt="100" style="position:absolute;left:0;top:0;height:282660;width:200544;" filled="f" stroked="t" coordsize="200544,282660" o:gfxdata="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g+9&#10;kcEAAADdAAAADwAAAAAAAAABACAAAAAiAAAAZHJzL2Rvd25yZXYueG1sUEsBAhQAFAAAAAgAh07i&#10;QDMvBZ47AAAAOQAAABAAAAAAAAAAAQAgAAAAEAEAAGRycy9zaGFwZXhtbC54bWxQSwUGAAAAAAYA&#10;BgBbAQAAugMAAAAA&#10;">
                        <v:fill on="f" focussize="0,0"/>
                        <v:stroke weight="0.577716535433071pt" color="#000000" joinstyle="round"/>
                        <v:imagedata o:title=""/>
                        <o:lock v:ext="edit" aspectratio="f"/>
                      </v:shape>
                    </v:group>
                  </w:pict>
                </mc:Fallback>
              </mc:AlternateContent>
            </w:r>
            <w:r>
              <w:rPr>
                <w:rFonts w:ascii="Times New Roman" w:hAnsi="Times New Roman" w:cs="Times New Roman"/>
                <w:i/>
                <w:color w:val="000000"/>
                <w:sz w:val="26"/>
                <w:szCs w:val="26"/>
              </w:rPr>
              <w:t xml:space="preserve">Gia tốc </w:t>
            </w:r>
            <w:r>
              <w:rPr>
                <w:rFonts w:ascii="Times New Roman" w:hAnsi="Times New Roman" w:cs="Times New Roman"/>
                <w:color w:val="auto"/>
                <w:position w:val="-24"/>
                <w:sz w:val="26"/>
                <w:szCs w:val="26"/>
              </w:rPr>
              <w:object>
                <v:shape id="_x0000_i1028" o:spt="75" type="#_x0000_t75" style="height:30.75pt;width:36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cs="Times New Roman"/>
                <w:color w:val="000000"/>
                <w:sz w:val="26"/>
                <w:szCs w:val="26"/>
              </w:rPr>
              <w:t xml:space="preserve"> = </w:t>
            </w:r>
            <w:r>
              <w:rPr>
                <w:rFonts w:ascii="Times New Roman" w:hAnsi="Times New Roman" w:cs="Times New Roman"/>
                <w:i/>
                <w:color w:val="000000"/>
                <w:sz w:val="26"/>
                <w:szCs w:val="26"/>
              </w:rPr>
              <w:t>v</w:t>
            </w: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x</w:t>
            </w:r>
            <w:r>
              <w:rPr>
                <w:rFonts w:ascii="Times New Roman" w:hAnsi="Times New Roman" w:cs="Times New Roman"/>
                <w:color w:val="000000"/>
                <w:sz w:val="26"/>
                <w:szCs w:val="26"/>
              </w:rPr>
              <w:t xml:space="preserve">''; </w:t>
            </w:r>
            <w:r>
              <w:rPr>
                <w:rFonts w:ascii="Times New Roman" w:hAnsi="Times New Roman" w:cs="Times New Roman"/>
                <w:b/>
                <w:i/>
                <w:color w:val="000000"/>
                <w:sz w:val="26"/>
                <w:szCs w:val="26"/>
                <w:bdr w:val="single" w:color="000000" w:sz="10" w:space="0"/>
              </w:rPr>
              <w:t xml:space="preserve">a </w:t>
            </w:r>
            <w:r>
              <w:rPr>
                <w:rFonts w:ascii="Times New Roman" w:hAnsi="Times New Roman" w:cs="Times New Roman"/>
                <w:b/>
                <w:color w:val="000000"/>
                <w:sz w:val="26"/>
                <w:szCs w:val="26"/>
                <w:bdr w:val="single" w:color="000000" w:sz="10" w:space="0"/>
              </w:rPr>
              <w:t>= –ω</w:t>
            </w:r>
            <w:r>
              <w:rPr>
                <w:rFonts w:ascii="Times New Roman" w:hAnsi="Times New Roman" w:cs="Times New Roman"/>
                <w:b/>
                <w:color w:val="000000"/>
                <w:sz w:val="26"/>
                <w:szCs w:val="26"/>
                <w:bdr w:val="single" w:color="000000" w:sz="10" w:space="0"/>
                <w:vertAlign w:val="superscript"/>
              </w:rPr>
              <w:t>2</w:t>
            </w:r>
            <w:r>
              <w:rPr>
                <w:rFonts w:ascii="Times New Roman" w:hAnsi="Times New Roman" w:cs="Times New Roman"/>
                <w:b/>
                <w:i/>
                <w:color w:val="000000"/>
                <w:sz w:val="26"/>
                <w:szCs w:val="26"/>
                <w:bdr w:val="single" w:color="000000" w:sz="10" w:space="0"/>
              </w:rPr>
              <w:t>A</w:t>
            </w:r>
            <w:r>
              <w:rPr>
                <w:rFonts w:ascii="Times New Roman" w:hAnsi="Times New Roman" w:cs="Times New Roman"/>
                <w:b/>
                <w:color w:val="000000"/>
                <w:sz w:val="26"/>
                <w:szCs w:val="26"/>
                <w:bdr w:val="single" w:color="000000" w:sz="10" w:space="0"/>
              </w:rPr>
              <w:t>cos(ω</w:t>
            </w:r>
            <w:r>
              <w:rPr>
                <w:rFonts w:ascii="Times New Roman" w:hAnsi="Times New Roman" w:cs="Times New Roman"/>
                <w:b/>
                <w:i/>
                <w:color w:val="000000"/>
                <w:sz w:val="26"/>
                <w:szCs w:val="26"/>
                <w:bdr w:val="single" w:color="000000" w:sz="10" w:space="0"/>
              </w:rPr>
              <w:t>t + φ</w:t>
            </w:r>
            <w:r>
              <w:rPr>
                <w:rFonts w:ascii="Times New Roman" w:hAnsi="Times New Roman" w:cs="Times New Roman"/>
                <w:b/>
                <w:color w:val="000000"/>
                <w:sz w:val="26"/>
                <w:szCs w:val="26"/>
                <w:bdr w:val="single" w:color="000000" w:sz="10" w:space="0"/>
              </w:rPr>
              <w:t>) = –ω</w:t>
            </w:r>
            <w:r>
              <w:rPr>
                <w:rFonts w:ascii="Times New Roman" w:hAnsi="Times New Roman" w:cs="Times New Roman"/>
                <w:b/>
                <w:color w:val="000000"/>
                <w:sz w:val="26"/>
                <w:szCs w:val="26"/>
                <w:bdr w:val="single" w:color="000000" w:sz="10" w:space="0"/>
                <w:vertAlign w:val="superscript"/>
              </w:rPr>
              <w:t>2</w:t>
            </w:r>
            <w:r>
              <w:rPr>
                <w:rFonts w:ascii="Times New Roman" w:hAnsi="Times New Roman" w:cs="Times New Roman"/>
                <w:b/>
                <w:i/>
                <w:color w:val="000000"/>
                <w:sz w:val="26"/>
                <w:szCs w:val="26"/>
                <w:bdr w:val="single" w:color="000000" w:sz="10" w:space="0"/>
              </w:rPr>
              <w:t>x</w:t>
            </w:r>
            <w:r>
              <w:rPr>
                <w:rFonts w:ascii="Times New Roman" w:hAnsi="Times New Roman" w:cs="Times New Roman"/>
                <w:i/>
                <w:color w:val="000000"/>
                <w:sz w:val="26"/>
                <w:szCs w:val="26"/>
                <w:bdr w:val="single" w:color="000000" w:sz="10" w:space="0"/>
              </w:rPr>
              <w:t xml:space="preserve"> </w:t>
            </w:r>
            <w:r>
              <w:rPr>
                <w:rFonts w:ascii="Times New Roman" w:hAnsi="Times New Roman" w:cs="Times New Roman"/>
                <w:color w:val="000000"/>
                <w:sz w:val="26"/>
                <w:szCs w:val="26"/>
              </w:rPr>
              <w:t xml:space="preserve"> </w:t>
            </w:r>
          </w:p>
          <w:p>
            <w:pPr>
              <w:tabs>
                <w:tab w:val="left" w:pos="284"/>
                <w:tab w:val="left" w:pos="540"/>
                <w:tab w:val="left" w:pos="720"/>
                <w:tab w:val="left" w:pos="2410"/>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hay </w:t>
            </w:r>
            <w:r>
              <w:rPr>
                <w:rFonts w:ascii="Times New Roman" w:hAnsi="Times New Roman" w:cs="Times New Roman"/>
                <w:i/>
                <w:color w:val="000000"/>
                <w:sz w:val="26"/>
                <w:szCs w:val="26"/>
              </w:rPr>
              <w:t xml:space="preserve">a </w:t>
            </w:r>
            <w:r>
              <w:rPr>
                <w:rFonts w:ascii="Times New Roman" w:hAnsi="Times New Roman" w:cs="Times New Roman"/>
                <w:color w:val="000000"/>
                <w:sz w:val="26"/>
                <w:szCs w:val="26"/>
              </w:rPr>
              <w:t>= ω</w:t>
            </w:r>
            <w:r>
              <w:rPr>
                <w:rFonts w:ascii="Times New Roman" w:hAnsi="Times New Roman" w:cs="Times New Roman"/>
                <w:color w:val="000000"/>
                <w:sz w:val="26"/>
                <w:szCs w:val="26"/>
                <w:vertAlign w:val="superscript"/>
              </w:rPr>
              <w:t>2</w:t>
            </w:r>
            <w:r>
              <w:rPr>
                <w:rFonts w:ascii="Times New Roman" w:hAnsi="Times New Roman" w:cs="Times New Roman"/>
                <w:i/>
                <w:color w:val="000000"/>
                <w:sz w:val="26"/>
                <w:szCs w:val="26"/>
              </w:rPr>
              <w:t>A</w:t>
            </w:r>
            <w:r>
              <w:rPr>
                <w:rFonts w:ascii="Times New Roman" w:hAnsi="Times New Roman" w:cs="Times New Roman"/>
                <w:color w:val="000000"/>
                <w:sz w:val="26"/>
                <w:szCs w:val="26"/>
              </w:rPr>
              <w:t>cos(ω</w:t>
            </w:r>
            <w:r>
              <w:rPr>
                <w:rFonts w:ascii="Times New Roman" w:hAnsi="Times New Roman" w:cs="Times New Roman"/>
                <w:i/>
                <w:color w:val="000000"/>
                <w:sz w:val="26"/>
                <w:szCs w:val="26"/>
              </w:rPr>
              <w:t>t + φ ± π</w:t>
            </w:r>
            <w:r>
              <w:rPr>
                <w:rFonts w:ascii="Times New Roman" w:hAnsi="Times New Roman" w:cs="Times New Roman"/>
                <w:color w:val="000000"/>
                <w:sz w:val="26"/>
                <w:szCs w:val="26"/>
              </w:rPr>
              <w:t>)</w:t>
            </w:r>
            <w:r>
              <w:rPr>
                <w:rFonts w:ascii="Times New Roman" w:hAnsi="Times New Roman" w:cs="Times New Roman"/>
                <w:color w:val="000000"/>
                <w:sz w:val="26"/>
                <w:szCs w:val="26"/>
                <w:vertAlign w:val="subscript"/>
              </w:rPr>
              <w:t xml:space="preserve"> </w:t>
            </w:r>
            <w:r>
              <w:rPr>
                <w:rFonts w:ascii="Times New Roman" w:hAnsi="Times New Roman" w:cs="Times New Roman"/>
                <w:color w:val="000000"/>
                <w:sz w:val="26"/>
                <w:szCs w:val="26"/>
              </w:rPr>
              <w:t>(cm/s</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hoặc (m/s</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sym w:font="Wingdings" w:char="F0B6"/>
            </w:r>
            <w:r>
              <w:rPr>
                <w:rFonts w:ascii="Times New Roman" w:hAnsi="Times New Roman" w:cs="Times New Roman"/>
                <w:b/>
                <w:color w:val="000000"/>
                <w:sz w:val="26"/>
                <w:szCs w:val="26"/>
              </w:rPr>
              <w:t xml:space="preserve"> </w:t>
            </w:r>
            <w:r>
              <w:rPr>
                <w:rFonts w:ascii="Times New Roman" w:hAnsi="Times New Roman" w:cs="Times New Roman"/>
                <w:b/>
                <w:i/>
                <w:color w:val="000000"/>
                <w:sz w:val="26"/>
                <w:szCs w:val="26"/>
              </w:rPr>
              <w:t xml:space="preserve">Nhận xét: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Gia tốc của vật dao động điều hòa biến thiên điều hòa cùng tần số nhưng ngược pha với li độ hoặc sớm pha π/2 so với vận tốc.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Vecto gia tốc luôn hướng về VTCB </w:t>
            </w:r>
            <w:r>
              <w:rPr>
                <w:rFonts w:ascii="Times New Roman" w:hAnsi="Times New Roman" w:cs="Times New Roman"/>
                <w:i/>
                <w:color w:val="000000"/>
                <w:sz w:val="26"/>
                <w:szCs w:val="26"/>
              </w:rPr>
              <w:t>O</w:t>
            </w:r>
            <w:r>
              <w:rPr>
                <w:rFonts w:ascii="Times New Roman" w:hAnsi="Times New Roman" w:cs="Times New Roman"/>
                <w:color w:val="000000"/>
                <w:sz w:val="26"/>
                <w:szCs w:val="26"/>
              </w:rPr>
              <w:t xml:space="preserve"> và có độ lớn tỉ lệ với độ lớn của li độ.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mc:AlternateContent>
                <mc:Choice Requires="wpg">
                  <w:drawing>
                    <wp:anchor distT="0" distB="0" distL="114300" distR="114300" simplePos="0" relativeHeight="251663360" behindDoc="1" locked="0" layoutInCell="1" allowOverlap="1">
                      <wp:simplePos x="0" y="0"/>
                      <wp:positionH relativeFrom="column">
                        <wp:posOffset>3601085</wp:posOffset>
                      </wp:positionH>
                      <wp:positionV relativeFrom="paragraph">
                        <wp:posOffset>-34925</wp:posOffset>
                      </wp:positionV>
                      <wp:extent cx="275590" cy="204470"/>
                      <wp:effectExtent l="635" t="3175" r="9525" b="1905"/>
                      <wp:wrapNone/>
                      <wp:docPr id="2770" name="Group 2770"/>
                      <wp:cNvGraphicFramePr/>
                      <a:graphic xmlns:a="http://schemas.openxmlformats.org/drawingml/2006/main">
                        <a:graphicData uri="http://schemas.microsoft.com/office/word/2010/wordprocessingGroup">
                          <wpg:wgp>
                            <wpg:cNvGrpSpPr/>
                            <wpg:grpSpPr>
                              <a:xfrm>
                                <a:off x="0" y="0"/>
                                <a:ext cx="275590" cy="204470"/>
                                <a:chOff x="0" y="0"/>
                                <a:chExt cx="275319" cy="204317"/>
                              </a:xfrm>
                            </wpg:grpSpPr>
                            <wps:wsp>
                              <wps:cNvPr id="2771" name="Shape 1783"/>
                              <wps:cNvSpPr/>
                              <wps:spPr bwMode="auto">
                                <a:xfrm>
                                  <a:off x="0" y="0"/>
                                  <a:ext cx="0" cy="2043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4317"/>
                                    <a:gd name="T5" fmla="*/ 204317 h 204317"/>
                                  </a:gdLst>
                                  <a:ahLst/>
                                  <a:cxnLst/>
                                  <a:rect l="0" t="T4" r="0" b="T5"/>
                                  <a:pathLst/>
                                </a:custGeom>
                                <a:noFill/>
                                <a:ln w="7100">
                                  <a:solidFill>
                                    <a:srgbClr val="000000"/>
                                  </a:solidFill>
                                  <a:round/>
                                </a:ln>
                              </wps:spPr>
                              <wps:bodyPr rot="0" vert="horz" wrap="square" lIns="91440" tIns="45720" rIns="91440" bIns="45720" anchor="t" anchorCtr="0" upright="1">
                                <a:noAutofit/>
                              </wps:bodyPr>
                            </wps:wsp>
                            <wps:wsp>
                              <wps:cNvPr id="2772" name="Shape 1784"/>
                              <wps:cNvSpPr/>
                              <wps:spPr bwMode="auto">
                                <a:xfrm>
                                  <a:off x="275319" y="0"/>
                                  <a:ext cx="0" cy="2043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4317"/>
                                    <a:gd name="T5" fmla="*/ 204317 h 204317"/>
                                  </a:gdLst>
                                  <a:ahLst/>
                                  <a:cxnLst/>
                                  <a:rect l="0" t="T4" r="0" b="T5"/>
                                  <a:pathLst/>
                                </a:custGeom>
                                <a:noFill/>
                                <a:ln w="7100">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3.55pt;margin-top:-2.75pt;height:16.1pt;width:21.7pt;z-index:-251653120;mso-width-relative:page;mso-height-relative:page;" coordsize="275319,204317" o:gfxdata="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">
                      <o:lock v:ext="edit" aspectratio="f"/>
                      <v:shape id="Shape 1783" o:spid="_x0000_s1026" o:spt="100" style="position:absolute;left:0;top:0;height:204317;width:0;" filled="f" stroked="t" coordsize="0,204317" o:gfxdata="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j/fc&#10;wAAAAN0AAAAPAAAAAAAAAAEAIAAAACIAAABkcnMvZG93bnJldi54bWxQSwECFAAUAAAACACHTuJA&#10;My8FnjsAAAA5AAAAEAAAAAAAAAABACAAAAAPAQAAZHJzL3NoYXBleG1sLnhtbFBLBQYAAAAABgAG&#10;AFsBAAC5AwAAAAA=&#10;">
                        <v:fill on="f" focussize="0,0"/>
                        <v:stroke weight="0.559055118110236pt" color="#000000" joinstyle="round"/>
                        <v:imagedata o:title=""/>
                        <o:lock v:ext="edit" aspectratio="f"/>
                      </v:shape>
                      <v:shape id="Shape 1784" o:spid="_x0000_s1026" o:spt="100" style="position:absolute;left:275319;top:0;height:204317;width:0;" filled="f" stroked="t" coordsize="0,204317" o:gfxdata="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l1p&#10;q8EAAADdAAAADwAAAAAAAAABACAAAAAiAAAAZHJzL2Rvd25yZXYueG1sUEsBAhQAFAAAAAgAh07i&#10;QDMvBZ47AAAAOQAAABAAAAAAAAAAAQAgAAAAEAEAAGRycy9zaGFwZXhtbC54bWxQSwUGAAAAAAYA&#10;BgBbAQAAugMAAAAA&#10;">
                        <v:fill on="f" focussize="0,0"/>
                        <v:stroke weight="0.559055118110236pt" color="#000000" joinstyle="round"/>
                        <v:imagedata o:title=""/>
                        <o:lock v:ext="edit" aspectratio="f"/>
                      </v:shape>
                    </v:group>
                  </w:pict>
                </mc:Fallback>
              </mc:AlternateContent>
            </w:r>
            <w:r>
              <w:rPr>
                <w:rFonts w:ascii="Times New Roman" w:hAnsi="Times New Roman" w:cs="Times New Roman"/>
                <w:color w:val="000000"/>
                <w:sz w:val="26"/>
                <w:szCs w:val="26"/>
              </w:rPr>
              <w:t>Ở vị trí biên (x</w:t>
            </w:r>
            <w:r>
              <w:rPr>
                <w:rFonts w:ascii="Times New Roman" w:hAnsi="Times New Roman" w:cs="Times New Roman"/>
                <w:color w:val="000000"/>
                <w:sz w:val="26"/>
                <w:szCs w:val="26"/>
                <w:vertAlign w:val="subscript"/>
              </w:rPr>
              <w:t>max</w:t>
            </w:r>
            <w:r>
              <w:rPr>
                <w:rFonts w:ascii="Times New Roman" w:hAnsi="Times New Roman" w:cs="Times New Roman"/>
                <w:color w:val="000000"/>
                <w:sz w:val="26"/>
                <w:szCs w:val="26"/>
              </w:rPr>
              <w:t xml:space="preserve"> =±A ), gia tốc có độ lớn cực đại : |a</w:t>
            </w:r>
            <w:r>
              <w:rPr>
                <w:rFonts w:ascii="Times New Roman" w:hAnsi="Times New Roman" w:cs="Times New Roman"/>
                <w:color w:val="000000"/>
                <w:sz w:val="26"/>
                <w:szCs w:val="26"/>
                <w:vertAlign w:val="subscript"/>
              </w:rPr>
              <w:t>max</w:t>
            </w:r>
            <w:r>
              <w:rPr>
                <w:rFonts w:ascii="Times New Roman" w:hAnsi="Times New Roman" w:cs="Times New Roman"/>
                <w:color w:val="000000"/>
                <w:sz w:val="26"/>
                <w:szCs w:val="26"/>
              </w:rPr>
              <w:t>|=ω</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.A .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Ở vị trí cân bằng (</w:t>
            </w:r>
            <w:r>
              <w:rPr>
                <w:rFonts w:ascii="Times New Roman" w:hAnsi="Times New Roman" w:cs="Times New Roman"/>
                <w:i/>
                <w:color w:val="000000"/>
                <w:sz w:val="26"/>
                <w:szCs w:val="26"/>
              </w:rPr>
              <w:t>x</w:t>
            </w:r>
            <w:r>
              <w:rPr>
                <w:rFonts w:ascii="Times New Roman" w:hAnsi="Times New Roman" w:cs="Times New Roman"/>
                <w:i/>
                <w:color w:val="000000"/>
                <w:sz w:val="26"/>
                <w:szCs w:val="26"/>
                <w:vertAlign w:val="subscript"/>
              </w:rPr>
              <w:t xml:space="preserve">min </w:t>
            </w:r>
            <w:r>
              <w:rPr>
                <w:rFonts w:ascii="Times New Roman" w:hAnsi="Times New Roman" w:cs="Times New Roman"/>
                <w:color w:val="000000"/>
                <w:sz w:val="26"/>
                <w:szCs w:val="26"/>
              </w:rPr>
              <w:t xml:space="preserve">= 0 ), gia tốc bằng </w:t>
            </w:r>
            <w:r>
              <w:rPr>
                <w:rFonts w:ascii="Times New Roman" w:hAnsi="Times New Roman" w:cs="Times New Roman"/>
                <w:i/>
                <w:color w:val="000000"/>
                <w:sz w:val="26"/>
                <w:szCs w:val="26"/>
              </w:rPr>
              <w:t>a</w:t>
            </w:r>
            <w:r>
              <w:rPr>
                <w:rFonts w:ascii="Times New Roman" w:hAnsi="Times New Roman" w:cs="Times New Roman"/>
                <w:i/>
                <w:color w:val="000000"/>
                <w:sz w:val="26"/>
                <w:szCs w:val="26"/>
                <w:vertAlign w:val="subscript"/>
              </w:rPr>
              <w:t xml:space="preserve">min </w:t>
            </w:r>
            <w:r>
              <w:rPr>
                <w:rFonts w:ascii="Times New Roman" w:hAnsi="Times New Roman" w:cs="Times New Roman"/>
                <w:color w:val="000000"/>
                <w:sz w:val="26"/>
                <w:szCs w:val="26"/>
              </w:rPr>
              <w:t xml:space="preserve">= 0 .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 xml:space="preserve">Khi vật chuyển động từ VTCB ra biên thì vật chuyển động chậm dần </w:t>
            </w:r>
            <w:r>
              <w:rPr>
                <w:rFonts w:ascii="Times New Roman" w:hAnsi="Times New Roman" w:cs="Times New Roman"/>
                <w:color w:val="000000"/>
                <w:sz w:val="26"/>
                <w:szCs w:val="26"/>
                <w:lang w:val="en-US"/>
              </w:rPr>
              <w:t xml:space="preserve">: </w:t>
            </w:r>
            <w:r>
              <w:rPr>
                <w:rFonts w:ascii="Times New Roman" w:hAnsi="Times New Roman" w:cs="Times New Roman"/>
                <w:i/>
                <w:color w:val="000000"/>
                <w:sz w:val="26"/>
                <w:szCs w:val="26"/>
              </w:rPr>
              <w:t xml:space="preserve">v.a </w:t>
            </w:r>
            <w:r>
              <w:rPr>
                <w:rFonts w:ascii="Times New Roman" w:hAnsi="Times New Roman" w:cs="Times New Roman"/>
                <w:color w:val="000000"/>
                <w:sz w:val="26"/>
                <w:szCs w:val="26"/>
              </w:rPr>
              <w:t xml:space="preserve">&lt; 0 </w:t>
            </w:r>
            <w:r>
              <w:rPr>
                <w:rFonts w:ascii="Times New Roman" w:hAnsi="Times New Roman" w:cs="Times New Roman"/>
                <w:i/>
                <w:color w:val="000000"/>
                <w:sz w:val="26"/>
                <w:szCs w:val="26"/>
              </w:rPr>
              <w:t xml:space="preserve">hay a và v trái dấu.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 xml:space="preserve">Khi vật chuyển động từ biên về VTCB thì vật chuyển động nhanh dần </w:t>
            </w:r>
            <w:r>
              <w:rPr>
                <w:rFonts w:ascii="Times New Roman" w:hAnsi="Times New Roman" w:cs="Times New Roman"/>
                <w:color w:val="000000"/>
                <w:sz w:val="26"/>
                <w:szCs w:val="26"/>
                <w:lang w:val="en-US"/>
              </w:rPr>
              <w:t xml:space="preserve">: </w:t>
            </w:r>
            <w:r>
              <w:rPr>
                <w:rFonts w:ascii="Times New Roman" w:hAnsi="Times New Roman" w:cs="Times New Roman"/>
                <w:i/>
                <w:color w:val="000000"/>
                <w:sz w:val="26"/>
                <w:szCs w:val="26"/>
              </w:rPr>
              <w:t xml:space="preserve">v.a </w:t>
            </w:r>
            <w:r>
              <w:rPr>
                <w:rFonts w:ascii="Times New Roman" w:hAnsi="Times New Roman" w:cs="Times New Roman"/>
                <w:color w:val="000000"/>
                <w:sz w:val="26"/>
                <w:szCs w:val="26"/>
              </w:rPr>
              <w:t xml:space="preserve">&gt; 0 </w:t>
            </w:r>
            <w:r>
              <w:rPr>
                <w:rFonts w:ascii="Times New Roman" w:hAnsi="Times New Roman" w:cs="Times New Roman"/>
                <w:i/>
                <w:color w:val="000000"/>
                <w:sz w:val="26"/>
                <w:szCs w:val="26"/>
              </w:rPr>
              <w:t xml:space="preserve">hay a và v cùng dấu.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eastAsia="Times New Roman" w:cs="Times New Roman"/>
                <w:color w:val="000000"/>
                <w:sz w:val="26"/>
                <w:szCs w:val="26"/>
                <w:lang w:val="en-US"/>
              </w:rPr>
              <w:t xml:space="preserve">2/ </w:t>
            </w:r>
            <w:r>
              <w:rPr>
                <w:rFonts w:ascii="Times New Roman" w:hAnsi="Times New Roman" w:cs="Times New Roman"/>
                <w:color w:val="000000"/>
                <w:sz w:val="26"/>
                <w:szCs w:val="26"/>
              </w:rPr>
              <w:t xml:space="preserve">Giữa gia tốc và vận tốc: </w:t>
            </w:r>
          </w:p>
          <w:p>
            <w:pPr>
              <w:tabs>
                <w:tab w:val="left" w:pos="284"/>
                <w:tab w:val="left" w:pos="552"/>
                <w:tab w:val="left" w:pos="720"/>
                <w:tab w:val="left" w:pos="2835"/>
                <w:tab w:val="center" w:pos="4453"/>
                <w:tab w:val="left" w:pos="5387"/>
                <w:tab w:val="left" w:pos="7938"/>
              </w:tabs>
              <w:spacing w:after="0" w:line="240" w:lineRule="auto"/>
              <w:rPr>
                <w:rFonts w:ascii="Times New Roman" w:hAnsi="Times New Roman" w:cs="Times New Roman"/>
                <w:color w:val="000000"/>
                <w:sz w:val="26"/>
                <w:szCs w:val="26"/>
              </w:rPr>
            </w:pPr>
            <m:oMath>
              <m:f>
                <m:fPr>
                  <m:ctrlPr>
                    <w:rPr>
                      <w:rFonts w:ascii="Cambria Math" w:hAnsi="Cambria Math" w:cs="Times New Roman"/>
                      <w:i/>
                      <w:color w:val="000000"/>
                      <w:sz w:val="26"/>
                      <w:szCs w:val="26"/>
                    </w:rPr>
                  </m:ctrlPr>
                </m:fPr>
                <m:num>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v</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num>
                <m:den>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ω</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den>
              </m:f>
              <m:r>
                <m:rP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a</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num>
                <m:den>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ω</m:t>
                      </m:r>
                      <m:ctrlPr>
                        <w:rPr>
                          <w:rFonts w:ascii="Cambria Math" w:hAnsi="Cambria Math" w:cs="Times New Roman"/>
                          <w:i/>
                          <w:color w:val="000000"/>
                          <w:sz w:val="26"/>
                          <w:szCs w:val="26"/>
                        </w:rPr>
                      </m:ctrlPr>
                    </m:e>
                    <m:sup>
                      <m:r>
                        <m:rPr/>
                        <w:rPr>
                          <w:rFonts w:ascii="Cambria Math" w:hAnsi="Cambria Math" w:cs="Times New Roman"/>
                          <w:color w:val="000000"/>
                          <w:sz w:val="26"/>
                          <w:szCs w:val="26"/>
                        </w:rPr>
                        <m:t>4</m:t>
                      </m:r>
                      <m:ctrlPr>
                        <w:rPr>
                          <w:rFonts w:ascii="Cambria Math" w:hAnsi="Cambria Math" w:cs="Times New Roman"/>
                          <w:i/>
                          <w:color w:val="000000"/>
                          <w:sz w:val="26"/>
                          <w:szCs w:val="26"/>
                        </w:rPr>
                      </m:ctrlPr>
                    </m:sup>
                  </m:sSup>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A</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den>
              </m:f>
              <m:r>
                <m:rPr/>
                <w:rPr>
                  <w:rFonts w:ascii="Cambria Math" w:hAnsi="Cambria Math" w:cs="Times New Roman"/>
                  <w:color w:val="000000"/>
                  <w:sz w:val="26"/>
                  <w:szCs w:val="26"/>
                </w:rPr>
                <m:t>=1</m:t>
              </m:r>
            </m:oMath>
            <w:r>
              <w:rPr>
                <w:rFonts w:ascii="Times New Roman" w:hAnsi="Times New Roman" w:cs="Times New Roman"/>
                <w:color w:val="000000"/>
                <w:sz w:val="26"/>
                <w:szCs w:val="26"/>
              </w:rPr>
              <w:t xml:space="preserve"> hay </w:t>
            </w:r>
            <m:oMath>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A</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r>
                <m:rP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v</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num>
                <m:den>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ω</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den>
              </m:f>
              <m:r>
                <m:rP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a</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num>
                <m:den>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ω</m:t>
                      </m:r>
                      <m:ctrlPr>
                        <w:rPr>
                          <w:rFonts w:ascii="Cambria Math" w:hAnsi="Cambria Math" w:cs="Times New Roman"/>
                          <w:i/>
                          <w:color w:val="000000"/>
                          <w:sz w:val="26"/>
                          <w:szCs w:val="26"/>
                        </w:rPr>
                      </m:ctrlPr>
                    </m:e>
                    <m:sup>
                      <m:r>
                        <m:rPr/>
                        <w:rPr>
                          <w:rFonts w:ascii="Cambria Math" w:hAnsi="Cambria Math" w:cs="Times New Roman"/>
                          <w:color w:val="000000"/>
                          <w:sz w:val="26"/>
                          <w:szCs w:val="26"/>
                        </w:rPr>
                        <m:t>4</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den>
              </m:f>
            </m:oMath>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sym w:font="Symbol" w:char="F0DB"/>
            </w:r>
            <w:r>
              <w:rPr>
                <w:rFonts w:ascii="Times New Roman" w:hAnsi="Times New Roman" w:cs="Times New Roman"/>
                <w:color w:val="000000"/>
                <w:sz w:val="26"/>
                <w:szCs w:val="26"/>
              </w:rPr>
              <w:t xml:space="preserve"> v</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 ω</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A</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w:t>
            </w:r>
            <m:oMath>
              <m:r>
                <m:rP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a</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num>
                <m:den>
                  <m:sSup>
                    <m:sSupPr>
                      <m:ctrlPr>
                        <w:rPr>
                          <w:rFonts w:ascii="Cambria Math" w:hAnsi="Cambria Math" w:cs="Times New Roman"/>
                          <w:i/>
                          <w:color w:val="000000"/>
                          <w:sz w:val="26"/>
                          <w:szCs w:val="26"/>
                        </w:rPr>
                      </m:ctrlPr>
                    </m:sSupPr>
                    <m:e>
                      <m:r>
                        <m:rPr/>
                        <w:rPr>
                          <w:rFonts w:ascii="Cambria Math" w:hAnsi="Cambria Math" w:cs="Times New Roman"/>
                          <w:color w:val="000000"/>
                          <w:sz w:val="26"/>
                          <w:szCs w:val="26"/>
                        </w:rPr>
                        <m:t>ω</m:t>
                      </m:r>
                      <m:ctrlPr>
                        <w:rPr>
                          <w:rFonts w:ascii="Cambria Math" w:hAnsi="Cambria Math" w:cs="Times New Roman"/>
                          <w:i/>
                          <w:color w:val="000000"/>
                          <w:sz w:val="26"/>
                          <w:szCs w:val="26"/>
                        </w:rPr>
                      </m:ctrlPr>
                    </m:e>
                    <m:sup>
                      <m:r>
                        <m:rPr/>
                        <w:rPr>
                          <w:rFonts w:ascii="Cambria Math" w:hAnsi="Cambria Math" w:cs="Times New Roman"/>
                          <w:color w:val="000000"/>
                          <w:sz w:val="26"/>
                          <w:szCs w:val="26"/>
                        </w:rPr>
                        <m:t>2</m:t>
                      </m:r>
                      <m:ctrlPr>
                        <w:rPr>
                          <w:rFonts w:ascii="Cambria Math" w:hAnsi="Cambria Math" w:cs="Times New Roman"/>
                          <w:i/>
                          <w:color w:val="000000"/>
                          <w:sz w:val="26"/>
                          <w:szCs w:val="26"/>
                        </w:rPr>
                      </m:ctrlPr>
                    </m:sup>
                  </m:sSup>
                  <m:ctrlPr>
                    <w:rPr>
                      <w:rFonts w:ascii="Cambria Math" w:hAnsi="Cambria Math" w:cs="Times New Roman"/>
                      <w:i/>
                      <w:color w:val="000000"/>
                      <w:sz w:val="26"/>
                      <w:szCs w:val="26"/>
                    </w:rPr>
                  </m:ctrlPr>
                </m:den>
              </m:f>
            </m:oMath>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sym w:font="Symbol" w:char="F0DB"/>
            </w:r>
            <w:r>
              <w:rPr>
                <w:rFonts w:ascii="Times New Roman" w:hAnsi="Times New Roman" w:cs="Times New Roman"/>
                <w:color w:val="000000"/>
                <w:sz w:val="26"/>
                <w:szCs w:val="26"/>
              </w:rPr>
              <w:t xml:space="preserve"> a</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 ω</w:t>
            </w:r>
            <w:r>
              <w:rPr>
                <w:rFonts w:ascii="Times New Roman" w:hAnsi="Times New Roman" w:cs="Times New Roman"/>
                <w:color w:val="000000"/>
                <w:sz w:val="26"/>
                <w:szCs w:val="26"/>
                <w:vertAlign w:val="superscript"/>
              </w:rPr>
              <w:t>4</w:t>
            </w:r>
            <w:r>
              <w:rPr>
                <w:rFonts w:ascii="Times New Roman" w:hAnsi="Times New Roman" w:cs="Times New Roman"/>
                <w:color w:val="000000"/>
                <w:sz w:val="26"/>
                <w:szCs w:val="26"/>
              </w:rPr>
              <w:t>A</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 ω</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v</w:t>
            </w:r>
            <w:r>
              <w:rPr>
                <w:rFonts w:ascii="Times New Roman" w:hAnsi="Times New Roman" w:cs="Times New Roman"/>
                <w:color w:val="000000"/>
                <w:sz w:val="26"/>
                <w:szCs w:val="26"/>
                <w:vertAlign w:val="superscript"/>
              </w:rPr>
              <w:t>2</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hoạt động:</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GV đặt câu hỏi và yêu cầu HS trả lời PHT: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GV chia lớp thành 4 nhóm rồi yêu cầu mỗi nhóm trả lời phần thảo luận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HS đọc thông tin SGK, quan sát hình ảnh, trả lời câu hỏi.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quan sát quá trình HS thực hiện, hỗ trợ khi HS cần.</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HS đọc thông tin SGK, vận dụng cùng những kiến thức đã được học để trả lời câu hỏi.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trao đổi thông tin trong phần thảo luận nhóm để đưa ra câu trả lời hợp lí nhất.</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quan sát quá trình HS thực hiện, hỗ trợ khi HS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giơ tay trả lời câu hỏi theo yêu cầu của GV.</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Đại diện của mỗi nhóm HS đứng tại chỗ trả lời câu hỏi ở phần thảo luận.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khác nhận xét, đánh giá, bổ sung</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đưa ra được các câu trả lời theo yêu cầu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đánh giá, nhận xét, kết luận, chuẩn kiến thức, chuyển sang nội dung mới.</w:t>
            </w:r>
          </w:p>
        </w:tc>
      </w:tr>
    </w:tbl>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Hoạt động 2.</w:t>
      </w:r>
      <w:r>
        <w:rPr>
          <w:rFonts w:hint="default" w:ascii="Times New Roman" w:hAnsi="Times New Roman" w:eastAsia="Times New Roman" w:cs="Times New Roman"/>
          <w:b/>
          <w:color w:val="000000"/>
          <w:sz w:val="26"/>
          <w:szCs w:val="26"/>
          <w:lang w:val="en-US"/>
        </w:rPr>
        <w:t>4</w:t>
      </w:r>
      <w:r>
        <w:rPr>
          <w:rFonts w:ascii="Times New Roman" w:hAnsi="Times New Roman" w:eastAsia="Times New Roman" w:cs="Times New Roman"/>
          <w:b/>
          <w:color w:val="000000"/>
          <w:sz w:val="26"/>
          <w:szCs w:val="26"/>
          <w:lang w:val="en-US"/>
        </w:rPr>
        <w:t>: Tìm hiểu đồ thị của gia tốc.</w:t>
      </w:r>
    </w:p>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rPr>
        <w:t xml:space="preserve">a. Mục tiêu: </w:t>
      </w:r>
      <w:r>
        <w:rPr>
          <w:rFonts w:ascii="Times New Roman" w:hAnsi="Times New Roman" w:eastAsia="Times New Roman" w:cs="Times New Roman"/>
          <w:color w:val="000000"/>
          <w:sz w:val="26"/>
          <w:szCs w:val="26"/>
        </w:rPr>
        <w:t xml:space="preserve">HS đọc và vẽ được đồ thị </w:t>
      </w:r>
      <w:r>
        <w:rPr>
          <w:rFonts w:ascii="Times New Roman" w:hAnsi="Times New Roman" w:eastAsia="Times New Roman" w:cs="Times New Roman"/>
          <w:color w:val="000000"/>
          <w:sz w:val="26"/>
          <w:szCs w:val="26"/>
          <w:lang w:val="en-US"/>
        </w:rPr>
        <w:t>( a- t)</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b. Nội dung: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 xml:space="preserve">GV cho HS đọc phần đọc hiểu trong mục </w:t>
      </w:r>
      <w:r>
        <w:rPr>
          <w:rFonts w:ascii="Times New Roman" w:hAnsi="Times New Roman" w:eastAsia="Times New Roman" w:cs="Times New Roman"/>
          <w:sz w:val="26"/>
          <w:szCs w:val="26"/>
          <w:lang w:val="en-US"/>
        </w:rPr>
        <w:t>I</w:t>
      </w:r>
      <w:r>
        <w:rPr>
          <w:rFonts w:ascii="Times New Roman" w:hAnsi="Times New Roman" w:eastAsia="Times New Roman" w:cs="Times New Roman"/>
          <w:sz w:val="26"/>
          <w:szCs w:val="26"/>
        </w:rPr>
        <w:t>I</w:t>
      </w:r>
      <w:r>
        <w:rPr>
          <w:rFonts w:ascii="Times New Roman" w:hAnsi="Times New Roman" w:eastAsia="Times New Roman" w:cs="Times New Roman"/>
          <w:sz w:val="26"/>
          <w:szCs w:val="26"/>
          <w:lang w:val="en-US"/>
        </w:rPr>
        <w:t>.2</w:t>
      </w:r>
      <w:r>
        <w:rPr>
          <w:rFonts w:ascii="Times New Roman" w:hAnsi="Times New Roman" w:eastAsia="Times New Roman" w:cs="Times New Roman"/>
          <w:sz w:val="26"/>
          <w:szCs w:val="26"/>
        </w:rPr>
        <w:t>, GV đưa ra câu hỏi và yêu cầu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và liên hệ tìm các ví dụ thực tế để giúp các em nhận biết được phương trình gia tốc, vẽ được, đọc được đồ thị.</w:t>
      </w:r>
    </w:p>
    <w:p>
      <w:pPr>
        <w:spacing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  HS thực hiện yêu cầu của giáo viên</w:t>
      </w:r>
      <w:r>
        <w:rPr>
          <w:rFonts w:ascii="Times New Roman" w:hAnsi="Times New Roman" w:eastAsia="Times New Roman" w:cs="Times New Roman"/>
          <w:sz w:val="26"/>
          <w:szCs w:val="26"/>
          <w:lang w:val="en-US"/>
        </w:rPr>
        <w:t xml:space="preserve"> thông qua PHT: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PHT</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Nêu dạng đồ thị của gia tốc theo thời gian? Từ đó nêu dạng đồ thị của các đại lượng: x, v, a.</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Lấy ví dụ? Từ đồ thị đọc và tính các giá trị liên quan?</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c. Sản phẩm học tập: </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tcPr>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i/>
                <w:color w:val="000000"/>
                <w:sz w:val="26"/>
                <w:szCs w:val="26"/>
              </w:rPr>
            </w:pPr>
            <w:r>
              <w:rPr>
                <w:rFonts w:ascii="Times New Roman" w:hAnsi="Times New Roman" w:cs="Times New Roman"/>
                <w:color w:val="000000"/>
                <w:sz w:val="26"/>
                <w:szCs w:val="26"/>
              </w:rPr>
              <w:sym w:font="Wingdings" w:char="F09F"/>
            </w:r>
            <w:r>
              <w:rPr>
                <w:rFonts w:ascii="Times New Roman" w:hAnsi="Times New Roman" w:cs="Times New Roman"/>
                <w:color w:val="000000"/>
                <w:sz w:val="26"/>
                <w:szCs w:val="26"/>
              </w:rPr>
              <w:t xml:space="preserve"> Đồ thị của v theo x: → Đồ thị có dạng </w:t>
            </w:r>
            <w:r>
              <w:rPr>
                <w:rFonts w:ascii="Times New Roman" w:hAnsi="Times New Roman" w:cs="Times New Roman"/>
                <w:i/>
                <w:color w:val="000000"/>
                <w:sz w:val="26"/>
                <w:szCs w:val="26"/>
              </w:rPr>
              <w:t xml:space="preserve">elip (E)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i/>
                <w:color w:val="000000"/>
                <w:sz w:val="26"/>
                <w:szCs w:val="26"/>
              </w:rPr>
            </w:pPr>
            <w:r>
              <w:rPr>
                <w:rFonts w:ascii="Times New Roman" w:hAnsi="Times New Roman" w:cs="Times New Roman"/>
                <w:color w:val="000000"/>
                <w:sz w:val="26"/>
                <w:szCs w:val="26"/>
              </w:rPr>
              <w:sym w:font="Wingdings" w:char="F09F"/>
            </w:r>
            <w:r>
              <w:rPr>
                <w:rFonts w:ascii="Times New Roman" w:hAnsi="Times New Roman" w:cs="Times New Roman"/>
                <w:color w:val="000000"/>
                <w:sz w:val="26"/>
                <w:szCs w:val="26"/>
              </w:rPr>
              <w:t xml:space="preserve"> Đồ thị của a theo x: → Đồ thị có dạng </w:t>
            </w:r>
            <w:r>
              <w:rPr>
                <w:rFonts w:ascii="Times New Roman" w:hAnsi="Times New Roman" w:cs="Times New Roman"/>
                <w:i/>
                <w:color w:val="000000"/>
                <w:sz w:val="26"/>
                <w:szCs w:val="26"/>
              </w:rPr>
              <w:t xml:space="preserve">là đoạn thẳng </w:t>
            </w:r>
          </w:p>
          <w:p>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i/>
                <w:color w:val="000000"/>
                <w:sz w:val="26"/>
                <w:szCs w:val="26"/>
              </w:rPr>
            </w:pPr>
            <w:r>
              <w:rPr>
                <w:rFonts w:ascii="Times New Roman" w:hAnsi="Times New Roman" w:cs="Times New Roman"/>
                <w:color w:val="000000"/>
                <w:sz w:val="26"/>
                <w:szCs w:val="26"/>
              </w:rPr>
              <w:sym w:font="Wingdings" w:char="F09F"/>
            </w:r>
            <w:r>
              <w:rPr>
                <w:rFonts w:ascii="Times New Roman" w:hAnsi="Times New Roman" w:cs="Times New Roman"/>
                <w:color w:val="000000"/>
                <w:sz w:val="26"/>
                <w:szCs w:val="26"/>
              </w:rPr>
              <w:t xml:space="preserve"> Đồ thị của a theo v: → Đồ thị có dạng </w:t>
            </w:r>
            <w:r>
              <w:rPr>
                <w:rFonts w:ascii="Times New Roman" w:hAnsi="Times New Roman" w:cs="Times New Roman"/>
                <w:i/>
                <w:color w:val="000000"/>
                <w:sz w:val="26"/>
                <w:szCs w:val="26"/>
              </w:rPr>
              <w:t>elip (E)</w:t>
            </w:r>
          </w:p>
          <w:p>
            <w:pPr>
              <w:tabs>
                <w:tab w:val="left" w:pos="180"/>
              </w:tabs>
              <w:spacing w:after="0" w:line="240" w:lineRule="auto"/>
              <w:jc w:val="both"/>
              <w:rPr>
                <w:rFonts w:ascii="Times New Roman" w:hAnsi="Times New Roman" w:cs="Times New Roman"/>
                <w:i/>
                <w:color w:val="000000"/>
                <w:sz w:val="26"/>
                <w:szCs w:val="26"/>
                <w:lang w:val="it-IT"/>
              </w:rPr>
            </w:pPr>
            <w:r>
              <w:rPr>
                <w:rFonts w:ascii="Times New Roman" w:hAnsi="Times New Roman" w:eastAsia="Times New Roman" w:cs="Times New Roman"/>
                <w:color w:val="000000"/>
                <w:sz w:val="26"/>
                <w:szCs w:val="26"/>
                <w:lang w:val="en-US"/>
              </w:rPr>
              <w:t xml:space="preserve">Ví dụ: </w:t>
            </w:r>
            <w:r>
              <w:rPr>
                <w:rFonts w:ascii="Times New Roman" w:hAnsi="Times New Roman" w:cs="Times New Roman"/>
                <w:i/>
                <w:color w:val="000000"/>
                <w:sz w:val="26"/>
                <w:szCs w:val="26"/>
                <w:lang w:val="it-IT"/>
              </w:rPr>
              <w:t xml:space="preserve">Đồ thị li độ x, vận tốc v và gia tốc a trong trường hợp pha ban đầu </w:t>
            </w:r>
            <w:r>
              <w:rPr>
                <w:rFonts w:ascii="Times New Roman" w:hAnsi="Times New Roman" w:cs="Times New Roman"/>
                <w:color w:val="000000"/>
                <w:sz w:val="26"/>
                <w:szCs w:val="26"/>
                <w:lang w:val="it-IT"/>
              </w:rPr>
              <w:sym w:font="Symbol" w:char="F06A"/>
            </w:r>
            <w:r>
              <w:rPr>
                <w:rFonts w:ascii="Times New Roman" w:hAnsi="Times New Roman" w:cs="Times New Roman"/>
                <w:color w:val="000000"/>
                <w:sz w:val="26"/>
                <w:szCs w:val="26"/>
                <w:lang w:val="it-IT"/>
              </w:rPr>
              <w:t xml:space="preserve"> = 0</w:t>
            </w:r>
          </w:p>
          <w:p>
            <w:pPr>
              <w:pStyle w:val="25"/>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cs="Times New Roman"/>
                <w:b/>
                <w:color w:val="000000"/>
                <w:sz w:val="26"/>
                <w:szCs w:val="26"/>
                <w:u w:val="single"/>
              </w:rPr>
              <w:drawing>
                <wp:anchor distT="0" distB="0" distL="114300" distR="114300" simplePos="0" relativeHeight="251664384" behindDoc="0" locked="0" layoutInCell="1" allowOverlap="1">
                  <wp:simplePos x="0" y="0"/>
                  <wp:positionH relativeFrom="margin">
                    <wp:posOffset>-1905</wp:posOffset>
                  </wp:positionH>
                  <wp:positionV relativeFrom="paragraph">
                    <wp:posOffset>175895</wp:posOffset>
                  </wp:positionV>
                  <wp:extent cx="5400675" cy="160591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400675" cy="1605915"/>
                          </a:xfrm>
                          <a:prstGeom prst="rect">
                            <a:avLst/>
                          </a:prstGeom>
                          <a:noFill/>
                          <a:ln>
                            <a:noFill/>
                          </a:ln>
                        </pic:spPr>
                      </pic:pic>
                    </a:graphicData>
                  </a:graphic>
                </wp:anchor>
              </w:drawing>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hoạt động:</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GV đặt câu hỏi và yêu cầu HS trả lời PHT: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GV chia lớp thành 4 nhóm rồi yêu cầu mỗi nhóm trả lời phần thảo luận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HS đọc thông tin SGK, quan sát hình ảnh, trả lời câu hỏi.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quan sát quá trình HS thực hiện, hỗ trợ khi HS cần.</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HS đọc thông tin SGK, vận dụng cùng những kiến thức đã được học để trả lời câu hỏi.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trao đổi thông tin trong phần thảo luận nhóm để đưa ra câu trả lời hợp lí nhất.</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quan sát quá trình HS thực hiện, hỗ trợ khi HS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giơ tay trả lời câu hỏi theo yêu cầu của GV.</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Đại diện của mỗi nhóm HS đứng tại chỗ trả lời câu hỏi ở phần thảo luận.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khác nhận xét, đánh giá, bổ sung</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đưa ra được các câu trả lời theo yêu cầu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đánh giá, nhận xét, kết luận, chuẩn kiến thức, chuyển sang nội dung mới.</w:t>
            </w:r>
          </w:p>
        </w:tc>
      </w:tr>
    </w:tbl>
    <w:p>
      <w:pPr>
        <w:spacing w:after="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Hoạt động 3. Luyện tập</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a. Mục tiêu: </w:t>
      </w:r>
      <w:r>
        <w:rPr>
          <w:rFonts w:ascii="Times New Roman" w:hAnsi="Times New Roman" w:eastAsia="Times New Roman" w:cs="Times New Roman"/>
          <w:color w:val="000000"/>
          <w:sz w:val="26"/>
          <w:szCs w:val="26"/>
        </w:rPr>
        <w:t>Giúp HS tổng kết lại kiến thức thông</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color w:val="000000"/>
          <w:sz w:val="26"/>
          <w:szCs w:val="26"/>
        </w:rPr>
        <w:t>qua hệ thống bài tập cơ bản</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b. Nội dung: </w:t>
      </w:r>
      <w:r>
        <w:rPr>
          <w:rFonts w:ascii="Times New Roman" w:hAnsi="Times New Roman" w:eastAsia="Times New Roman" w:cs="Times New Roman"/>
          <w:color w:val="000000"/>
          <w:sz w:val="26"/>
          <w:szCs w:val="26"/>
        </w:rPr>
        <w:t>HS lần lượt suy nghĩ trả lời những câu hỏi  mà GV trình chiếu trên bảng.</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tcPr>
          <w:p>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eastAsia="Meiryo" w:cs="Times New Roman"/>
                <w:bCs/>
                <w:color w:val="000000"/>
                <w:sz w:val="26"/>
                <w:szCs w:val="26"/>
              </w:rPr>
            </w:pPr>
            <w:r>
              <w:rPr>
                <w:rFonts w:ascii="Times New Roman" w:hAnsi="Times New Roman" w:eastAsia="Meiryo" w:cs="Times New Roman"/>
                <w:b/>
                <w:bCs/>
                <w:color w:val="000000"/>
                <w:sz w:val="26"/>
                <w:szCs w:val="26"/>
              </w:rPr>
              <w:t xml:space="preserve">Ví dụ : </w:t>
            </w:r>
            <w:r>
              <w:rPr>
                <w:rFonts w:ascii="Times New Roman" w:hAnsi="Times New Roman" w:eastAsia="Meiryo" w:cs="Times New Roman"/>
                <w:bCs/>
                <w:color w:val="000000"/>
                <w:sz w:val="26"/>
                <w:szCs w:val="26"/>
              </w:rPr>
              <w:t>Một vật dao động điều hòa với phương trình x = 2cos(πt + π/6) cm. Lấy π</w:t>
            </w:r>
            <w:r>
              <w:rPr>
                <w:rFonts w:ascii="Times New Roman" w:hAnsi="Times New Roman" w:eastAsia="Meiryo" w:cs="Times New Roman"/>
                <w:bCs/>
                <w:color w:val="000000"/>
                <w:sz w:val="26"/>
                <w:szCs w:val="26"/>
                <w:vertAlign w:val="superscript"/>
              </w:rPr>
              <w:t>2</w:t>
            </w:r>
            <w:r>
              <w:rPr>
                <w:rFonts w:ascii="Times New Roman" w:hAnsi="Times New Roman" w:eastAsia="Meiryo" w:cs="Times New Roman"/>
                <w:bCs/>
                <w:color w:val="000000"/>
                <w:sz w:val="26"/>
                <w:szCs w:val="26"/>
              </w:rPr>
              <w:t xml:space="preserve"> = 10. </w:t>
            </w:r>
          </w:p>
          <w:p>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eastAsia="Meiryo" w:cs="Times New Roman"/>
                <w:color w:val="000000"/>
                <w:sz w:val="26"/>
                <w:szCs w:val="26"/>
              </w:rPr>
            </w:pPr>
            <w:r>
              <w:rPr>
                <w:rFonts w:ascii="Times New Roman" w:hAnsi="Times New Roman" w:eastAsia="Meiryo" w:cs="Times New Roman"/>
                <w:bCs/>
                <w:color w:val="000000"/>
                <w:sz w:val="26"/>
                <w:szCs w:val="26"/>
              </w:rPr>
              <w:t>a) Viết phương trình vận tốc, gia tốc của vật.</w:t>
            </w:r>
          </w:p>
          <w:p>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eastAsia="Meiryo" w:cs="Times New Roman"/>
                <w:color w:val="000000"/>
                <w:sz w:val="26"/>
                <w:szCs w:val="26"/>
              </w:rPr>
            </w:pPr>
            <w:r>
              <w:rPr>
                <w:rFonts w:ascii="Times New Roman" w:hAnsi="Times New Roman" w:eastAsia="Meiryo" w:cs="Times New Roman"/>
                <w:bCs/>
                <w:color w:val="000000"/>
                <w:sz w:val="26"/>
                <w:szCs w:val="26"/>
              </w:rPr>
              <w:t>b) Xác định vận tốc, gia tốc của vật ở thời điểm t = 0,5 (s).</w:t>
            </w:r>
          </w:p>
          <w:p>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eastAsia="Meiryo" w:cs="Times New Roman"/>
                <w:color w:val="000000"/>
                <w:sz w:val="26"/>
                <w:szCs w:val="26"/>
              </w:rPr>
            </w:pPr>
            <w:r>
              <w:rPr>
                <w:rFonts w:ascii="Times New Roman" w:hAnsi="Times New Roman" w:eastAsia="Meiryo" w:cs="Times New Roman"/>
                <w:bCs/>
                <w:color w:val="000000"/>
                <w:sz w:val="26"/>
                <w:szCs w:val="26"/>
              </w:rPr>
              <w:t>c) Tính tốc độ cực đại, gia tốc cực đại của vật.</w:t>
            </w:r>
          </w:p>
        </w:tc>
      </w:tr>
    </w:tbl>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c. Sản phẩm học tập: </w:t>
      </w:r>
      <w:r>
        <w:rPr>
          <w:rFonts w:ascii="Times New Roman" w:hAnsi="Times New Roman" w:eastAsia="Times New Roman" w:cs="Times New Roman"/>
          <w:color w:val="000000"/>
          <w:sz w:val="26"/>
          <w:szCs w:val="26"/>
        </w:rPr>
        <w:t>HS nắm vững kiến thức và tìm được các đáp án đúng</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tcPr>
          <w:p>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eastAsia="Meiryo" w:cs="Times New Roman"/>
                <w:color w:val="000000"/>
                <w:sz w:val="26"/>
                <w:szCs w:val="26"/>
              </w:rPr>
            </w:pPr>
            <w:r>
              <w:rPr>
                <w:rFonts w:ascii="Times New Roman" w:hAnsi="Times New Roman" w:eastAsia="Meiryo" w:cs="Times New Roman"/>
                <w:b/>
                <w:color w:val="000000"/>
                <w:sz w:val="26"/>
                <w:szCs w:val="26"/>
              </w:rPr>
              <w:t xml:space="preserve">a) </w:t>
            </w:r>
            <w:r>
              <w:rPr>
                <w:rFonts w:ascii="Times New Roman" w:hAnsi="Times New Roman" w:eastAsia="Meiryo" w:cs="Times New Roman"/>
                <w:color w:val="000000"/>
                <w:sz w:val="26"/>
                <w:szCs w:val="26"/>
              </w:rPr>
              <w:t>Từ phương trình dao động x = 2cos(</w:t>
            </w:r>
            <w:r>
              <w:rPr>
                <w:rFonts w:ascii="Times New Roman" w:hAnsi="Times New Roman" w:eastAsia="Meiryo" w:cs="Times New Roman"/>
                <w:color w:val="000000"/>
                <w:sz w:val="26"/>
                <w:szCs w:val="26"/>
              </w:rPr>
              <w:sym w:font="Symbol" w:char="F070"/>
            </w:r>
            <w:r>
              <w:rPr>
                <w:rFonts w:ascii="Times New Roman" w:hAnsi="Times New Roman" w:eastAsia="Meiryo" w:cs="Times New Roman"/>
                <w:color w:val="000000"/>
                <w:sz w:val="26"/>
                <w:szCs w:val="26"/>
              </w:rPr>
              <w:t xml:space="preserve">t + </w:t>
            </w:r>
            <w:r>
              <w:rPr>
                <w:rFonts w:ascii="Times New Roman" w:hAnsi="Times New Roman" w:eastAsia="Meiryo" w:cs="Times New Roman"/>
                <w:color w:val="000000"/>
                <w:sz w:val="26"/>
                <w:szCs w:val="26"/>
                <w:lang w:val="pt-BR"/>
              </w:rPr>
              <w:fldChar w:fldCharType="begin"/>
            </w:r>
            <w:r>
              <w:rPr>
                <w:rFonts w:ascii="Times New Roman" w:hAnsi="Times New Roman" w:eastAsia="Meiryo" w:cs="Times New Roman"/>
                <w:color w:val="000000"/>
                <w:sz w:val="26"/>
                <w:szCs w:val="26"/>
                <w:lang w:val="pt-BR"/>
              </w:rPr>
              <w:instrText xml:space="preserve">eq \l(\f(</w:instrText>
            </w:r>
            <w:r>
              <w:rPr>
                <w:rFonts w:ascii="Times New Roman" w:hAnsi="Times New Roman" w:eastAsia="Meiryo" w:cs="Times New Roman"/>
                <w:color w:val="000000"/>
                <w:sz w:val="26"/>
                <w:szCs w:val="26"/>
                <w:lang w:val="pt-BR"/>
              </w:rPr>
              <w:sym w:font="Symbol" w:char="F070"/>
            </w:r>
            <w:r>
              <w:rPr>
                <w:rFonts w:ascii="Times New Roman" w:hAnsi="Times New Roman" w:eastAsia="Meiryo" w:cs="Times New Roman"/>
                <w:color w:val="000000"/>
                <w:sz w:val="26"/>
                <w:szCs w:val="26"/>
                <w:lang w:val="pt-BR"/>
              </w:rPr>
              <w:instrText xml:space="preserve">,6))</w:instrText>
            </w:r>
            <w:r>
              <w:rPr>
                <w:rFonts w:ascii="Times New Roman" w:hAnsi="Times New Roman" w:eastAsia="Meiryo" w:cs="Times New Roman"/>
                <w:color w:val="000000"/>
                <w:sz w:val="26"/>
                <w:szCs w:val="26"/>
                <w:lang w:val="pt-BR"/>
              </w:rPr>
              <w:fldChar w:fldCharType="end"/>
            </w:r>
            <w:r>
              <w:rPr>
                <w:rFonts w:ascii="Times New Roman" w:hAnsi="Times New Roman" w:eastAsia="Meiryo" w:cs="Times New Roman"/>
                <w:color w:val="000000"/>
                <w:sz w:val="26"/>
                <w:szCs w:val="26"/>
                <w:lang w:val="pt-BR"/>
              </w:rPr>
              <w:t xml:space="preserve"> </w:t>
            </w:r>
            <w:r>
              <w:rPr>
                <w:rFonts w:ascii="Times New Roman" w:hAnsi="Times New Roman" w:eastAsia="Meiryo" w:cs="Times New Roman"/>
                <w:color w:val="000000"/>
                <w:sz w:val="26"/>
                <w:szCs w:val="26"/>
              </w:rPr>
              <w:t xml:space="preserve">) </w:t>
            </w:r>
          </w:p>
          <w:p>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eastAsia="Meiryo" w:cs="Times New Roman"/>
                <w:color w:val="000000"/>
                <w:sz w:val="26"/>
                <w:szCs w:val="26"/>
              </w:rPr>
            </w:pPr>
            <w:r>
              <w:rPr>
                <w:rFonts w:ascii="Times New Roman" w:hAnsi="Times New Roman" w:eastAsia="Meiryo" w:cs="Times New Roman"/>
                <w:color w:val="000000"/>
                <w:sz w:val="26"/>
                <w:szCs w:val="26"/>
              </w:rPr>
              <w:sym w:font="Wingdings" w:char="F0E0"/>
            </w:r>
            <w:r>
              <w:rPr>
                <w:rFonts w:ascii="Times New Roman" w:hAnsi="Times New Roman" w:eastAsia="Meiryo" w:cs="Times New Roman"/>
                <w:color w:val="000000"/>
                <w:sz w:val="26"/>
                <w:szCs w:val="26"/>
              </w:rPr>
              <w:t xml:space="preserve"> </w:t>
            </w:r>
            <w:r>
              <w:rPr>
                <w:rFonts w:ascii="Times New Roman" w:hAnsi="Times New Roman" w:eastAsia="Meiryo" w:cs="Times New Roman"/>
                <w:color w:val="000000"/>
                <w:position w:val="-66"/>
                <w:sz w:val="26"/>
                <w:szCs w:val="26"/>
                <w:lang w:val="en-US"/>
              </w:rPr>
              <w:drawing>
                <wp:inline distT="0" distB="0" distL="0" distR="0">
                  <wp:extent cx="3572510" cy="9144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72510" cy="914400"/>
                          </a:xfrm>
                          <a:prstGeom prst="rect">
                            <a:avLst/>
                          </a:prstGeom>
                          <a:noFill/>
                          <a:ln>
                            <a:noFill/>
                          </a:ln>
                        </pic:spPr>
                      </pic:pic>
                    </a:graphicData>
                  </a:graphic>
                </wp:inline>
              </w:drawing>
            </w:r>
          </w:p>
          <w:p>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eastAsia="Meiryo" w:cs="Times New Roman"/>
                <w:color w:val="000000"/>
                <w:sz w:val="26"/>
                <w:szCs w:val="26"/>
              </w:rPr>
            </w:pPr>
            <w:r>
              <w:rPr>
                <w:rFonts w:ascii="Times New Roman" w:hAnsi="Times New Roman" w:eastAsia="Meiryo" w:cs="Times New Roman"/>
                <w:b/>
                <w:bCs/>
                <w:color w:val="000000"/>
                <w:sz w:val="26"/>
                <w:szCs w:val="26"/>
              </w:rPr>
              <w:t xml:space="preserve">b) </w:t>
            </w:r>
            <w:r>
              <w:rPr>
                <w:rFonts w:ascii="Times New Roman" w:hAnsi="Times New Roman" w:eastAsia="Meiryo" w:cs="Times New Roman"/>
                <w:color w:val="000000"/>
                <w:sz w:val="26"/>
                <w:szCs w:val="26"/>
              </w:rPr>
              <w:t>Thay t = 0,5 (s) vào các phương trình vận tốc, gia tốc ta được:</w:t>
            </w:r>
          </w:p>
          <w:p>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eastAsia="Meiryo" w:cs="Times New Roman"/>
                <w:color w:val="000000"/>
                <w:sz w:val="26"/>
                <w:szCs w:val="26"/>
              </w:rPr>
            </w:pPr>
            <w:r>
              <w:rPr>
                <w:rFonts w:ascii="Times New Roman" w:hAnsi="Times New Roman" w:eastAsia="Meiryo" w:cs="Times New Roman"/>
                <w:color w:val="000000"/>
                <w:position w:val="-66"/>
                <w:sz w:val="26"/>
                <w:szCs w:val="26"/>
                <w:lang w:val="en-US"/>
              </w:rPr>
              <w:drawing>
                <wp:inline distT="0" distB="0" distL="0" distR="0">
                  <wp:extent cx="4302125" cy="9144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02125" cy="914400"/>
                          </a:xfrm>
                          <a:prstGeom prst="rect">
                            <a:avLst/>
                          </a:prstGeom>
                          <a:noFill/>
                          <a:ln>
                            <a:noFill/>
                          </a:ln>
                        </pic:spPr>
                      </pic:pic>
                    </a:graphicData>
                  </a:graphic>
                </wp:inline>
              </w:drawing>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Meiryo" w:cs="Times New Roman"/>
                <w:b/>
                <w:bCs/>
                <w:color w:val="000000"/>
                <w:sz w:val="26"/>
                <w:szCs w:val="26"/>
              </w:rPr>
              <w:t xml:space="preserve">c) </w:t>
            </w:r>
            <w:r>
              <w:rPr>
                <w:rFonts w:ascii="Times New Roman" w:hAnsi="Times New Roman" w:eastAsia="Meiryo" w:cs="Times New Roman"/>
                <w:color w:val="000000"/>
                <w:sz w:val="26"/>
                <w:szCs w:val="26"/>
              </w:rPr>
              <w:t>Từ các biểu thức tính v</w:t>
            </w:r>
            <w:r>
              <w:rPr>
                <w:rFonts w:ascii="Times New Roman" w:hAnsi="Times New Roman" w:eastAsia="Meiryo" w:cs="Times New Roman"/>
                <w:color w:val="000000"/>
                <w:sz w:val="26"/>
                <w:szCs w:val="26"/>
                <w:vertAlign w:val="subscript"/>
              </w:rPr>
              <w:t>max</w:t>
            </w:r>
            <w:r>
              <w:rPr>
                <w:rFonts w:ascii="Times New Roman" w:hAnsi="Times New Roman" w:eastAsia="Meiryo" w:cs="Times New Roman"/>
                <w:color w:val="000000"/>
                <w:sz w:val="26"/>
                <w:szCs w:val="26"/>
              </w:rPr>
              <w:t xml:space="preserve"> và a</w:t>
            </w:r>
            <w:r>
              <w:rPr>
                <w:rFonts w:ascii="Times New Roman" w:hAnsi="Times New Roman" w:eastAsia="Meiryo" w:cs="Times New Roman"/>
                <w:color w:val="000000"/>
                <w:sz w:val="26"/>
                <w:szCs w:val="26"/>
                <w:vertAlign w:val="subscript"/>
              </w:rPr>
              <w:t>max</w:t>
            </w:r>
            <w:r>
              <w:rPr>
                <w:rFonts w:ascii="Times New Roman" w:hAnsi="Times New Roman" w:eastAsia="Meiryo" w:cs="Times New Roman"/>
                <w:color w:val="000000"/>
                <w:sz w:val="26"/>
                <w:szCs w:val="26"/>
              </w:rPr>
              <w:t xml:space="preserve"> ta được </w:t>
            </w:r>
            <w:r>
              <w:rPr>
                <w:rFonts w:ascii="Times New Roman" w:hAnsi="Times New Roman" w:eastAsia="Meiryo" w:cs="Times New Roman"/>
                <w:color w:val="000000"/>
                <w:position w:val="-34"/>
                <w:sz w:val="26"/>
                <w:szCs w:val="26"/>
                <w:lang w:val="en-US"/>
              </w:rPr>
              <w:drawing>
                <wp:inline distT="0" distB="0" distL="0" distR="0">
                  <wp:extent cx="2013585" cy="54927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13585" cy="549275"/>
                          </a:xfrm>
                          <a:prstGeom prst="rect">
                            <a:avLst/>
                          </a:prstGeom>
                          <a:noFill/>
                          <a:ln>
                            <a:noFill/>
                          </a:ln>
                        </pic:spPr>
                      </pic:pic>
                    </a:graphicData>
                  </a:graphic>
                </wp:inline>
              </w:drawing>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thực hiện:</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GV đặt câu hỏi và yêu cầu HS trả lời PHT: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GV chia lớp thành 4 nhóm rồi yêu cầu mỗi nhóm trả lời phần thảo luận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HS đọc thông tin SGK, quan sát hình ảnh, trả lời câu hỏi.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quan sát quá trình HS thực hiện, hỗ trợ khi HS cần.</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HS đọc thông tin SGK, vận dụng cùng những kiến thức đã được học để trả lời câu hỏi.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trao đổi thông tin trong phần thảo luận nhóm để đưa ra câu trả lời hợp lí nhất.</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quan sát quá trình HS thực hiện, hỗ trợ khi HS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giơ tay trả lời câu hỏi theo yêu cầu của GV.</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xml:space="preserve">- Đại diện của mỗi nhóm HS đứng tại chỗ trả lời câu hỏi ở phần thảo luận. </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khác nhận xét, đánh giá, bổ sung</w:t>
            </w:r>
          </w:p>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HS đưa ra được các câu trả lời theo yêu cầu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ind w:right="142"/>
              <w:rPr>
                <w:rFonts w:ascii="Times New Roman" w:hAnsi="Times New Roman" w:cs="Times New Roman"/>
                <w:color w:val="000000"/>
                <w:sz w:val="26"/>
                <w:szCs w:val="26"/>
              </w:rPr>
            </w:pPr>
            <w:r>
              <w:rPr>
                <w:rFonts w:ascii="Times New Roman" w:hAnsi="Times New Roman" w:cs="Times New Roman"/>
                <w:color w:val="000000"/>
                <w:sz w:val="26"/>
                <w:szCs w:val="26"/>
              </w:rPr>
              <w:t>- GV đánh giá, nhận xét, kết luận, chuẩn kiến thức, chuyển sang nội dung mới.</w:t>
            </w:r>
          </w:p>
        </w:tc>
      </w:tr>
    </w:tbl>
    <w:p>
      <w:pPr>
        <w:spacing w:after="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Hoạt động 4. Vận dụng</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a. Mục tiêu: </w:t>
      </w:r>
      <w:r>
        <w:rPr>
          <w:rFonts w:ascii="Times New Roman" w:hAnsi="Times New Roman" w:eastAsia="Times New Roman" w:cs="Times New Roman"/>
          <w:color w:val="000000"/>
          <w:sz w:val="26"/>
          <w:szCs w:val="26"/>
        </w:rPr>
        <w:t>Vận dụng kiến thức đã học về vận tốc và gia tốc của vật dao động điều hòa để làm các bài tập cơ bản.</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b/>
          <w:color w:val="000000"/>
          <w:sz w:val="26"/>
          <w:szCs w:val="26"/>
        </w:rPr>
        <w:t xml:space="preserve">b. Nội dung: - </w:t>
      </w:r>
      <w:r>
        <w:rPr>
          <w:rFonts w:ascii="Times New Roman" w:hAnsi="Times New Roman" w:eastAsia="Times New Roman" w:cs="Times New Roman"/>
          <w:color w:val="000000"/>
          <w:sz w:val="26"/>
          <w:szCs w:val="26"/>
        </w:rPr>
        <w:t>GV yêu cầu HS làm bài tập vận dụng trong SGK.</w:t>
      </w:r>
      <w:r>
        <w:rPr>
          <w:rFonts w:ascii="Times New Roman" w:hAnsi="Times New Roman" w:eastAsia="Times New Roman" w:cs="Times New Roman"/>
          <w:b/>
          <w:color w:val="000000"/>
          <w:sz w:val="26"/>
          <w:szCs w:val="26"/>
          <w:lang w:val="en-US"/>
        </w:rPr>
        <w:t xml:space="preserve"> </w:t>
      </w:r>
      <w:r>
        <w:rPr>
          <w:rFonts w:ascii="Times New Roman" w:hAnsi="Times New Roman" w:eastAsia="Times New Roman" w:cs="Times New Roman"/>
          <w:color w:val="000000"/>
          <w:sz w:val="26"/>
          <w:szCs w:val="26"/>
          <w:lang w:val="en-US"/>
        </w:rPr>
        <w:t>Vận dụng bài tập:</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201" w:type="dxa"/>
          </w:tcPr>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lang w:val="en-US"/>
              </w:rPr>
              <mc:AlternateContent>
                <mc:Choice Requires="wpg">
                  <w:drawing>
                    <wp:anchor distT="0" distB="0" distL="114300" distR="114300" simplePos="0" relativeHeight="251665408" behindDoc="0" locked="0" layoutInCell="1" allowOverlap="1">
                      <wp:simplePos x="0" y="0"/>
                      <wp:positionH relativeFrom="column">
                        <wp:posOffset>3893820</wp:posOffset>
                      </wp:positionH>
                      <wp:positionV relativeFrom="paragraph">
                        <wp:posOffset>73660</wp:posOffset>
                      </wp:positionV>
                      <wp:extent cx="1515745" cy="966470"/>
                      <wp:effectExtent l="0" t="0" r="27305" b="5080"/>
                      <wp:wrapSquare wrapText="bothSides"/>
                      <wp:docPr id="5342" name="Group 5342"/>
                      <wp:cNvGraphicFramePr/>
                      <a:graphic xmlns:a="http://schemas.openxmlformats.org/drawingml/2006/main">
                        <a:graphicData uri="http://schemas.microsoft.com/office/word/2010/wordprocessingGroup">
                          <wpg:wgp>
                            <wpg:cNvGrpSpPr/>
                            <wpg:grpSpPr>
                              <a:xfrm>
                                <a:off x="0" y="0"/>
                                <a:ext cx="1515745" cy="966470"/>
                                <a:chOff x="5354" y="9797"/>
                                <a:chExt cx="2859" cy="1747"/>
                              </a:xfrm>
                            </wpg:grpSpPr>
                            <wps:wsp>
                              <wps:cNvPr id="5343" name="Text Box 7644"/>
                              <wps:cNvSpPr txBox="1">
                                <a:spLocks noChangeArrowheads="1"/>
                              </wps:cNvSpPr>
                              <wps:spPr bwMode="auto">
                                <a:xfrm>
                                  <a:off x="5432" y="10157"/>
                                  <a:ext cx="425" cy="230"/>
                                </a:xfrm>
                                <a:prstGeom prst="rect">
                                  <a:avLst/>
                                </a:prstGeom>
                                <a:noFill/>
                                <a:ln>
                                  <a:noFill/>
                                </a:ln>
                              </wps:spPr>
                              <wps:txbx>
                                <w:txbxContent>
                                  <w:p>
                                    <w:pPr>
                                      <w:rPr>
                                        <w:szCs w:val="20"/>
                                      </w:rPr>
                                    </w:pPr>
                                    <w:r>
                                      <w:rPr>
                                        <w:szCs w:val="20"/>
                                      </w:rPr>
                                      <w:t>10</w:t>
                                    </w:r>
                                  </w:p>
                                </w:txbxContent>
                              </wps:txbx>
                              <wps:bodyPr rot="0" vert="horz" wrap="square" lIns="0" tIns="0" rIns="0" bIns="0" anchor="t" anchorCtr="0" upright="1">
                                <a:noAutofit/>
                              </wps:bodyPr>
                            </wps:wsp>
                            <wpg:grpSp>
                              <wpg:cNvPr id="4384" name="Group 7645"/>
                              <wpg:cNvGrpSpPr/>
                              <wpg:grpSpPr>
                                <a:xfrm>
                                  <a:off x="5354" y="9797"/>
                                  <a:ext cx="2859" cy="1747"/>
                                  <a:chOff x="5354" y="9797"/>
                                  <a:chExt cx="2859" cy="1747"/>
                                </a:xfrm>
                              </wpg:grpSpPr>
                              <wps:wsp>
                                <wps:cNvPr id="4385" name="Text Box 7646"/>
                                <wps:cNvSpPr txBox="1">
                                  <a:spLocks noChangeArrowheads="1"/>
                                </wps:cNvSpPr>
                                <wps:spPr bwMode="auto">
                                  <a:xfrm>
                                    <a:off x="5919" y="10825"/>
                                    <a:ext cx="193" cy="719"/>
                                  </a:xfrm>
                                  <a:prstGeom prst="rect">
                                    <a:avLst/>
                                  </a:prstGeom>
                                  <a:noFill/>
                                  <a:ln>
                                    <a:noFill/>
                                  </a:ln>
                                </wps:spPr>
                                <wps:txbx>
                                  <w:txbxContent>
                                    <w:p>
                                      <w:pPr>
                                        <w:rPr>
                                          <w:szCs w:val="20"/>
                                        </w:rPr>
                                      </w:pPr>
                                      <w:r>
                                        <w:rPr>
                                          <w:position w:val="-24"/>
                                          <w:szCs w:val="20"/>
                                        </w:rPr>
                                        <w:object>
                                          <v:shape id="_x0000_i1029" o:spt="75" type="#_x0000_t75" style="height:27pt;width:9.75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p>
                                  </w:txbxContent>
                                </wps:txbx>
                                <wps:bodyPr rot="0" vert="horz" wrap="square" lIns="0" tIns="0" rIns="0" bIns="0" anchor="t" anchorCtr="0" upright="1">
                                  <a:noAutofit/>
                                </wps:bodyPr>
                              </wps:wsp>
                              <wpg:grpSp>
                                <wpg:cNvPr id="4386" name="Group 7647"/>
                                <wpg:cNvGrpSpPr/>
                                <wpg:grpSpPr>
                                  <a:xfrm>
                                    <a:off x="5354" y="9797"/>
                                    <a:ext cx="2859" cy="1662"/>
                                    <a:chOff x="5354" y="9797"/>
                                    <a:chExt cx="2859" cy="1662"/>
                                  </a:xfrm>
                                </wpg:grpSpPr>
                                <wps:wsp>
                                  <wps:cNvPr id="4387" name="Text Box 7648"/>
                                  <wps:cNvSpPr txBox="1">
                                    <a:spLocks noChangeArrowheads="1"/>
                                  </wps:cNvSpPr>
                                  <wps:spPr bwMode="auto">
                                    <a:xfrm>
                                      <a:off x="6949" y="10293"/>
                                      <a:ext cx="270" cy="699"/>
                                    </a:xfrm>
                                    <a:prstGeom prst="rect">
                                      <a:avLst/>
                                    </a:prstGeom>
                                    <a:noFill/>
                                    <a:ln>
                                      <a:noFill/>
                                    </a:ln>
                                  </wps:spPr>
                                  <wps:txbx>
                                    <w:txbxContent>
                                      <w:p>
                                        <w:pPr>
                                          <w:rPr>
                                            <w:szCs w:val="20"/>
                                          </w:rPr>
                                        </w:pPr>
                                        <w:r>
                                          <w:rPr>
                                            <w:position w:val="-24"/>
                                            <w:szCs w:val="20"/>
                                          </w:rPr>
                                          <w:object>
                                            <v:shape id="_x0000_i1030" o:spt="75" type="#_x0000_t75" style="height:25.5pt;width:13.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p>
                                    </w:txbxContent>
                                  </wps:txbx>
                                  <wps:bodyPr rot="0" vert="horz" wrap="square" lIns="0" tIns="0" rIns="0" bIns="0" anchor="t" anchorCtr="0" upright="1">
                                    <a:noAutofit/>
                                  </wps:bodyPr>
                                </wps:wsp>
                                <wpg:grpSp>
                                  <wpg:cNvPr id="4388" name="Group 7649"/>
                                  <wpg:cNvGrpSpPr/>
                                  <wpg:grpSpPr>
                                    <a:xfrm>
                                      <a:off x="5354" y="9797"/>
                                      <a:ext cx="2859" cy="1662"/>
                                      <a:chOff x="5354" y="9797"/>
                                      <a:chExt cx="2859" cy="1662"/>
                                    </a:xfrm>
                                  </wpg:grpSpPr>
                                  <wps:wsp>
                                    <wps:cNvPr id="4389" name="Text Box 7650"/>
                                    <wps:cNvSpPr txBox="1">
                                      <a:spLocks noChangeArrowheads="1"/>
                                    </wps:cNvSpPr>
                                    <wps:spPr bwMode="auto">
                                      <a:xfrm>
                                        <a:off x="5449" y="10387"/>
                                        <a:ext cx="425" cy="230"/>
                                      </a:xfrm>
                                      <a:prstGeom prst="rect">
                                        <a:avLst/>
                                      </a:prstGeom>
                                      <a:noFill/>
                                      <a:ln>
                                        <a:noFill/>
                                      </a:ln>
                                    </wps:spPr>
                                    <wps:txbx>
                                      <w:txbxContent>
                                        <w:p>
                                          <w:pPr>
                                            <w:rPr>
                                              <w:szCs w:val="20"/>
                                            </w:rPr>
                                          </w:pPr>
                                          <w:r>
                                            <w:rPr>
                                              <w:szCs w:val="20"/>
                                            </w:rPr>
                                            <w:t>5</w:t>
                                          </w:r>
                                        </w:p>
                                      </w:txbxContent>
                                    </wps:txbx>
                                    <wps:bodyPr rot="0" vert="horz" wrap="square" lIns="0" tIns="0" rIns="0" bIns="0" anchor="t" anchorCtr="0" upright="1">
                                      <a:noAutofit/>
                                    </wps:bodyPr>
                                  </wps:wsp>
                                  <wpg:grpSp>
                                    <wpg:cNvPr id="4390" name="Group 7651"/>
                                    <wpg:cNvGrpSpPr/>
                                    <wpg:grpSpPr>
                                      <a:xfrm>
                                        <a:off x="5354" y="9797"/>
                                        <a:ext cx="2859" cy="1662"/>
                                        <a:chOff x="5354" y="9797"/>
                                        <a:chExt cx="2859" cy="1662"/>
                                      </a:xfrm>
                                    </wpg:grpSpPr>
                                    <wps:wsp>
                                      <wps:cNvPr id="4391" name="Text Box 7652"/>
                                      <wps:cNvSpPr txBox="1">
                                        <a:spLocks noChangeArrowheads="1"/>
                                      </wps:cNvSpPr>
                                      <wps:spPr bwMode="auto">
                                        <a:xfrm>
                                          <a:off x="7646" y="10881"/>
                                          <a:ext cx="567" cy="294"/>
                                        </a:xfrm>
                                        <a:prstGeom prst="rect">
                                          <a:avLst/>
                                        </a:prstGeom>
                                        <a:solidFill>
                                          <a:srgbClr val="FFFFFF"/>
                                        </a:solidFill>
                                        <a:ln w="9525">
                                          <a:solidFill>
                                            <a:srgbClr val="FFFFFF"/>
                                          </a:solidFill>
                                          <a:miter lim="800000"/>
                                        </a:ln>
                                      </wps:spPr>
                                      <wps:txbx>
                                        <w:txbxContent>
                                          <w:p>
                                            <w:pPr>
                                              <w:rPr>
                                                <w:szCs w:val="20"/>
                                              </w:rPr>
                                            </w:pPr>
                                            <w:r>
                                              <w:rPr>
                                                <w:szCs w:val="20"/>
                                              </w:rPr>
                                              <w:t>t(s)</w:t>
                                            </w:r>
                                          </w:p>
                                        </w:txbxContent>
                                      </wps:txbx>
                                      <wps:bodyPr rot="0" vert="horz" wrap="square" lIns="0" tIns="0" rIns="0" bIns="0" anchor="t" anchorCtr="0" upright="1">
                                        <a:noAutofit/>
                                      </wps:bodyPr>
                                    </wps:wsp>
                                    <wpg:grpSp>
                                      <wpg:cNvPr id="4392" name="Group 7653"/>
                                      <wpg:cNvGrpSpPr/>
                                      <wpg:grpSpPr>
                                        <a:xfrm>
                                          <a:off x="5354" y="9797"/>
                                          <a:ext cx="2611" cy="1662"/>
                                          <a:chOff x="5354" y="9797"/>
                                          <a:chExt cx="2611" cy="1662"/>
                                        </a:xfrm>
                                      </wpg:grpSpPr>
                                      <wps:wsp>
                                        <wps:cNvPr id="4393" name="Text Box 7654"/>
                                        <wps:cNvSpPr txBox="1">
                                          <a:spLocks noChangeArrowheads="1"/>
                                        </wps:cNvSpPr>
                                        <wps:spPr bwMode="auto">
                                          <a:xfrm>
                                            <a:off x="5794" y="9797"/>
                                            <a:ext cx="819" cy="293"/>
                                          </a:xfrm>
                                          <a:prstGeom prst="rect">
                                            <a:avLst/>
                                          </a:prstGeom>
                                          <a:solidFill>
                                            <a:srgbClr val="FFFFFF"/>
                                          </a:solidFill>
                                          <a:ln w="9525">
                                            <a:solidFill>
                                              <a:srgbClr val="FFFFFF"/>
                                            </a:solidFill>
                                            <a:miter lim="800000"/>
                                          </a:ln>
                                        </wps:spPr>
                                        <wps:txbx>
                                          <w:txbxContent>
                                            <w:p>
                                              <w:pPr>
                                                <w:rPr>
                                                  <w:szCs w:val="20"/>
                                                </w:rPr>
                                              </w:pPr>
                                              <w:r>
                                                <w:rPr>
                                                  <w:szCs w:val="20"/>
                                                </w:rPr>
                                                <w:t>x(cm)</w:t>
                                              </w:r>
                                            </w:p>
                                          </w:txbxContent>
                                        </wps:txbx>
                                        <wps:bodyPr rot="0" vert="horz" wrap="square" lIns="0" tIns="0" rIns="0" bIns="0" anchor="t" anchorCtr="0" upright="1">
                                          <a:noAutofit/>
                                        </wps:bodyPr>
                                      </wps:wsp>
                                      <wpg:grpSp>
                                        <wpg:cNvPr id="4394" name="Group 7655"/>
                                        <wpg:cNvGrpSpPr/>
                                        <wpg:grpSpPr>
                                          <a:xfrm>
                                            <a:off x="5354" y="9921"/>
                                            <a:ext cx="2611" cy="1538"/>
                                            <a:chOff x="5354" y="9921"/>
                                            <a:chExt cx="2611" cy="1538"/>
                                          </a:xfrm>
                                        </wpg:grpSpPr>
                                        <wps:wsp>
                                          <wps:cNvPr id="4395" name="Freeform 7656"/>
                                          <wps:cNvSpPr/>
                                          <wps:spPr bwMode="auto">
                                            <a:xfrm>
                                              <a:off x="5491" y="10293"/>
                                              <a:ext cx="1060"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ln>
                                          </wps:spPr>
                                          <wps:bodyPr rot="0" vert="horz" wrap="square" lIns="91440" tIns="45720" rIns="91440" bIns="45720" anchor="t" anchorCtr="0" upright="1">
                                            <a:noAutofit/>
                                          </wps:bodyPr>
                                        </wps:wsp>
                                        <wps:wsp>
                                          <wps:cNvPr id="4396" name="Freeform 7657"/>
                                          <wps:cNvSpPr/>
                                          <wps:spPr bwMode="auto">
                                            <a:xfrm flipV="1">
                                              <a:off x="6557" y="10824"/>
                                              <a:ext cx="1056" cy="53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ln>
                                          </wps:spPr>
                                          <wps:bodyPr rot="0" vert="horz" wrap="square" lIns="91440" tIns="45720" rIns="91440" bIns="45720" anchor="t" anchorCtr="0" upright="1">
                                            <a:noAutofit/>
                                          </wps:bodyPr>
                                        </wps:wsp>
                                        <wps:wsp>
                                          <wps:cNvPr id="4397" name="Line 7658"/>
                                          <wps:cNvCnPr>
                                            <a:cxnSpLocks noChangeShapeType="1"/>
                                          </wps:cNvCnPr>
                                          <wps:spPr bwMode="auto">
                                            <a:xfrm>
                                              <a:off x="5354" y="10832"/>
                                              <a:ext cx="2611" cy="2"/>
                                            </a:xfrm>
                                            <a:prstGeom prst="line">
                                              <a:avLst/>
                                            </a:prstGeom>
                                            <a:noFill/>
                                            <a:ln w="12700">
                                              <a:solidFill>
                                                <a:srgbClr val="000000"/>
                                              </a:solidFill>
                                              <a:round/>
                                              <a:tailEnd type="stealth" w="sm" len="med"/>
                                            </a:ln>
                                          </wps:spPr>
                                          <wps:bodyPr/>
                                        </wps:wsp>
                                        <wps:wsp>
                                          <wps:cNvPr id="4398" name="Line 7659"/>
                                          <wps:cNvCnPr>
                                            <a:cxnSpLocks noChangeShapeType="1"/>
                                          </wps:cNvCnPr>
                                          <wps:spPr bwMode="auto">
                                            <a:xfrm>
                                              <a:off x="5710" y="9921"/>
                                              <a:ext cx="0" cy="1538"/>
                                            </a:xfrm>
                                            <a:prstGeom prst="line">
                                              <a:avLst/>
                                            </a:prstGeom>
                                            <a:noFill/>
                                            <a:ln w="9525">
                                              <a:solidFill>
                                                <a:srgbClr val="000000"/>
                                              </a:solidFill>
                                              <a:round/>
                                              <a:headEnd type="triangle" w="med" len="med"/>
                                            </a:ln>
                                          </wps:spPr>
                                          <wps:bodyPr/>
                                        </wps:wsp>
                                        <wpg:grpSp>
                                          <wpg:cNvPr id="4399" name="Group 7660"/>
                                          <wpg:cNvGrpSpPr/>
                                          <wpg:grpSpPr>
                                            <a:xfrm>
                                              <a:off x="5710" y="10283"/>
                                              <a:ext cx="1379" cy="1073"/>
                                              <a:chOff x="3947" y="1410"/>
                                              <a:chExt cx="1034" cy="841"/>
                                            </a:xfrm>
                                          </wpg:grpSpPr>
                                          <wps:wsp>
                                            <wps:cNvPr id="4400" name="Line 7661"/>
                                            <wps:cNvCnPr>
                                              <a:cxnSpLocks noChangeShapeType="1"/>
                                            </wps:cNvCnPr>
                                            <wps:spPr bwMode="auto">
                                              <a:xfrm>
                                                <a:off x="4171" y="1426"/>
                                                <a:ext cx="0" cy="424"/>
                                              </a:xfrm>
                                              <a:prstGeom prst="line">
                                                <a:avLst/>
                                              </a:prstGeom>
                                              <a:noFill/>
                                              <a:ln w="9525">
                                                <a:solidFill>
                                                  <a:srgbClr val="000000"/>
                                                </a:solidFill>
                                                <a:prstDash val="dash"/>
                                                <a:round/>
                                              </a:ln>
                                            </wps:spPr>
                                            <wps:bodyPr/>
                                          </wps:wsp>
                                          <wps:wsp>
                                            <wps:cNvPr id="4401" name="Line 7662"/>
                                            <wps:cNvCnPr>
                                              <a:cxnSpLocks noChangeShapeType="1"/>
                                            </wps:cNvCnPr>
                                            <wps:spPr bwMode="auto">
                                              <a:xfrm>
                                                <a:off x="4981" y="1842"/>
                                                <a:ext cx="0" cy="380"/>
                                              </a:xfrm>
                                              <a:prstGeom prst="line">
                                                <a:avLst/>
                                              </a:prstGeom>
                                              <a:noFill/>
                                              <a:ln w="9525">
                                                <a:solidFill>
                                                  <a:srgbClr val="000000"/>
                                                </a:solidFill>
                                                <a:prstDash val="dash"/>
                                                <a:round/>
                                              </a:ln>
                                            </wps:spPr>
                                            <wps:bodyPr/>
                                          </wps:wsp>
                                          <wps:wsp>
                                            <wps:cNvPr id="4402" name="AutoShape 7663"/>
                                            <wps:cNvCnPr>
                                              <a:cxnSpLocks noChangeShapeType="1"/>
                                            </wps:cNvCnPr>
                                            <wps:spPr bwMode="auto">
                                              <a:xfrm>
                                                <a:off x="3947" y="1410"/>
                                                <a:ext cx="224" cy="0"/>
                                              </a:xfrm>
                                              <a:prstGeom prst="straightConnector1">
                                                <a:avLst/>
                                              </a:prstGeom>
                                              <a:noFill/>
                                              <a:ln w="9525">
                                                <a:solidFill>
                                                  <a:srgbClr val="000000"/>
                                                </a:solidFill>
                                                <a:prstDash val="dash"/>
                                                <a:round/>
                                              </a:ln>
                                            </wps:spPr>
                                            <wps:bodyPr/>
                                          </wps:wsp>
                                          <wps:wsp>
                                            <wps:cNvPr id="4403" name="AutoShape 7664"/>
                                            <wps:cNvCnPr>
                                              <a:cxnSpLocks noChangeShapeType="1"/>
                                            </wps:cNvCnPr>
                                            <wps:spPr bwMode="auto">
                                              <a:xfrm>
                                                <a:off x="3947" y="2251"/>
                                                <a:ext cx="1034" cy="0"/>
                                              </a:xfrm>
                                              <a:prstGeom prst="straightConnector1">
                                                <a:avLst/>
                                              </a:prstGeom>
                                              <a:noFill/>
                                              <a:ln w="9525">
                                                <a:solidFill>
                                                  <a:srgbClr val="000000"/>
                                                </a:solidFill>
                                                <a:prstDash val="dash"/>
                                                <a:round/>
                                              </a:ln>
                                            </wps:spPr>
                                            <wps:bodyPr/>
                                          </wps:wsp>
                                        </wpg:grpSp>
                                      </wpg:grpSp>
                                    </wpg:grpSp>
                                  </wpg:grpSp>
                                </wpg:grpSp>
                              </wpg:grpSp>
                            </wpg:grpSp>
                          </wpg:wgp>
                        </a:graphicData>
                      </a:graphic>
                    </wp:anchor>
                  </w:drawing>
                </mc:Choice>
                <mc:Fallback>
                  <w:pict>
                    <v:group id="_x0000_s1026" o:spid="_x0000_s1026" o:spt="203" style="position:absolute;left:0pt;margin-left:306.6pt;margin-top:5.8pt;height:76.1pt;width:119.35pt;mso-wrap-distance-bottom:0pt;mso-wrap-distance-left:9pt;mso-wrap-distance-right:9pt;mso-wrap-distance-top:0pt;z-index:251665408;mso-width-relative:page;mso-height-relative:page;" coordorigin="5354,9797" coordsize="2859,1747" o:gfxdata="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">
                      <o:lock v:ext="edit" aspectratio="f"/>
                      <v:shape id="Text Box 7644" o:spid="_x0000_s1026" o:spt="202" type="#_x0000_t202" style="position:absolute;left:5432;top:10157;height:230;width:425;" filled="f" stroked="f" coordsize="21600,21600" o:gfxdata="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ANG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szCs w:val="20"/>
                                </w:rPr>
                              </w:pPr>
                              <w:r>
                                <w:rPr>
                                  <w:szCs w:val="20"/>
                                </w:rPr>
                                <w:t>10</w:t>
                              </w:r>
                            </w:p>
                          </w:txbxContent>
                        </v:textbox>
                      </v:shape>
                      <v:group id="Group 7645" o:spid="_x0000_s1026" o:spt="203" style="position:absolute;left:5354;top:9797;height:1747;width:2859;" coordorigin="5354,9797" coordsize="2859,1747" o:gfxdata="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okAB8AAAADdAAAADwAAAAAAAAABACAAAAAiAAAAZHJzL2Rvd25yZXYu&#10;eG1sUEsBAhQAFAAAAAgAh07iQDMvBZ47AAAAOQAAABUAAAAAAAAAAQAgAAAADwEAAGRycy9ncm91&#10;cHNoYXBleG1sLnhtbFBLBQYAAAAABgAGAGABAADMAwAAAAA=&#10;">
                        <o:lock v:ext="edit" aspectratio="f"/>
                        <v:shape id="Text Box 7646" o:spid="_x0000_s1026" o:spt="202" type="#_x0000_t202" style="position:absolute;left:5919;top:10825;height:719;width:193;" filled="f" stroked="f" coordsize="21600,21600" o:gfxdata="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x61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szCs w:val="20"/>
                                  </w:rPr>
                                </w:pPr>
                                <w:r>
                                  <w:rPr>
                                    <w:position w:val="-24"/>
                                    <w:szCs w:val="20"/>
                                  </w:rPr>
                                  <w:object>
                                    <v:shape id="_x0000_i1029" o:spt="75" type="#_x0000_t75" style="height:27pt;width:9.75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31" r:id="rId24">
                                      <o:LockedField>false</o:LockedField>
                                    </o:OLEObject>
                                  </w:object>
                                </w:r>
                              </w:p>
                            </w:txbxContent>
                          </v:textbox>
                        </v:shape>
                        <v:group id="Group 7647" o:spid="_x0000_s1026" o:spt="203" style="position:absolute;left:5354;top:9797;height:1662;width:2859;" coordorigin="5354,9797" coordsize="2859,1662" o:gfxdata="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pFzvrvwAAAN0AAAAPAAAAAAAAAAEAIAAAACIAAABkcnMvZG93bnJldi54&#10;bWxQSwECFAAUAAAACACHTuJAMy8FnjsAAAA5AAAAFQAAAAAAAAABACAAAAAOAQAAZHJzL2dyb3Vw&#10;c2hhcGV4bWwueG1sUEsFBgAAAAAGAAYAYAEAAMsDAAAAAA==&#10;">
                          <o:lock v:ext="edit" aspectratio="f"/>
                          <v:shape id="Text Box 7648" o:spid="_x0000_s1026" o:spt="202" type="#_x0000_t202" style="position:absolute;left:6949;top:10293;height:699;width:270;" filled="f" stroked="f" coordsize="21600,21600" o:gfxdata="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WZa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szCs w:val="20"/>
                                    </w:rPr>
                                  </w:pPr>
                                  <w:r>
                                    <w:rPr>
                                      <w:position w:val="-24"/>
                                      <w:szCs w:val="20"/>
                                    </w:rPr>
                                    <w:object>
                                      <v:shape id="_x0000_i1030" o:spt="75" type="#_x0000_t75" style="height:25.5pt;width:13.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2" r:id="rId25">
                                        <o:LockedField>false</o:LockedField>
                                      </o:OLEObject>
                                    </w:object>
                                  </w:r>
                                </w:p>
                              </w:txbxContent>
                            </v:textbox>
                          </v:shape>
                          <v:group id="Group 7649" o:spid="_x0000_s1026" o:spt="203" style="position:absolute;left:5354;top:9797;height:1662;width:2859;" coordorigin="5354,9797" coordsize="2859,1662" o:gfxdata="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fECgK+AAAA3QAAAA8AAAAAAAAAAQAgAAAAIgAAAGRycy9kb3ducmV2Lnht&#10;bFBLAQIUABQAAAAIAIdO4kAzLwWeOwAAADkAAAAVAAAAAAAAAAEAIAAAAA0BAABkcnMvZ3JvdXBz&#10;aGFwZXhtbC54bWxQSwUGAAAAAAYABgBgAQAAygMAAAAA&#10;">
                            <o:lock v:ext="edit" aspectratio="f"/>
                            <v:shape id="Text Box 7650" o:spid="_x0000_s1026" o:spt="202" type="#_x0000_t202" style="position:absolute;left:5449;top:10387;height:230;width:425;" filled="f" stroked="f" coordsize="21600,21600" o:gfxdata="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iqd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szCs w:val="20"/>
                                      </w:rPr>
                                    </w:pPr>
                                    <w:r>
                                      <w:rPr>
                                        <w:szCs w:val="20"/>
                                      </w:rPr>
                                      <w:t>5</w:t>
                                    </w:r>
                                  </w:p>
                                </w:txbxContent>
                              </v:textbox>
                            </v:shape>
                            <v:group id="Group 7651" o:spid="_x0000_s1026" o:spt="203" style="position:absolute;left:5354;top:9797;height:1662;width:2859;" coordorigin="5354,9797" coordsize="2859,1662" o:gfxdata="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rkNm+AAAA3QAAAA8AAAAAAAAAAQAgAAAAIgAAAGRycy9kb3ducmV2Lnht&#10;bFBLAQIUABQAAAAIAIdO4kAzLwWeOwAAADkAAAAVAAAAAAAAAAEAIAAAAA0BAABkcnMvZ3JvdXBz&#10;aGFwZXhtbC54bWxQSwUGAAAAAAYABgBgAQAAygMAAAAA&#10;">
                              <o:lock v:ext="edit" aspectratio="f"/>
                              <v:shape id="Text Box 7652" o:spid="_x0000_s1026" o:spt="202" type="#_x0000_t202" style="position:absolute;left:7646;top:10881;height:294;width:567;" fillcolor="#FFFFFF" filled="t" stroked="t" coordsize="21600,21600" o:gfxdata="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FM26/&#10;AAAA3Q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rPr>
                                          <w:szCs w:val="20"/>
                                        </w:rPr>
                                      </w:pPr>
                                      <w:r>
                                        <w:rPr>
                                          <w:szCs w:val="20"/>
                                        </w:rPr>
                                        <w:t>t(s)</w:t>
                                      </w:r>
                                    </w:p>
                                  </w:txbxContent>
                                </v:textbox>
                              </v:shape>
                              <v:group id="Group 7653" o:spid="_x0000_s1026" o:spt="203" style="position:absolute;left:5354;top:9797;height:1662;width:2611;" coordorigin="5354,9797" coordsize="2611,1662" o:gfxdata="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JP1qzXBAAAA3QAAAA8AAAAAAAAAAQAgAAAAIgAAAGRycy9kb3ducmV2&#10;LnhtbFBLAQIUABQAAAAIAIdO4kAzLwWeOwAAADkAAAAVAAAAAAAAAAEAIAAAABABAABkcnMvZ3Jv&#10;dXBzaGFwZXhtbC54bWxQSwUGAAAAAAYABgBgAQAAzQMAAAAA&#10;">
                                <o:lock v:ext="edit" aspectratio="f"/>
                                <v:shape id="Text Box 7654" o:spid="_x0000_s1026" o:spt="202" type="#_x0000_t202" style="position:absolute;left:5794;top:9797;height:293;width:819;" fillcolor="#FFFFFF" filled="t" stroked="t" coordsize="21600,21600" o:gfxdata="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GwiC&#10;wAAAAN0AAAAPAAAAAAAAAAEAIAAAACIAAABkcnMvZG93bnJldi54bWxQSwECFAAUAAAACACHTuJA&#10;My8FnjsAAAA5AAAAEAAAAAAAAAABACAAAAAPAQAAZHJzL3NoYXBleG1sLnhtbFBLBQYAAAAABgAG&#10;AFsBAAC5AwAAAAA=&#10;">
                                  <v:fill on="t" focussize="0,0"/>
                                  <v:stroke color="#FFFFFF" miterlimit="8" joinstyle="miter"/>
                                  <v:imagedata o:title=""/>
                                  <o:lock v:ext="edit" aspectratio="f"/>
                                  <v:textbox inset="0mm,0mm,0mm,0mm">
                                    <w:txbxContent>
                                      <w:p>
                                        <w:pPr>
                                          <w:rPr>
                                            <w:szCs w:val="20"/>
                                          </w:rPr>
                                        </w:pPr>
                                        <w:r>
                                          <w:rPr>
                                            <w:szCs w:val="20"/>
                                          </w:rPr>
                                          <w:t>x(cm)</w:t>
                                        </w:r>
                                      </w:p>
                                    </w:txbxContent>
                                  </v:textbox>
                                </v:shape>
                                <v:group id="Group 7655" o:spid="_x0000_s1026" o:spt="203" style="position:absolute;left:5354;top:9921;height:1538;width:2611;" coordorigin="5354,9921" coordsize="2611,1538" o:gfxdata="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HNQltrBAAAA3QAAAA8AAAAAAAAAAQAgAAAAIgAAAGRycy9kb3ducmV2&#10;LnhtbFBLAQIUABQAAAAIAIdO4kAzLwWeOwAAADkAAAAVAAAAAAAAAAEAIAAAABABAABkcnMvZ3Jv&#10;dXBzaGFwZXhtbC54bWxQSwUGAAAAAAYABgBgAQAAzQMAAAAA&#10;">
                                  <o:lock v:ext="edit" aspectratio="f"/>
                                  <v:shape id="Freeform 7656" o:spid="_x0000_s1026" o:spt="100" style="position:absolute;left:5491;top:10293;height:533;width:1060;" filled="f" stroked="t" coordsize="1440,864" o:gfxdata="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EzuR&#10;wAAAAN0AAAAPAAAAAAAAAAEAIAAAACIAAABkcnMvZG93bnJldi54bWxQSwECFAAUAAAACACHTuJA&#10;My8FnjsAAAA5AAAAEAAAAAAAAAABACAAAAAPAQAAZHJzL3NoYXBleG1sLnhtbFBLBQYAAAAABgAG&#10;AFsBAAC5AwAAAAA=&#10;" path="m0,864c156,576,312,288,432,144c552,0,624,0,720,0c816,0,888,0,1008,144c1128,288,1368,744,1440,864e">
                                    <v:path o:connectlocs="0,533;318,88;530,0;742,88;1060,533" o:connectangles="0,0,0,0,0"/>
                                    <v:fill on="f" focussize="0,0"/>
                                    <v:stroke weight="1pt" color="#000000" joinstyle="round"/>
                                    <v:imagedata o:title=""/>
                                    <o:lock v:ext="edit" aspectratio="f"/>
                                  </v:shape>
                                  <v:shape id="Freeform 7657" o:spid="_x0000_s1026" o:spt="100" style="position:absolute;left:6557;top:10824;flip:y;height:532;width:1056;" filled="f" stroked="t" coordsize="1440,864" o:gfxdata="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MqI&#10;UMEAAADdAAAADwAAAAAAAAABACAAAAAiAAAAZHJzL2Rvd25yZXYueG1sUEsBAhQAFAAAAAgAh07i&#10;QDMvBZ47AAAAOQAAABAAAAAAAAAAAQAgAAAAEAEAAGRycy9zaGFwZXhtbC54bWxQSwUGAAAAAAYA&#10;BgBbAQAAugMAAAAA&#10;" path="m0,864c156,576,312,288,432,144c552,0,624,0,720,0c816,0,888,0,1008,144c1128,288,1368,744,1440,864e">
                                    <v:path o:connectlocs="0,532;316,88;528,0;739,88;1056,532" o:connectangles="0,0,0,0,0"/>
                                    <v:fill on="f" focussize="0,0"/>
                                    <v:stroke weight="1pt" color="#000000" joinstyle="round"/>
                                    <v:imagedata o:title=""/>
                                    <o:lock v:ext="edit" aspectratio="f"/>
                                  </v:shape>
                                  <v:line id="Line 7658" o:spid="_x0000_s1026" o:spt="20" style="position:absolute;left:5354;top:10832;height:2;width:2611;" filled="f" stroked="t" coordsize="21600,21600" o:gfxdata="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gH874A&#10;AADdAAAADwAAAAAAAAABACAAAAAiAAAAZHJzL2Rvd25yZXYueG1sUEsBAhQAFAAAAAgAh07iQDMv&#10;BZ47AAAAOQAAABAAAAAAAAAAAQAgAAAADQEAAGRycy9zaGFwZXhtbC54bWxQSwUGAAAAAAYABgBb&#10;AQAAtwMAAAAA&#10;">
                                    <v:fill on="f" focussize="0,0"/>
                                    <v:stroke weight="1pt" color="#000000" joinstyle="round" endarrow="classic" endarrowwidth="narrow"/>
                                    <v:imagedata o:title=""/>
                                    <o:lock v:ext="edit" aspectratio="f"/>
                                  </v:line>
                                  <v:line id="Line 7659" o:spid="_x0000_s1026" o:spt="20" style="position:absolute;left:5710;top:9921;height:1538;width:0;" filled="f" stroked="t" coordsize="21600,21600" o:gfxdata="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JoKrvQAA&#10;AN0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line>
                                  <v:group id="Group 7660" o:spid="_x0000_s1026" o:spt="203" style="position:absolute;left:5710;top:10283;height:1073;width:1379;" coordorigin="3947,1410" coordsize="1034,841" o:gfxdata="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J1ROUTBAAAA3QAAAA8AAAAAAAAAAQAgAAAAIgAAAGRycy9kb3ducmV2&#10;LnhtbFBLAQIUABQAAAAIAIdO4kAzLwWeOwAAADkAAAAVAAAAAAAAAAEAIAAAABABAABkcnMvZ3Jv&#10;dXBzaGFwZXhtbC54bWxQSwUGAAAAAAYABgBgAQAAzQMAAAAA&#10;">
                                    <o:lock v:ext="edit" aspectratio="f"/>
                                    <v:line id="Line 7661" o:spid="_x0000_s1026" o:spt="20" style="position:absolute;left:4171;top:1426;height:424;width:0;" filled="f" stroked="t" coordsize="21600,21600" o:gfxdata="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MXUe8AAAA&#10;3Q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Line 7662" o:spid="_x0000_s1026" o:spt="20" style="position:absolute;left:4981;top:1842;height:380;width:0;" filled="f" stroked="t" coordsize="21600,21600" o:gfxdata="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A+Ny/&#10;AAAA3Q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shape id="AutoShape 7663" o:spid="_x0000_s1026" o:spt="32" type="#_x0000_t32" style="position:absolute;left:3947;top:1410;height:0;width:224;" filled="f" stroked="t" coordsize="21600,21600" o:gfxdata="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8Rfu/&#10;AAAA3Q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AutoShape 7664" o:spid="_x0000_s1026" o:spt="32" type="#_x0000_t32" style="position:absolute;left:3947;top:2251;height:0;width:1034;" filled="f" stroked="t" coordsize="21600,21600" o:gfxdata="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w4GC/&#10;AAAA3Q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group>
                                </v:group>
                              </v:group>
                            </v:group>
                          </v:group>
                        </v:group>
                      </v:group>
                      <w10:wrap type="square"/>
                    </v:group>
                  </w:pict>
                </mc:Fallback>
              </mc:AlternateContent>
            </w:r>
            <w:r>
              <w:rPr>
                <w:rFonts w:ascii="Times New Roman" w:hAnsi="Times New Roman" w:cs="Times New Roman"/>
                <w:b/>
                <w:color w:val="000000"/>
                <w:sz w:val="26"/>
                <w:szCs w:val="26"/>
              </w:rPr>
              <w:t>Ví dụ vận dụng</w:t>
            </w:r>
            <w:r>
              <w:rPr>
                <w:rFonts w:ascii="Times New Roman" w:hAnsi="Times New Roman" w:cs="Times New Roman"/>
                <w:color w:val="000000"/>
                <w:sz w:val="26"/>
                <w:szCs w:val="26"/>
              </w:rPr>
              <w:t>: Cho đồ thị của một dao động điều hòa.</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a. Tính biên độ, tần số góc, chu kỳ, tần số.</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b. Tính pha ban đầu của dao động.</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c. Viết phương trình dao động.</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d. Phương trình vận tốc.</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e. Phương trình gia tốc.</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c. Sản phẩm học tập: </w:t>
      </w:r>
      <w:r>
        <w:rPr>
          <w:rFonts w:ascii="Times New Roman" w:hAnsi="Times New Roman" w:eastAsia="Times New Roman" w:cs="Times New Roman"/>
          <w:color w:val="000000"/>
          <w:sz w:val="26"/>
          <w:szCs w:val="26"/>
        </w:rPr>
        <w:t>HS nắm vững và vận dụng kiến thức về làm bài tập.</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thực hiện:</w:t>
      </w:r>
    </w:p>
    <w:tbl>
      <w:tblPr>
        <w:tblStyle w:val="1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1: GV giao nhiệm vụ</w:t>
            </w:r>
          </w:p>
        </w:tc>
        <w:tc>
          <w:tcPr>
            <w:tcW w:w="7796" w:type="dxa"/>
          </w:tcPr>
          <w:p>
            <w:pPr>
              <w:autoSpaceDE w:val="0"/>
              <w:autoSpaceDN w:val="0"/>
              <w:adjustRightInd w:val="0"/>
              <w:spacing w:after="0"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yêu cầu HS : vận dụng kiến thức đã học để thực hiện nhiệm vụ trong PHT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Tổ chức cho các nhóm báo cáo kết quả và thảo luận để hoàn thành nhiệm vụ học tập.</w:t>
            </w:r>
          </w:p>
          <w:p>
            <w:pPr>
              <w:spacing w:after="0" w:line="240"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HS: các nhóm báo cáo kết quả và thảo luận để hoàn thành nhiệm vụ học tập.                </w:t>
            </w:r>
          </w:p>
          <w:p>
            <w:pPr>
              <w:spacing w:after="0" w:line="240"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Nhận xét, kết luận, chuẩn hóa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ind w:left="810" w:hanging="810"/>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Trong quá trình hoạt động, GV quan sát kịp thời phát hiện các khó </w:t>
            </w:r>
          </w:p>
          <w:p>
            <w:pPr>
              <w:spacing w:after="0" w:line="240" w:lineRule="auto"/>
              <w:ind w:left="810" w:hanging="810"/>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khăn và vướng mắc của HS để hỗ trợ hiệu quả. </w:t>
            </w:r>
          </w:p>
          <w:p>
            <w:pPr>
              <w:autoSpaceDE w:val="0"/>
              <w:autoSpaceDN w:val="0"/>
              <w:adjustRightInd w:val="0"/>
              <w:spacing w:after="0"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có thể tổ chức cho HS đánh giá lẫn nhau thông qua các tiêu chí trong quá trình báo cáo kết quả hoạt </w:t>
            </w:r>
          </w:p>
          <w:p>
            <w:pPr>
              <w:autoSpaceDE w:val="0"/>
              <w:autoSpaceDN w:val="0"/>
              <w:adjustRightInd w:val="0"/>
              <w:spacing w:after="0"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theo dõi cá nhân và các nhóm học sinh, quan sát vở ghi để phát hiện khó khăn của HS trong quá trình học tập, ghi vào sổ theo dõi những trường hợp cần lưu ý (nếu cần).</w:t>
            </w:r>
          </w:p>
          <w:p>
            <w:pPr>
              <w:autoSpaceDE w:val="0"/>
              <w:autoSpaceDN w:val="0"/>
              <w:adjustRightInd w:val="0"/>
              <w:spacing w:after="0"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có thể tổ chức cho HS đánh giá lẫn nhau thông qua các tiêu chí trong quá trình báo cáo kết quả hoạt động (thời gian thực hiện, số lượng ý kiến, mức độ hoàn thành, ghi chép).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Bước 4: GV kết luận nhận định</w:t>
            </w:r>
          </w:p>
        </w:tc>
        <w:tc>
          <w:tcPr>
            <w:tcW w:w="7796" w:type="dxa"/>
          </w:tcPr>
          <w:p>
            <w:pPr>
              <w:autoSpaceDE w:val="0"/>
              <w:autoSpaceDN w:val="0"/>
              <w:adjustRightInd w:val="0"/>
              <w:spacing w:after="0"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Giáo viên đánh giá, nhận xét, kết quả HS</w:t>
            </w:r>
          </w:p>
          <w:p>
            <w:pPr>
              <w:shd w:val="clear" w:color="auto" w:fill="FFFFFF"/>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r>
    </w:tbl>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IV. ĐIỀU CHỈNH, THAY ĐỔI, BỔ SUNG (NẾU CÓ)</w:t>
      </w:r>
    </w:p>
    <w:p>
      <w:pPr>
        <w:tabs>
          <w:tab w:val="left" w:leader="dot" w:pos="10260"/>
        </w:tab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ab/>
      </w:r>
    </w:p>
    <w:p>
      <w:pPr>
        <w:spacing w:after="0" w:line="240" w:lineRule="auto"/>
        <w:rPr>
          <w:rFonts w:ascii="Times New Roman" w:hAnsi="Times New Roman" w:cs="Times New Roman"/>
          <w:sz w:val="26"/>
          <w:szCs w:val="26"/>
        </w:rPr>
      </w:pPr>
    </w:p>
    <w:sectPr>
      <w:footerReference r:id="rId5" w:type="default"/>
      <w:pgSz w:w="11907" w:h="16840"/>
      <w:pgMar w:top="567" w:right="851" w:bottom="567" w:left="851" w:header="284" w:footer="28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eiryo">
    <w:altName w:val="MS Gothic"/>
    <w:panose1 w:val="00000000000000000000"/>
    <w:charset w:val="80"/>
    <w:family w:val="swiss"/>
    <w:pitch w:val="default"/>
    <w:sig w:usb0="00000000" w:usb1="00000000" w:usb2="08000012" w:usb3="00000000" w:csb0="0002009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697345"/>
      <w:docPartObj>
        <w:docPartGallery w:val="AutoText"/>
      </w:docPartObj>
    </w:sdtPr>
    <w:sdtEndPr>
      <w:rPr>
        <w:rFonts w:ascii="Times New Roman" w:hAnsi="Times New Roman" w:cs="Times New Roman"/>
        <w:sz w:val="26"/>
        <w:szCs w:val="26"/>
      </w:rPr>
    </w:sdtEndPr>
    <w:sdtContent>
      <w:p>
        <w:pPr>
          <w:pStyle w:val="10"/>
          <w:jc w:val="right"/>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sz w:val="26"/>
            <w:szCs w:val="26"/>
          </w:rPr>
          <w:t>2</w:t>
        </w:r>
        <w:r>
          <w:rPr>
            <w:rFonts w:ascii="Times New Roman" w:hAnsi="Times New Roman" w:cs="Times New Roman"/>
            <w:sz w:val="26"/>
            <w:szCs w:val="26"/>
          </w:rP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5"/>
    <w:rsid w:val="00007AE7"/>
    <w:rsid w:val="000259EE"/>
    <w:rsid w:val="000C42CA"/>
    <w:rsid w:val="000E370C"/>
    <w:rsid w:val="000F3A81"/>
    <w:rsid w:val="00102203"/>
    <w:rsid w:val="00106491"/>
    <w:rsid w:val="0011747E"/>
    <w:rsid w:val="0015600B"/>
    <w:rsid w:val="001812B9"/>
    <w:rsid w:val="00195792"/>
    <w:rsid w:val="001A21EE"/>
    <w:rsid w:val="001B115D"/>
    <w:rsid w:val="001E66BD"/>
    <w:rsid w:val="00232583"/>
    <w:rsid w:val="00245CD4"/>
    <w:rsid w:val="00261396"/>
    <w:rsid w:val="00303087"/>
    <w:rsid w:val="0035543E"/>
    <w:rsid w:val="003808BE"/>
    <w:rsid w:val="00381489"/>
    <w:rsid w:val="00383B89"/>
    <w:rsid w:val="00390660"/>
    <w:rsid w:val="003A33F8"/>
    <w:rsid w:val="003E552A"/>
    <w:rsid w:val="003E78A2"/>
    <w:rsid w:val="00402CE0"/>
    <w:rsid w:val="004141ED"/>
    <w:rsid w:val="00487B07"/>
    <w:rsid w:val="004C4513"/>
    <w:rsid w:val="0053461A"/>
    <w:rsid w:val="00534E81"/>
    <w:rsid w:val="00542715"/>
    <w:rsid w:val="00575825"/>
    <w:rsid w:val="005A799A"/>
    <w:rsid w:val="00606134"/>
    <w:rsid w:val="00646961"/>
    <w:rsid w:val="006472C2"/>
    <w:rsid w:val="00656268"/>
    <w:rsid w:val="006671E6"/>
    <w:rsid w:val="00692B29"/>
    <w:rsid w:val="006C1DE0"/>
    <w:rsid w:val="006C659C"/>
    <w:rsid w:val="006F23EF"/>
    <w:rsid w:val="00756E9D"/>
    <w:rsid w:val="00763AE6"/>
    <w:rsid w:val="007A10B8"/>
    <w:rsid w:val="007A297C"/>
    <w:rsid w:val="007A31C1"/>
    <w:rsid w:val="007B7FAE"/>
    <w:rsid w:val="007C2538"/>
    <w:rsid w:val="00867145"/>
    <w:rsid w:val="008C631C"/>
    <w:rsid w:val="008D2AFB"/>
    <w:rsid w:val="00A31D45"/>
    <w:rsid w:val="00A372E3"/>
    <w:rsid w:val="00A42B27"/>
    <w:rsid w:val="00A44567"/>
    <w:rsid w:val="00AA706A"/>
    <w:rsid w:val="00AB5E18"/>
    <w:rsid w:val="00B47DE0"/>
    <w:rsid w:val="00B705F4"/>
    <w:rsid w:val="00BB0642"/>
    <w:rsid w:val="00BD4F7C"/>
    <w:rsid w:val="00BE7F3B"/>
    <w:rsid w:val="00C96496"/>
    <w:rsid w:val="00D331ED"/>
    <w:rsid w:val="00D74EC3"/>
    <w:rsid w:val="00D91D70"/>
    <w:rsid w:val="00DE468B"/>
    <w:rsid w:val="00E3289B"/>
    <w:rsid w:val="00E40491"/>
    <w:rsid w:val="00E65C3F"/>
    <w:rsid w:val="00E71E87"/>
    <w:rsid w:val="00E83E18"/>
    <w:rsid w:val="00EA3C0A"/>
    <w:rsid w:val="00EB5AB5"/>
    <w:rsid w:val="00ED6CC5"/>
    <w:rsid w:val="00F27E45"/>
    <w:rsid w:val="00FA69FF"/>
    <w:rsid w:val="00FD09AF"/>
    <w:rsid w:val="00FF4C7B"/>
    <w:rsid w:val="00FF560A"/>
    <w:rsid w:val="24EC0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vi-VN" w:eastAsia="en-US" w:bidi="ar-SA"/>
    </w:rPr>
  </w:style>
  <w:style w:type="paragraph" w:styleId="2">
    <w:name w:val="heading 1"/>
    <w:basedOn w:val="1"/>
    <w:next w:val="1"/>
    <w:link w:val="16"/>
    <w:qFormat/>
    <w:uiPriority w:val="0"/>
    <w:pPr>
      <w:keepNext/>
      <w:keepLines/>
      <w:spacing w:before="240" w:after="0"/>
      <w:contextualSpacing/>
      <w:outlineLvl w:val="0"/>
    </w:pPr>
    <w:rPr>
      <w:rFonts w:eastAsiaTheme="majorEastAsia" w:cstheme="majorBidi"/>
      <w:b/>
      <w:szCs w:val="32"/>
    </w:rPr>
  </w:style>
  <w:style w:type="paragraph" w:styleId="3">
    <w:name w:val="heading 2"/>
    <w:basedOn w:val="1"/>
    <w:next w:val="1"/>
    <w:link w:val="17"/>
    <w:unhideWhenUsed/>
    <w:qFormat/>
    <w:uiPriority w:val="0"/>
    <w:pPr>
      <w:keepNext/>
      <w:keepLines/>
      <w:spacing w:after="0" w:line="240" w:lineRule="auto"/>
      <w:contextualSpacing/>
      <w:jc w:val="center"/>
      <w:outlineLvl w:val="1"/>
    </w:pPr>
    <w:rPr>
      <w:rFonts w:eastAsiaTheme="majorEastAsia" w:cstheme="majorBidi"/>
      <w:b/>
      <w:szCs w:val="26"/>
    </w:rPr>
  </w:style>
  <w:style w:type="paragraph" w:styleId="4">
    <w:name w:val="heading 3"/>
    <w:basedOn w:val="1"/>
    <w:next w:val="1"/>
    <w:link w:val="18"/>
    <w:unhideWhenUsed/>
    <w:qFormat/>
    <w:uiPriority w:val="0"/>
    <w:pPr>
      <w:keepNext/>
      <w:keepLines/>
      <w:spacing w:before="120" w:after="0"/>
      <w:outlineLvl w:val="2"/>
    </w:pPr>
    <w:rPr>
      <w:rFonts w:eastAsiaTheme="majorEastAsia" w:cstheme="majorBidi"/>
      <w:b/>
      <w:i/>
      <w:szCs w:val="24"/>
    </w:rPr>
  </w:style>
  <w:style w:type="paragraph" w:styleId="5">
    <w:name w:val="heading 4"/>
    <w:basedOn w:val="1"/>
    <w:next w:val="1"/>
    <w:link w:val="19"/>
    <w:unhideWhenUsed/>
    <w:qFormat/>
    <w:uiPriority w:val="0"/>
    <w:pPr>
      <w:keepNext/>
      <w:keepLines/>
      <w:spacing w:before="120" w:after="0"/>
      <w:outlineLvl w:val="3"/>
    </w:pPr>
    <w:rPr>
      <w:rFonts w:eastAsiaTheme="majorEastAsia" w:cstheme="majorBidi"/>
      <w:i/>
      <w:iCs/>
    </w:rPr>
  </w:style>
  <w:style w:type="paragraph" w:styleId="6">
    <w:name w:val="heading 5"/>
    <w:basedOn w:val="1"/>
    <w:next w:val="1"/>
    <w:link w:val="20"/>
    <w:uiPriority w:val="0"/>
    <w:pPr>
      <w:keepNext/>
      <w:keepLines/>
      <w:spacing w:before="220" w:after="40"/>
      <w:outlineLvl w:val="4"/>
    </w:pPr>
    <w:rPr>
      <w:b/>
    </w:rPr>
  </w:style>
  <w:style w:type="paragraph" w:styleId="7">
    <w:name w:val="heading 6"/>
    <w:basedOn w:val="1"/>
    <w:next w:val="1"/>
    <w:link w:val="2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28"/>
    <w:unhideWhenUsed/>
    <w:uiPriority w:val="99"/>
    <w:pPr>
      <w:tabs>
        <w:tab w:val="center" w:pos="4680"/>
        <w:tab w:val="right" w:pos="9360"/>
      </w:tabs>
      <w:spacing w:after="0" w:line="240" w:lineRule="auto"/>
    </w:pPr>
  </w:style>
  <w:style w:type="paragraph" w:styleId="11">
    <w:name w:val="header"/>
    <w:basedOn w:val="1"/>
    <w:link w:val="27"/>
    <w:unhideWhenUsed/>
    <w:qFormat/>
    <w:uiPriority w:val="99"/>
    <w:pPr>
      <w:tabs>
        <w:tab w:val="center" w:pos="4680"/>
        <w:tab w:val="right" w:pos="9360"/>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3">
    <w:name w:val="Subtitle"/>
    <w:basedOn w:val="1"/>
    <w:next w:val="1"/>
    <w:link w:val="23"/>
    <w:uiPriority w:val="0"/>
    <w:pPr>
      <w:keepNext/>
      <w:keepLines/>
      <w:spacing w:before="360" w:after="80"/>
    </w:pPr>
    <w:rPr>
      <w:rFonts w:ascii="Georgia" w:hAnsi="Georgia" w:eastAsia="Georgia" w:cs="Georgia"/>
      <w:i/>
      <w:color w:val="666666"/>
      <w:sz w:val="48"/>
      <w:szCs w:val="48"/>
    </w:rPr>
  </w:style>
  <w:style w:type="table" w:styleId="14">
    <w:name w:val="Table Grid"/>
    <w:basedOn w:val="9"/>
    <w:qFormat/>
    <w:uiPriority w:val="39"/>
    <w:pPr>
      <w:spacing w:after="0" w:line="240" w:lineRule="auto"/>
    </w:pPr>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2"/>
    <w:uiPriority w:val="0"/>
    <w:pPr>
      <w:keepNext/>
      <w:keepLines/>
      <w:spacing w:before="480" w:after="120"/>
    </w:pPr>
    <w:rPr>
      <w:b/>
      <w:sz w:val="72"/>
      <w:szCs w:val="72"/>
    </w:rPr>
  </w:style>
  <w:style w:type="character" w:customStyle="1" w:styleId="16">
    <w:name w:val="Heading 1 Char"/>
    <w:basedOn w:val="8"/>
    <w:link w:val="2"/>
    <w:qFormat/>
    <w:uiPriority w:val="9"/>
    <w:rPr>
      <w:rFonts w:ascii="Times New Roman" w:hAnsi="Times New Roman" w:eastAsiaTheme="majorEastAsia" w:cstheme="majorBidi"/>
      <w:b/>
      <w:sz w:val="26"/>
      <w:szCs w:val="32"/>
    </w:rPr>
  </w:style>
  <w:style w:type="character" w:customStyle="1" w:styleId="17">
    <w:name w:val="Heading 2 Char"/>
    <w:basedOn w:val="8"/>
    <w:link w:val="3"/>
    <w:uiPriority w:val="0"/>
    <w:rPr>
      <w:rFonts w:ascii="Calibri" w:hAnsi="Calibri" w:eastAsiaTheme="majorEastAsia" w:cstheme="majorBidi"/>
      <w:b/>
      <w:sz w:val="22"/>
      <w:szCs w:val="26"/>
      <w:lang w:val="vi-VN"/>
    </w:rPr>
  </w:style>
  <w:style w:type="character" w:customStyle="1" w:styleId="18">
    <w:name w:val="Heading 3 Char"/>
    <w:basedOn w:val="8"/>
    <w:link w:val="4"/>
    <w:qFormat/>
    <w:uiPriority w:val="9"/>
    <w:rPr>
      <w:rFonts w:ascii="Times New Roman" w:hAnsi="Times New Roman" w:eastAsiaTheme="majorEastAsia" w:cstheme="majorBidi"/>
      <w:b/>
      <w:i/>
      <w:sz w:val="26"/>
      <w:szCs w:val="24"/>
    </w:rPr>
  </w:style>
  <w:style w:type="character" w:customStyle="1" w:styleId="19">
    <w:name w:val="Heading 4 Char"/>
    <w:basedOn w:val="8"/>
    <w:link w:val="5"/>
    <w:qFormat/>
    <w:uiPriority w:val="9"/>
    <w:rPr>
      <w:rFonts w:ascii="Times New Roman" w:hAnsi="Times New Roman" w:eastAsiaTheme="majorEastAsia" w:cstheme="majorBidi"/>
      <w:i/>
      <w:iCs/>
      <w:sz w:val="26"/>
    </w:rPr>
  </w:style>
  <w:style w:type="character" w:customStyle="1" w:styleId="20">
    <w:name w:val="Heading 5 Char"/>
    <w:basedOn w:val="8"/>
    <w:link w:val="6"/>
    <w:qFormat/>
    <w:uiPriority w:val="0"/>
    <w:rPr>
      <w:rFonts w:ascii="Calibri" w:hAnsi="Calibri" w:eastAsia="Calibri" w:cs="Calibri"/>
      <w:b/>
      <w:sz w:val="22"/>
      <w:lang w:val="vi-VN"/>
    </w:rPr>
  </w:style>
  <w:style w:type="character" w:customStyle="1" w:styleId="21">
    <w:name w:val="Heading 6 Char"/>
    <w:basedOn w:val="8"/>
    <w:link w:val="7"/>
    <w:uiPriority w:val="0"/>
    <w:rPr>
      <w:rFonts w:ascii="Calibri" w:hAnsi="Calibri" w:eastAsia="Calibri" w:cs="Calibri"/>
      <w:b/>
      <w:sz w:val="20"/>
      <w:szCs w:val="20"/>
      <w:lang w:val="vi-VN"/>
    </w:rPr>
  </w:style>
  <w:style w:type="character" w:customStyle="1" w:styleId="22">
    <w:name w:val="Title Char"/>
    <w:basedOn w:val="8"/>
    <w:link w:val="15"/>
    <w:uiPriority w:val="0"/>
    <w:rPr>
      <w:rFonts w:ascii="Calibri" w:hAnsi="Calibri" w:eastAsia="Calibri" w:cs="Calibri"/>
      <w:b/>
      <w:sz w:val="72"/>
      <w:szCs w:val="72"/>
      <w:lang w:val="vi-VN"/>
    </w:rPr>
  </w:style>
  <w:style w:type="character" w:customStyle="1" w:styleId="23">
    <w:name w:val="Subtitle Char"/>
    <w:basedOn w:val="8"/>
    <w:link w:val="13"/>
    <w:uiPriority w:val="0"/>
    <w:rPr>
      <w:rFonts w:ascii="Georgia" w:hAnsi="Georgia" w:eastAsia="Georgia" w:cs="Georgia"/>
      <w:i/>
      <w:color w:val="666666"/>
      <w:sz w:val="48"/>
      <w:szCs w:val="48"/>
      <w:lang w:val="vi-VN"/>
    </w:rPr>
  </w:style>
  <w:style w:type="paragraph" w:customStyle="1" w:styleId="24">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vi"/>
    </w:rPr>
  </w:style>
  <w:style w:type="paragraph" w:styleId="25">
    <w:name w:val="List Paragraph"/>
    <w:basedOn w:val="1"/>
    <w:qFormat/>
    <w:uiPriority w:val="34"/>
    <w:pPr>
      <w:ind w:left="720"/>
      <w:contextualSpacing/>
    </w:pPr>
  </w:style>
  <w:style w:type="character" w:styleId="26">
    <w:name w:val="Placeholder Text"/>
    <w:basedOn w:val="8"/>
    <w:semiHidden/>
    <w:uiPriority w:val="99"/>
    <w:rPr>
      <w:color w:val="808080"/>
    </w:rPr>
  </w:style>
  <w:style w:type="character" w:customStyle="1" w:styleId="27">
    <w:name w:val="Header Char"/>
    <w:basedOn w:val="8"/>
    <w:link w:val="11"/>
    <w:qFormat/>
    <w:uiPriority w:val="99"/>
    <w:rPr>
      <w:rFonts w:ascii="Calibri" w:hAnsi="Calibri" w:eastAsia="Calibri" w:cs="Calibri"/>
      <w:sz w:val="22"/>
      <w:lang w:val="vi-VN"/>
    </w:rPr>
  </w:style>
  <w:style w:type="character" w:customStyle="1" w:styleId="28">
    <w:name w:val="Footer Char"/>
    <w:basedOn w:val="8"/>
    <w:link w:val="10"/>
    <w:qFormat/>
    <w:uiPriority w:val="99"/>
    <w:rPr>
      <w:rFonts w:ascii="Calibri" w:hAnsi="Calibri" w:eastAsia="Calibri" w:cs="Calibri"/>
      <w:sz w:val="22"/>
      <w:lang w:val="vi-V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oleObject" Target="embeddings/oleObject8.bin"/><Relationship Id="rId24" Type="http://schemas.openxmlformats.org/officeDocument/2006/relationships/oleObject" Target="embeddings/oleObject7.bin"/><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image" Target="media/image10.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image" Target="media/image8.wmf"/><Relationship Id="rId17" Type="http://schemas.openxmlformats.org/officeDocument/2006/relationships/image" Target="media/image7.wmf"/><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83714-8682-49D7-893D-F49429ADD18F}">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2220</Words>
  <Characters>12657</Characters>
  <Lines>105</Lines>
  <Paragraphs>29</Paragraphs>
  <TotalTime>6</TotalTime>
  <ScaleCrop>false</ScaleCrop>
  <LinksUpToDate>false</LinksUpToDate>
  <CharactersWithSpaces>14848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2022-08-07T02:37:00Z</dcterms:created>
  <dc:creator>VnTeach.Com</dc:creator>
  <cp:keywords>VnTeach.Com</cp:keywords>
  <cp:lastModifiedBy>Thuý Hưng Hồ Thị</cp:lastModifiedBy>
  <dcterms:modified xsi:type="dcterms:W3CDTF">2023-12-07T03:49:30Z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B9F2A42B2BBF4A5D9550A7426A06825D_12</vt:lpwstr>
  </property>
</Properties>
</file>