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73AF" w14:textId="11069004" w:rsidR="003C63B2" w:rsidRPr="00FA5990" w:rsidRDefault="003C63B2" w:rsidP="00C11013">
      <w:pPr>
        <w:spacing w:line="312" w:lineRule="auto"/>
        <w:jc w:val="right"/>
        <w:rPr>
          <w:rFonts w:ascii="Times New Roman" w:eastAsia="Times New Roman" w:hAnsi="Times New Roman" w:cs="Times New Roman"/>
          <w:i/>
          <w:color w:val="000000" w:themeColor="text1"/>
          <w:sz w:val="28"/>
          <w:szCs w:val="28"/>
        </w:rPr>
      </w:pPr>
      <w:r w:rsidRPr="00FA5990">
        <w:rPr>
          <w:rFonts w:ascii="Times New Roman" w:eastAsia="Times New Roman" w:hAnsi="Times New Roman" w:cs="Times New Roman"/>
          <w:i/>
          <w:color w:val="000000" w:themeColor="text1"/>
          <w:sz w:val="28"/>
          <w:szCs w:val="28"/>
        </w:rPr>
        <w:t xml:space="preserve">Ngày soạn: </w:t>
      </w:r>
      <w:r w:rsidR="00BD01DF">
        <w:rPr>
          <w:rFonts w:ascii="Times New Roman" w:eastAsia="Times New Roman" w:hAnsi="Times New Roman" w:cs="Times New Roman"/>
          <w:i/>
          <w:color w:val="000000" w:themeColor="text1"/>
          <w:sz w:val="28"/>
          <w:szCs w:val="28"/>
        </w:rPr>
        <w:t>15</w:t>
      </w:r>
      <w:r w:rsidRPr="00FA5990">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10</w:t>
      </w:r>
      <w:r w:rsidRPr="00FA5990">
        <w:rPr>
          <w:rFonts w:ascii="Times New Roman" w:eastAsia="Times New Roman" w:hAnsi="Times New Roman" w:cs="Times New Roman"/>
          <w:i/>
          <w:color w:val="000000" w:themeColor="text1"/>
          <w:sz w:val="28"/>
          <w:szCs w:val="28"/>
        </w:rPr>
        <w:t>/202</w:t>
      </w:r>
      <w:r w:rsidR="00BD01DF">
        <w:rPr>
          <w:rFonts w:ascii="Times New Roman" w:eastAsia="Times New Roman" w:hAnsi="Times New Roman" w:cs="Times New Roman"/>
          <w:i/>
          <w:color w:val="000000" w:themeColor="text1"/>
          <w:sz w:val="28"/>
          <w:szCs w:val="28"/>
        </w:rPr>
        <w:t>5</w:t>
      </w:r>
    </w:p>
    <w:p w14:paraId="3A97F3BD" w14:textId="0ACB08A0" w:rsidR="003C63B2" w:rsidRPr="00AE567E" w:rsidRDefault="00AE567E" w:rsidP="00AE567E">
      <w:pPr>
        <w:pStyle w:val="2bol"/>
        <w:spacing w:before="0" w:after="0" w:line="312" w:lineRule="auto"/>
        <w:ind w:firstLine="0"/>
        <w:jc w:val="center"/>
        <w:rPr>
          <w:color w:val="FF0000"/>
        </w:rPr>
      </w:pPr>
      <w:r w:rsidRPr="00AE567E">
        <w:rPr>
          <w:color w:val="FF0000"/>
        </w:rPr>
        <w:t>TIẾT: 7, 8</w:t>
      </w:r>
    </w:p>
    <w:p w14:paraId="726E7A77" w14:textId="77777777" w:rsidR="003C63B2" w:rsidRPr="00AE567E" w:rsidRDefault="003C63B2" w:rsidP="00C11013">
      <w:pPr>
        <w:pStyle w:val="2bol"/>
        <w:spacing w:before="0" w:after="0" w:line="312" w:lineRule="auto"/>
        <w:ind w:firstLine="0"/>
        <w:jc w:val="center"/>
        <w:rPr>
          <w:color w:val="0070C0"/>
        </w:rPr>
      </w:pPr>
      <w:r w:rsidRPr="00AE567E">
        <w:rPr>
          <w:color w:val="0070C0"/>
        </w:rPr>
        <w:t>CHƯƠNG II. BẢO QUẢN VÀ CHẾ BIẾN THỰC PHẨM</w:t>
      </w:r>
    </w:p>
    <w:p w14:paraId="135D1B26" w14:textId="77777777" w:rsidR="003C63B2" w:rsidRPr="00AE567E" w:rsidRDefault="003C63B2" w:rsidP="00C11013">
      <w:pPr>
        <w:pStyle w:val="2bol"/>
        <w:spacing w:before="0" w:after="0" w:line="312" w:lineRule="auto"/>
        <w:ind w:firstLine="0"/>
        <w:jc w:val="center"/>
        <w:rPr>
          <w:color w:val="0070C0"/>
        </w:rPr>
      </w:pPr>
      <w:r w:rsidRPr="00AE567E">
        <w:rPr>
          <w:color w:val="0070C0"/>
          <w:u w:val="single"/>
        </w:rPr>
        <w:t>BÀI 4</w:t>
      </w:r>
      <w:r w:rsidRPr="00AE567E">
        <w:rPr>
          <w:color w:val="0070C0"/>
        </w:rPr>
        <w:t>. THỰC PHẨM VÀ DINH DƯỠNG</w:t>
      </w:r>
    </w:p>
    <w:p w14:paraId="75E73447" w14:textId="77777777" w:rsidR="003C63B2" w:rsidRPr="00565E5D" w:rsidRDefault="003C63B2" w:rsidP="00C11013">
      <w:pPr>
        <w:pStyle w:val="2bol"/>
        <w:tabs>
          <w:tab w:val="left" w:pos="6390"/>
        </w:tabs>
        <w:spacing w:before="0" w:after="0" w:line="312" w:lineRule="auto"/>
        <w:ind w:firstLine="0"/>
      </w:pPr>
      <w:r>
        <w:tab/>
      </w:r>
    </w:p>
    <w:p w14:paraId="41CD7FD4" w14:textId="77777777" w:rsidR="003C63B2" w:rsidRPr="00565E5D" w:rsidRDefault="003C63B2" w:rsidP="00C11013">
      <w:pPr>
        <w:pStyle w:val="2bol"/>
        <w:spacing w:before="0" w:after="0" w:line="312" w:lineRule="auto"/>
        <w:ind w:firstLine="0"/>
      </w:pPr>
      <w:r w:rsidRPr="00565E5D">
        <w:t>I</w:t>
      </w:r>
      <w:r>
        <w:t>.</w:t>
      </w:r>
      <w:r w:rsidRPr="00565E5D">
        <w:t xml:space="preserve"> MỤC TIÊU BÀI HỌC</w:t>
      </w:r>
    </w:p>
    <w:p w14:paraId="03ADC18F" w14:textId="77777777" w:rsidR="003C63B2" w:rsidRPr="00565E5D" w:rsidRDefault="003C63B2" w:rsidP="00C11013">
      <w:pPr>
        <w:pStyle w:val="2bol"/>
        <w:spacing w:before="0" w:after="0" w:line="312" w:lineRule="auto"/>
        <w:ind w:firstLine="0"/>
      </w:pPr>
      <w:r w:rsidRPr="00565E5D">
        <w:t>1.</w:t>
      </w:r>
      <w:r>
        <w:t xml:space="preserve"> </w:t>
      </w:r>
      <w:r w:rsidRPr="00565E5D">
        <w:t>Về kiến thức</w:t>
      </w:r>
    </w:p>
    <w:p w14:paraId="3BE740C0" w14:textId="77777777" w:rsidR="003C63B2" w:rsidRPr="00565E5D" w:rsidRDefault="003C63B2" w:rsidP="00C11013">
      <w:pPr>
        <w:pStyle w:val="2bol"/>
        <w:spacing w:before="0" w:after="0" w:line="312" w:lineRule="auto"/>
        <w:ind w:firstLine="0"/>
        <w:rPr>
          <w:b w:val="0"/>
        </w:rPr>
      </w:pPr>
      <w:r w:rsidRPr="00565E5D">
        <w:rPr>
          <w:b w:val="0"/>
        </w:rPr>
        <w:t>- 5 nhóm thực phẩm chính: nhóm thực phẩm giàu chất tinh bột, chất đường và chất xơ, chất đạm, giàu vitamin, giàu chất khoángbữa ăn hợp lí và thói quen ăn uống khoa học</w:t>
      </w:r>
    </w:p>
    <w:p w14:paraId="31ABC943" w14:textId="77777777" w:rsidR="003C63B2" w:rsidRPr="00565E5D" w:rsidRDefault="003C63B2" w:rsidP="00C11013">
      <w:pPr>
        <w:pStyle w:val="2bol"/>
        <w:spacing w:before="0" w:after="0" w:line="312" w:lineRule="auto"/>
        <w:ind w:firstLine="0"/>
      </w:pPr>
      <w:r w:rsidRPr="00565E5D">
        <w:t>2. Vềnăng lực</w:t>
      </w:r>
    </w:p>
    <w:p w14:paraId="2654DC11" w14:textId="77777777" w:rsidR="003C63B2" w:rsidRPr="00565E5D" w:rsidRDefault="003C63B2" w:rsidP="00C11013">
      <w:pPr>
        <w:pStyle w:val="2bol"/>
        <w:spacing w:before="0" w:after="0" w:line="312" w:lineRule="auto"/>
        <w:ind w:firstLine="0"/>
      </w:pPr>
      <w:r w:rsidRPr="00565E5D">
        <w:rPr>
          <w:b w:val="0"/>
        </w:rPr>
        <w:t>Nhận biết được một số nhóm thực phẩm chính.</w:t>
      </w:r>
    </w:p>
    <w:p w14:paraId="208B5204" w14:textId="77777777" w:rsidR="003C63B2" w:rsidRPr="00565E5D" w:rsidRDefault="003C63B2" w:rsidP="00C11013">
      <w:pPr>
        <w:pStyle w:val="2bol"/>
        <w:spacing w:before="0" w:after="0" w:line="312" w:lineRule="auto"/>
        <w:ind w:firstLine="0"/>
      </w:pPr>
      <w:r w:rsidRPr="00565E5D">
        <w:rPr>
          <w:b w:val="0"/>
        </w:rPr>
        <w:t>- Trình bày được giá trị dinh dưỡng, ý nghĩa của các nhóm thực phẩm đối với sức khoẻ Con người.</w:t>
      </w:r>
    </w:p>
    <w:p w14:paraId="1BD63521" w14:textId="77777777" w:rsidR="003C63B2" w:rsidRPr="00565E5D" w:rsidRDefault="003C63B2" w:rsidP="00C11013">
      <w:pPr>
        <w:pStyle w:val="2bol"/>
        <w:spacing w:before="0" w:after="0" w:line="312" w:lineRule="auto"/>
        <w:ind w:firstLine="0"/>
      </w:pPr>
      <w:r w:rsidRPr="00565E5D">
        <w:rPr>
          <w:b w:val="0"/>
        </w:rPr>
        <w:t>- Hình thành được thói quen ăn uống khoa học.</w:t>
      </w:r>
    </w:p>
    <w:p w14:paraId="03C0E605" w14:textId="77777777" w:rsidR="003C63B2" w:rsidRPr="00565E5D" w:rsidRDefault="003C63B2" w:rsidP="00C11013">
      <w:pPr>
        <w:pStyle w:val="2bol"/>
        <w:spacing w:before="0" w:after="0" w:line="312" w:lineRule="auto"/>
        <w:ind w:firstLine="0"/>
      </w:pPr>
      <w:r w:rsidRPr="00565E5D">
        <w:rPr>
          <w:b w:val="0"/>
        </w:rPr>
        <w:t>- Tìm kiếm và chọn lọc được thông tin phù hợp, vận dụng được một cách linh hoạt những kiến thức, kĩ năng được học trong các tình huống thực tiễn.</w:t>
      </w:r>
    </w:p>
    <w:p w14:paraId="1A44F5AE" w14:textId="77777777" w:rsidR="003C63B2" w:rsidRPr="00565E5D"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 xml:space="preserve">Giao tiếp với người khác trong quá trình thực hiện các nhiệm vụ học tập trong giờ học. </w:t>
      </w:r>
    </w:p>
    <w:p w14:paraId="6291DFF6" w14:textId="77777777" w:rsidR="003C63B2" w:rsidRPr="00565E5D" w:rsidRDefault="003C63B2" w:rsidP="00C11013">
      <w:pPr>
        <w:pStyle w:val="2bol"/>
        <w:spacing w:before="0" w:after="0" w:line="312" w:lineRule="auto"/>
        <w:ind w:firstLine="0"/>
      </w:pPr>
      <w:r w:rsidRPr="00565E5D">
        <w:t>3. Phẩm chất</w:t>
      </w:r>
    </w:p>
    <w:p w14:paraId="1149D2B6" w14:textId="0D401998"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Ham học hỏi, tìm tòi tài liệu liên quan đến nội dung bài học để mở rộng hiểu biết trong và sau giờ học.</w:t>
      </w:r>
    </w:p>
    <w:p w14:paraId="58254AA3"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Có ý thức vận dụng kiến thức về thực phẩm và dinh dưỡng vào cuộc sống hằng ngày.</w:t>
      </w:r>
    </w:p>
    <w:p w14:paraId="29AD23BC"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Có trách nhiệm với bản thân khi ý thức được tầm quan trọng của thực phẩm và dinh dưỡng đối với sức khoẻ của chính mình và gia đình.</w:t>
      </w:r>
    </w:p>
    <w:p w14:paraId="7240B8F0" w14:textId="77777777" w:rsidR="003C63B2" w:rsidRPr="00565E5D" w:rsidRDefault="003C63B2" w:rsidP="00C11013">
      <w:pPr>
        <w:spacing w:line="312" w:lineRule="auto"/>
        <w:jc w:val="both"/>
        <w:rPr>
          <w:rFonts w:ascii="Times New Roman" w:hAnsi="Times New Roman" w:cs="Times New Roman"/>
          <w:b/>
          <w:bCs/>
          <w:sz w:val="28"/>
          <w:szCs w:val="28"/>
          <w:lang w:val="vi-VN"/>
        </w:rPr>
      </w:pPr>
      <w:r w:rsidRPr="00565E5D">
        <w:rPr>
          <w:rFonts w:ascii="Times New Roman" w:hAnsi="Times New Roman" w:cs="Times New Roman"/>
          <w:b/>
          <w:bCs/>
          <w:sz w:val="28"/>
          <w:szCs w:val="28"/>
          <w:lang w:val="vi-VN"/>
        </w:rPr>
        <w:t>II. Thiết bị dạy học và học liệu</w:t>
      </w:r>
    </w:p>
    <w:p w14:paraId="3803C0A1" w14:textId="77777777" w:rsidR="003C63B2" w:rsidRPr="00565E5D" w:rsidRDefault="003C63B2" w:rsidP="00C11013">
      <w:pPr>
        <w:pStyle w:val="2bol"/>
        <w:spacing w:before="0" w:after="0" w:line="312" w:lineRule="auto"/>
        <w:ind w:firstLine="0"/>
      </w:pPr>
      <w:r w:rsidRPr="00565E5D">
        <w:rPr>
          <w:b w:val="0"/>
        </w:rPr>
        <w:t>- Tranh “Thực phẩm trong gia đình” có trong danh mục thiết bị tối thiểu môn Công nghệ 6.</w:t>
      </w:r>
    </w:p>
    <w:p w14:paraId="0301BAA2" w14:textId="77777777" w:rsidR="003C63B2" w:rsidRPr="00565E5D"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Hình ảnh, tranh, video về các loại thực phẩm có trong cuộc sống hằng ngày.</w:t>
      </w:r>
    </w:p>
    <w:p w14:paraId="746179AB" w14:textId="77777777" w:rsidR="003C63B2" w:rsidRPr="00565E5D" w:rsidRDefault="003C63B2" w:rsidP="00C11013">
      <w:pPr>
        <w:pStyle w:val="2bol"/>
        <w:spacing w:before="0" w:after="0" w:line="312" w:lineRule="auto"/>
        <w:ind w:firstLine="0"/>
      </w:pPr>
      <w:r w:rsidRPr="00565E5D">
        <w:rPr>
          <w:b w:val="0"/>
        </w:rPr>
        <w:t xml:space="preserve"> -</w:t>
      </w:r>
      <w:r>
        <w:rPr>
          <w:b w:val="0"/>
        </w:rPr>
        <w:t xml:space="preserve"> </w:t>
      </w:r>
      <w:r w:rsidRPr="00565E5D">
        <w:rPr>
          <w:b w:val="0"/>
        </w:rPr>
        <w:t>Mẫu vật thật về một số loại thực phẩm như: rau, củ, quả, thịt, cá,...</w:t>
      </w:r>
    </w:p>
    <w:p w14:paraId="5A858464" w14:textId="77777777" w:rsidR="003C63B2" w:rsidRPr="00565E5D" w:rsidRDefault="003C63B2" w:rsidP="00C11013">
      <w:pPr>
        <w:spacing w:line="312" w:lineRule="auto"/>
        <w:jc w:val="both"/>
        <w:rPr>
          <w:rFonts w:ascii="Times New Roman" w:hAnsi="Times New Roman" w:cs="Times New Roman"/>
          <w:b/>
          <w:bCs/>
          <w:sz w:val="28"/>
          <w:szCs w:val="28"/>
          <w:lang w:val="vi-VN"/>
        </w:rPr>
      </w:pPr>
      <w:r w:rsidRPr="00565E5D">
        <w:rPr>
          <w:rFonts w:ascii="Times New Roman" w:hAnsi="Times New Roman" w:cs="Times New Roman"/>
          <w:b/>
          <w:bCs/>
          <w:sz w:val="28"/>
          <w:szCs w:val="28"/>
          <w:lang w:val="vi-VN"/>
        </w:rPr>
        <w:t>III. Tiến trình dạy học</w:t>
      </w:r>
    </w:p>
    <w:p w14:paraId="4F34D70E" w14:textId="77777777" w:rsidR="003C63B2" w:rsidRPr="00565E5D" w:rsidRDefault="003C63B2" w:rsidP="00C11013">
      <w:pPr>
        <w:spacing w:line="312" w:lineRule="auto"/>
        <w:jc w:val="both"/>
        <w:rPr>
          <w:rFonts w:ascii="Times New Roman" w:hAnsi="Times New Roman" w:cs="Times New Roman"/>
          <w:b/>
          <w:bCs/>
          <w:sz w:val="28"/>
          <w:szCs w:val="28"/>
          <w:lang w:val="vi-VN"/>
        </w:rPr>
      </w:pPr>
      <w:r w:rsidRPr="00565E5D">
        <w:rPr>
          <w:rFonts w:ascii="Times New Roman" w:hAnsi="Times New Roman" w:cs="Times New Roman"/>
          <w:b/>
          <w:bCs/>
          <w:sz w:val="28"/>
          <w:szCs w:val="28"/>
          <w:lang w:val="vi-VN"/>
        </w:rPr>
        <w:t xml:space="preserve">1. Hoạt động 1: Khởi động </w:t>
      </w:r>
    </w:p>
    <w:p w14:paraId="392B0F0D" w14:textId="77777777" w:rsidR="003C63B2" w:rsidRPr="00565E5D" w:rsidRDefault="003C63B2" w:rsidP="00C11013">
      <w:pPr>
        <w:pStyle w:val="2bol"/>
        <w:spacing w:before="0" w:after="0" w:line="312" w:lineRule="auto"/>
        <w:ind w:firstLine="0"/>
        <w:rPr>
          <w:b w:val="0"/>
        </w:rPr>
      </w:pPr>
      <w:r w:rsidRPr="00565E5D">
        <w:t>a) Mục tiêu</w:t>
      </w:r>
    </w:p>
    <w:p w14:paraId="43ED2CD4" w14:textId="05A89CD8" w:rsidR="003C63B2" w:rsidRPr="00565E5D" w:rsidRDefault="00BD01DF" w:rsidP="00C11013">
      <w:pPr>
        <w:pStyle w:val="2bol"/>
        <w:spacing w:before="0" w:after="0" w:line="312" w:lineRule="auto"/>
        <w:ind w:firstLine="0"/>
      </w:pPr>
      <w:r>
        <w:rPr>
          <w:b w:val="0"/>
        </w:rPr>
        <w:lastRenderedPageBreak/>
        <w:t xml:space="preserve">- </w:t>
      </w:r>
      <w:r w:rsidR="003C63B2" w:rsidRPr="00565E5D">
        <w:rPr>
          <w:b w:val="0"/>
        </w:rPr>
        <w:t>Giúp HS sẵn sàng tâm thể bước vào giờ học và tạo nhu cầu tìm hiểu về nội dung bài học.</w:t>
      </w:r>
    </w:p>
    <w:p w14:paraId="7CDDA950" w14:textId="77777777" w:rsidR="003C63B2" w:rsidRPr="00565E5D" w:rsidRDefault="003C63B2" w:rsidP="00C11013">
      <w:pPr>
        <w:pStyle w:val="2bol"/>
        <w:spacing w:before="0" w:after="0" w:line="312" w:lineRule="auto"/>
        <w:ind w:firstLine="0"/>
      </w:pPr>
      <w:r w:rsidRPr="00565E5D">
        <w:t>b) Nội dung</w:t>
      </w:r>
    </w:p>
    <w:p w14:paraId="5EB55C45" w14:textId="1EC0F0E1" w:rsidR="003C63B2" w:rsidRPr="00565E5D" w:rsidRDefault="00BD01DF" w:rsidP="00C11013">
      <w:pPr>
        <w:pStyle w:val="2bol"/>
        <w:spacing w:before="0" w:after="0" w:line="312" w:lineRule="auto"/>
        <w:ind w:firstLine="0"/>
      </w:pPr>
      <w:r>
        <w:rPr>
          <w:b w:val="0"/>
        </w:rPr>
        <w:t xml:space="preserve">- </w:t>
      </w:r>
      <w:r w:rsidR="003C63B2" w:rsidRPr="00565E5D">
        <w:rPr>
          <w:b w:val="0"/>
        </w:rPr>
        <w:t>Yêu cầu HS trả lời câu hỏi về các nhóm chất dinh dưỡng, về thực phẩm theo sự hiểu biết của bản thân trước khi vào bài.</w:t>
      </w:r>
    </w:p>
    <w:p w14:paraId="6EA1A6CB" w14:textId="77777777" w:rsidR="003C63B2" w:rsidRPr="00565E5D" w:rsidRDefault="003C63B2" w:rsidP="00C11013">
      <w:pPr>
        <w:pStyle w:val="2bol"/>
        <w:spacing w:before="0" w:after="0" w:line="312" w:lineRule="auto"/>
        <w:ind w:firstLine="0"/>
      </w:pPr>
      <w:r w:rsidRPr="00565E5D">
        <w:t xml:space="preserve">c) Sản phẩm </w:t>
      </w:r>
    </w:p>
    <w:p w14:paraId="4A88B0E2" w14:textId="7E6D9E82" w:rsidR="003C63B2" w:rsidRPr="00565E5D" w:rsidRDefault="003C63B2" w:rsidP="00C11013">
      <w:pPr>
        <w:pStyle w:val="2bol"/>
        <w:spacing w:before="0" w:after="0" w:line="312" w:lineRule="auto"/>
        <w:ind w:firstLine="0"/>
        <w:rPr>
          <w:b w:val="0"/>
        </w:rPr>
      </w:pPr>
      <w:r w:rsidRPr="00565E5D">
        <w:rPr>
          <w:b w:val="0"/>
        </w:rPr>
        <w:t xml:space="preserve"> </w:t>
      </w:r>
      <w:r w:rsidR="00BD01DF">
        <w:rPr>
          <w:b w:val="0"/>
        </w:rPr>
        <w:t xml:space="preserve">- </w:t>
      </w:r>
      <w:r w:rsidRPr="00565E5D">
        <w:rPr>
          <w:b w:val="0"/>
        </w:rPr>
        <w:t xml:space="preserve">Câu trả lời cá nhân được phát biểu hoặc ghi vào vở. </w:t>
      </w:r>
    </w:p>
    <w:p w14:paraId="78F6A0BF" w14:textId="77777777" w:rsidR="003C63B2" w:rsidRPr="00565E5D" w:rsidRDefault="003C63B2" w:rsidP="00C11013">
      <w:pPr>
        <w:pStyle w:val="2bol"/>
        <w:spacing w:before="0" w:after="0" w:line="312" w:lineRule="auto"/>
        <w:ind w:firstLine="0"/>
        <w:rPr>
          <w:b w:val="0"/>
          <w:lang w:val="vi-VN"/>
        </w:rPr>
      </w:pPr>
      <w:r w:rsidRPr="00565E5D">
        <w:t>d) Tổ chức thực hiện</w:t>
      </w:r>
      <w:r w:rsidRPr="00565E5D">
        <w:rPr>
          <w:b w:val="0"/>
          <w:lang w:val="vi-VN"/>
        </w:rPr>
        <w:t>:</w:t>
      </w:r>
    </w:p>
    <w:p w14:paraId="2881A6A4" w14:textId="5DE2B3B0" w:rsidR="003C63B2" w:rsidRPr="00565E5D" w:rsidRDefault="00BD01DF" w:rsidP="00C11013">
      <w:pPr>
        <w:pStyle w:val="2bol"/>
        <w:spacing w:before="0" w:after="0" w:line="312" w:lineRule="auto"/>
        <w:ind w:firstLine="0"/>
      </w:pPr>
      <w:r>
        <w:rPr>
          <w:b w:val="0"/>
        </w:rPr>
        <w:t xml:space="preserve">- </w:t>
      </w:r>
      <w:r w:rsidR="003C63B2" w:rsidRPr="00565E5D">
        <w:rPr>
          <w:b w:val="0"/>
        </w:rPr>
        <w:t>Sử dụng câu hỏi dưới tiêu đề bài học trang 22 trong SGK, GV định hướng HS vào chủ để bài học thông qua việc cho HS suy ngẫm, tự trả lời câu hỏi và thảo luận trong phạm vi nhóm hoặc cả lớp nhằm khơi gợi cảm xúc, hiểu biết trong thực tiễn của HS.</w:t>
      </w:r>
    </w:p>
    <w:p w14:paraId="10E2A0BF" w14:textId="6D4DC0BB" w:rsidR="003C63B2" w:rsidRPr="00565E5D" w:rsidRDefault="00BD01DF" w:rsidP="00C11013">
      <w:pPr>
        <w:pStyle w:val="2bol"/>
        <w:spacing w:before="0" w:after="0" w:line="312" w:lineRule="auto"/>
        <w:ind w:firstLine="0"/>
      </w:pPr>
      <w:r>
        <w:rPr>
          <w:b w:val="0"/>
        </w:rPr>
        <w:t xml:space="preserve">- </w:t>
      </w:r>
      <w:r w:rsidR="003C63B2" w:rsidRPr="00565E5D">
        <w:rPr>
          <w:b w:val="0"/>
        </w:rPr>
        <w:t>Câu hỏi: Làm thế nào để có được cơ thể cân đối, khoẻ mạnh?</w:t>
      </w:r>
    </w:p>
    <w:p w14:paraId="613D7795" w14:textId="04A6CCB6" w:rsidR="003C63B2" w:rsidRPr="00565E5D" w:rsidRDefault="00BD01DF" w:rsidP="00C11013">
      <w:pPr>
        <w:pStyle w:val="2bol"/>
        <w:spacing w:before="0" w:after="0" w:line="312" w:lineRule="auto"/>
        <w:ind w:firstLine="0"/>
      </w:pPr>
      <w:r>
        <w:rPr>
          <w:b w:val="0"/>
        </w:rPr>
        <w:t xml:space="preserve">- </w:t>
      </w:r>
      <w:r w:rsidR="003C63B2" w:rsidRPr="00565E5D">
        <w:rPr>
          <w:b w:val="0"/>
        </w:rPr>
        <w:t>Câu trả lời gợi ý: Để cơ thể cân đối khoẻ mạnh chúng ta cần phải ăn uống đầy đủ, luyện tập thể dục thể thao thường xuyên.</w:t>
      </w:r>
    </w:p>
    <w:p w14:paraId="0E2171D0" w14:textId="4AE875E9" w:rsidR="003C63B2" w:rsidRPr="00565E5D" w:rsidRDefault="00BD01DF" w:rsidP="00C11013">
      <w:pPr>
        <w:pStyle w:val="2bol"/>
        <w:spacing w:before="0" w:after="0" w:line="312" w:lineRule="auto"/>
        <w:ind w:firstLine="0"/>
      </w:pPr>
      <w:r>
        <w:rPr>
          <w:b w:val="0"/>
        </w:rPr>
        <w:t xml:space="preserve">- </w:t>
      </w:r>
      <w:r w:rsidR="003C63B2" w:rsidRPr="00565E5D">
        <w:rPr>
          <w:b w:val="0"/>
        </w:rPr>
        <w:t>Câu hỏi: Thực phẩm có vai trò như thế nào đối với cơ thể?</w:t>
      </w:r>
    </w:p>
    <w:p w14:paraId="3417F482" w14:textId="26742E11" w:rsidR="003C63B2" w:rsidRPr="00565E5D" w:rsidRDefault="00BD01DF" w:rsidP="00C11013">
      <w:pPr>
        <w:pStyle w:val="2bol"/>
        <w:spacing w:before="0" w:after="0" w:line="312" w:lineRule="auto"/>
        <w:ind w:firstLine="0"/>
      </w:pPr>
      <w:r>
        <w:rPr>
          <w:b w:val="0"/>
        </w:rPr>
        <w:t xml:space="preserve">- </w:t>
      </w:r>
      <w:r w:rsidR="003C63B2" w:rsidRPr="00565E5D">
        <w:rPr>
          <w:b w:val="0"/>
        </w:rPr>
        <w:t>Câu trả lời gợi ý: Thực phẩm giúp cơ thể có đầy đủ chất dinh dưỡng để khoẻ mạnh, hoạt động và phát triển bình thường.</w:t>
      </w:r>
    </w:p>
    <w:p w14:paraId="160BDEB2" w14:textId="77777777" w:rsidR="003C63B2" w:rsidRPr="00565E5D" w:rsidRDefault="003C63B2" w:rsidP="00C11013">
      <w:pPr>
        <w:pStyle w:val="2bol"/>
        <w:spacing w:before="0" w:after="0" w:line="312" w:lineRule="auto"/>
        <w:ind w:firstLine="0"/>
      </w:pPr>
      <w:r w:rsidRPr="00565E5D">
        <w:rPr>
          <w:b w:val="0"/>
        </w:rPr>
        <w:t>- GV có thể gợi mở đến kiến thức về vai trò của các nhóm thực phẩm đã được học trong chương trình môn Khoa học lớp 4 để HS nhớ lại và đưa ra kết luận:</w:t>
      </w:r>
    </w:p>
    <w:p w14:paraId="606B005E" w14:textId="77777777" w:rsidR="003C63B2" w:rsidRPr="00565E5D" w:rsidRDefault="003C63B2" w:rsidP="00C11013">
      <w:pPr>
        <w:pStyle w:val="2bol"/>
        <w:spacing w:before="0" w:after="0" w:line="312" w:lineRule="auto"/>
        <w:ind w:firstLine="0"/>
      </w:pPr>
      <w:r w:rsidRPr="00565E5D">
        <w:rPr>
          <w:b w:val="0"/>
        </w:rPr>
        <w:t>+ Môn Khoa học làm rõ vai trò của các nhóm chất đối với cơ thể người.</w:t>
      </w:r>
    </w:p>
    <w:p w14:paraId="03FA0EB6" w14:textId="77777777" w:rsidR="003C63B2" w:rsidRPr="00565E5D" w:rsidRDefault="003C63B2" w:rsidP="00C11013">
      <w:pPr>
        <w:pStyle w:val="2bol"/>
        <w:spacing w:before="0" w:after="0" w:line="312" w:lineRule="auto"/>
        <w:ind w:firstLine="0"/>
      </w:pPr>
      <w:r w:rsidRPr="00565E5D">
        <w:rPr>
          <w:b w:val="0"/>
        </w:rPr>
        <w:t>+ Môn Công nghệ sẽ đi sâu vào tìm hiểu các nhóm thực phẩm chính cung cấp các nhóm chất cần thiết cho cơ thể người.</w:t>
      </w:r>
    </w:p>
    <w:p w14:paraId="2B13198F" w14:textId="77777777" w:rsidR="003C63B2" w:rsidRPr="00565E5D" w:rsidRDefault="003C63B2" w:rsidP="00C11013">
      <w:pPr>
        <w:pStyle w:val="2bol"/>
        <w:spacing w:before="0" w:after="0" w:line="312" w:lineRule="auto"/>
        <w:ind w:firstLine="0"/>
      </w:pPr>
      <w:r w:rsidRPr="00565E5D">
        <w:t>2. Hoạt động  2 :Tìm hiểu về một số nhóm thực phẩm chính</w:t>
      </w:r>
    </w:p>
    <w:p w14:paraId="16C85AB1" w14:textId="77777777" w:rsidR="003C63B2" w:rsidRPr="00565E5D" w:rsidRDefault="003C63B2" w:rsidP="00C11013">
      <w:pPr>
        <w:pStyle w:val="2bol"/>
        <w:spacing w:before="0" w:after="0" w:line="312" w:lineRule="auto"/>
        <w:ind w:firstLine="0"/>
      </w:pPr>
      <w:r w:rsidRPr="00565E5D">
        <w:t xml:space="preserve"> a) Mục tiêu</w:t>
      </w:r>
    </w:p>
    <w:p w14:paraId="1F4C06AE" w14:textId="77777777" w:rsidR="003C63B2" w:rsidRPr="00565E5D" w:rsidRDefault="003C63B2" w:rsidP="00C11013">
      <w:pPr>
        <w:pStyle w:val="2bol"/>
        <w:spacing w:before="0" w:after="0" w:line="312" w:lineRule="auto"/>
        <w:ind w:firstLine="0"/>
      </w:pPr>
      <w:r w:rsidRPr="00565E5D">
        <w:rPr>
          <w:b w:val="0"/>
        </w:rPr>
        <w:t>Giúp HS nhắc lại được vai trò của các nhóm chất cần thiết cho cơ thể người và biết được các loại thực phẩm chính cung cấp các nhóm chất đó.</w:t>
      </w:r>
    </w:p>
    <w:p w14:paraId="42A8F489" w14:textId="77777777" w:rsidR="003C63B2" w:rsidRPr="00565E5D" w:rsidRDefault="003C63B2" w:rsidP="00C11013">
      <w:pPr>
        <w:pStyle w:val="2bol"/>
        <w:spacing w:before="0" w:after="0" w:line="312" w:lineRule="auto"/>
        <w:ind w:firstLine="0"/>
      </w:pPr>
      <w:r w:rsidRPr="00565E5D">
        <w:t xml:space="preserve">b) Nội dung </w:t>
      </w:r>
    </w:p>
    <w:p w14:paraId="7D404D70" w14:textId="77777777" w:rsidR="00BD01DF" w:rsidRDefault="003C63B2" w:rsidP="00C11013">
      <w:pPr>
        <w:pStyle w:val="2bol"/>
        <w:spacing w:before="0" w:after="0" w:line="312" w:lineRule="auto"/>
        <w:ind w:firstLine="0"/>
        <w:rPr>
          <w:b w:val="0"/>
        </w:rPr>
      </w:pPr>
      <w:r w:rsidRPr="00565E5D">
        <w:rPr>
          <w:b w:val="0"/>
        </w:rPr>
        <w:t xml:space="preserve">HS thực hiện nhiệm vụ trong hộp chức năng Khám phá ở trang 22 </w:t>
      </w:r>
    </w:p>
    <w:p w14:paraId="66BA15DE" w14:textId="5217FC8B" w:rsidR="003C63B2" w:rsidRPr="00565E5D" w:rsidRDefault="003C63B2" w:rsidP="00C11013">
      <w:pPr>
        <w:pStyle w:val="2bol"/>
        <w:spacing w:before="0" w:after="0" w:line="312" w:lineRule="auto"/>
        <w:ind w:firstLine="0"/>
      </w:pPr>
      <w:r w:rsidRPr="00565E5D">
        <w:rPr>
          <w:b w:val="0"/>
        </w:rPr>
        <w:t>- SGK, đọc nội | dung mục I, quan sát Hình 4.1, thực hiện nhiệm vụ trong hộp chức năng Luyện tập ở | trang 23 – SGK.</w:t>
      </w:r>
    </w:p>
    <w:p w14:paraId="0BE5C749" w14:textId="77777777" w:rsidR="003C63B2" w:rsidRPr="00565E5D" w:rsidRDefault="003C63B2" w:rsidP="00C11013">
      <w:pPr>
        <w:pStyle w:val="2bol"/>
        <w:spacing w:before="0" w:after="0" w:line="312" w:lineRule="auto"/>
        <w:ind w:firstLine="0"/>
      </w:pPr>
      <w:r w:rsidRPr="00565E5D">
        <w:t xml:space="preserve">c) Sản phẩm </w:t>
      </w:r>
    </w:p>
    <w:p w14:paraId="24A15298" w14:textId="77777777" w:rsidR="00BD01DF"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 xml:space="preserve">Câu trả lời cá nhân nhóm được phát biểu. </w:t>
      </w:r>
    </w:p>
    <w:p w14:paraId="477979E5" w14:textId="0D78D967" w:rsidR="00BD01DF" w:rsidRDefault="003C63B2" w:rsidP="00C11013">
      <w:pPr>
        <w:pStyle w:val="2bol"/>
        <w:spacing w:before="0" w:after="0" w:line="312" w:lineRule="auto"/>
        <w:ind w:firstLine="0"/>
        <w:rPr>
          <w:b w:val="0"/>
        </w:rPr>
      </w:pPr>
      <w:r w:rsidRPr="00565E5D">
        <w:rPr>
          <w:b w:val="0"/>
        </w:rPr>
        <w:t>- Nội dung bài học được ghi lại trong vở ghi</w:t>
      </w:r>
    </w:p>
    <w:p w14:paraId="562BAB1C" w14:textId="77777777" w:rsidR="00BD01DF" w:rsidRDefault="003C63B2" w:rsidP="00C11013">
      <w:pPr>
        <w:pStyle w:val="2bol"/>
        <w:spacing w:before="0" w:after="0" w:line="312" w:lineRule="auto"/>
        <w:ind w:firstLine="0"/>
        <w:rPr>
          <w:b w:val="0"/>
        </w:rPr>
      </w:pPr>
      <w:r w:rsidRPr="00565E5D">
        <w:rPr>
          <w:b w:val="0"/>
        </w:rPr>
        <w:t xml:space="preserve">+ Vai trò của các nhóm chất. </w:t>
      </w:r>
    </w:p>
    <w:p w14:paraId="091AE2A3" w14:textId="703902C1" w:rsidR="003C63B2" w:rsidRPr="00565E5D" w:rsidRDefault="003C63B2" w:rsidP="00C11013">
      <w:pPr>
        <w:pStyle w:val="2bol"/>
        <w:spacing w:before="0" w:after="0" w:line="312" w:lineRule="auto"/>
        <w:ind w:firstLine="0"/>
        <w:rPr>
          <w:b w:val="0"/>
        </w:rPr>
      </w:pPr>
      <w:r w:rsidRPr="00565E5D">
        <w:rPr>
          <w:b w:val="0"/>
        </w:rPr>
        <w:lastRenderedPageBreak/>
        <w:t xml:space="preserve">+ Thực phẩm chính cung cấp các nhóm chất. </w:t>
      </w:r>
    </w:p>
    <w:p w14:paraId="677533A5" w14:textId="64503AE5" w:rsidR="003C63B2" w:rsidRPr="00565E5D" w:rsidRDefault="003C63B2" w:rsidP="00C11013">
      <w:pPr>
        <w:pStyle w:val="2bol"/>
        <w:spacing w:before="0" w:after="0" w:line="312" w:lineRule="auto"/>
        <w:ind w:firstLine="0"/>
        <w:rPr>
          <w:b w:val="0"/>
          <w:lang w:val="vi-VN"/>
        </w:rPr>
      </w:pPr>
      <w:r w:rsidRPr="00565E5D">
        <w:t>d)</w:t>
      </w:r>
      <w:r>
        <w:t xml:space="preserve"> </w:t>
      </w:r>
      <w:r w:rsidRPr="00565E5D">
        <w:t>Tổ chức thực hiện</w:t>
      </w:r>
    </w:p>
    <w:p w14:paraId="164B3622"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yêu cầu HS tìm hiểu nội dung mục II trong SGK theo hình thức cá nhân hoặc nhóm và hoàn thành phiếu học tập:</w:t>
      </w:r>
    </w:p>
    <w:p w14:paraId="5E686D1F"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hướng dẫn HS báo cáo kết quả làm việc cá nhân/nhóm, sau đó thảo luận/bổ sung ý kiến.</w:t>
      </w:r>
    </w:p>
    <w:p w14:paraId="672F35FF"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đưa ra kết luận về vai trò của các nhóm chất và các loại thực phẩm cung cấp các nhóm chất cần thiết cho cơ thể người. GV chú ý sử dụng hộp chức năng Thuật ngữ có trong SGK.</w:t>
      </w:r>
    </w:p>
    <w:p w14:paraId="19375B85" w14:textId="77777777" w:rsidR="003C63B2" w:rsidRPr="00565E5D"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 xml:space="preserve">GV sử dụng hộp chức năng Luyện tập để HS khắc sâu kiến thức. Gợi ý câu trả lời cho hộp chức năng Luyện tập ở trang 23 – SGK: </w:t>
      </w:r>
    </w:p>
    <w:p w14:paraId="7BBEB5A9" w14:textId="77777777" w:rsidR="003C63B2" w:rsidRPr="00565E5D" w:rsidRDefault="003C63B2" w:rsidP="00C11013">
      <w:pPr>
        <w:pStyle w:val="2bol"/>
        <w:spacing w:before="0" w:after="0" w:line="312" w:lineRule="auto"/>
        <w:ind w:firstLine="0"/>
      </w:pPr>
      <w:r w:rsidRPr="00565E5D">
        <w:rPr>
          <w:b w:val="0"/>
        </w:rPr>
        <w:t>+ Nhóm thực phẩm cung cấp chất bột, đường, xơ: C (mật ong), d (ngô), g (rau bắp cải),h (gạo tẻ).</w:t>
      </w:r>
    </w:p>
    <w:p w14:paraId="5E4C0503" w14:textId="77777777" w:rsidR="003C63B2" w:rsidRPr="00565E5D" w:rsidRDefault="003C63B2" w:rsidP="00C11013">
      <w:pPr>
        <w:pStyle w:val="2bol"/>
        <w:spacing w:before="0" w:after="0" w:line="312" w:lineRule="auto"/>
        <w:ind w:firstLine="0"/>
        <w:rPr>
          <w:b w:val="0"/>
        </w:rPr>
      </w:pPr>
      <w:r w:rsidRPr="00565E5D">
        <w:rPr>
          <w:b w:val="0"/>
        </w:rPr>
        <w:t xml:space="preserve">+ Nhóm thực phẩm cung cấp chất đạm: a (tôm), b (thịt bò). </w:t>
      </w:r>
    </w:p>
    <w:p w14:paraId="25691E3B" w14:textId="77777777" w:rsidR="003C63B2" w:rsidRPr="00565E5D" w:rsidRDefault="003C63B2" w:rsidP="00C11013">
      <w:pPr>
        <w:pStyle w:val="2bol"/>
        <w:spacing w:before="0" w:after="0" w:line="312" w:lineRule="auto"/>
        <w:ind w:firstLine="0"/>
        <w:rPr>
          <w:b w:val="0"/>
        </w:rPr>
      </w:pPr>
      <w:r w:rsidRPr="00565E5D">
        <w:rPr>
          <w:b w:val="0"/>
        </w:rPr>
        <w:t xml:space="preserve">+ Nhóm thực phẩm cung cấp chất béo: e (bơ), i (mỡ lợn. </w:t>
      </w:r>
    </w:p>
    <w:p w14:paraId="4CB9849D" w14:textId="77777777" w:rsidR="003C63B2" w:rsidRPr="00565E5D" w:rsidRDefault="003C63B2" w:rsidP="00C11013">
      <w:pPr>
        <w:pStyle w:val="2bol"/>
        <w:spacing w:before="0" w:after="0" w:line="312" w:lineRule="auto"/>
        <w:ind w:firstLine="0"/>
        <w:rPr>
          <w:b w:val="0"/>
        </w:rPr>
      </w:pPr>
      <w:r w:rsidRPr="00565E5D">
        <w:t>3. Hoạt động 3:</w:t>
      </w:r>
      <w:r>
        <w:t xml:space="preserve"> </w:t>
      </w:r>
      <w:r w:rsidRPr="00565E5D">
        <w:t xml:space="preserve">Tìm hiểu về việc ăn uống khoa học </w:t>
      </w:r>
    </w:p>
    <w:p w14:paraId="04216A4F" w14:textId="77777777" w:rsidR="003C63B2" w:rsidRPr="00565E5D" w:rsidRDefault="003C63B2" w:rsidP="00C11013">
      <w:pPr>
        <w:pStyle w:val="2bol"/>
        <w:spacing w:before="0" w:after="0" w:line="312" w:lineRule="auto"/>
        <w:ind w:firstLine="0"/>
      </w:pPr>
      <w:r w:rsidRPr="00565E5D">
        <w:t>a) Mục tiêu</w:t>
      </w:r>
    </w:p>
    <w:p w14:paraId="10F80210" w14:textId="41143A0D" w:rsidR="003C63B2" w:rsidRPr="00565E5D" w:rsidRDefault="00BD01DF" w:rsidP="00C11013">
      <w:pPr>
        <w:pStyle w:val="2bol"/>
        <w:spacing w:before="0" w:after="0" w:line="312" w:lineRule="auto"/>
        <w:ind w:firstLine="0"/>
      </w:pPr>
      <w:r>
        <w:rPr>
          <w:b w:val="0"/>
        </w:rPr>
        <w:t xml:space="preserve">- </w:t>
      </w:r>
      <w:r w:rsidR="003C63B2" w:rsidRPr="00565E5D">
        <w:rPr>
          <w:b w:val="0"/>
        </w:rPr>
        <w:t>Hoạt động này nhằm giúp HS hình thành được thói quen ăn uống khoa học để cơ thể khoẻ mạnh và phát triển một cách toàn diện.</w:t>
      </w:r>
    </w:p>
    <w:p w14:paraId="1573DD7B" w14:textId="77777777" w:rsidR="003C63B2" w:rsidRPr="00565E5D" w:rsidRDefault="003C63B2" w:rsidP="00C11013">
      <w:pPr>
        <w:pStyle w:val="2bol"/>
        <w:spacing w:before="0" w:after="0" w:line="312" w:lineRule="auto"/>
        <w:ind w:firstLine="0"/>
      </w:pPr>
      <w:r w:rsidRPr="00565E5D">
        <w:t xml:space="preserve">b) Nội dung </w:t>
      </w:r>
    </w:p>
    <w:p w14:paraId="19047DF8" w14:textId="6E2ADB3E" w:rsidR="003C63B2" w:rsidRPr="00565E5D" w:rsidRDefault="00BD01DF" w:rsidP="00C11013">
      <w:pPr>
        <w:pStyle w:val="2bol"/>
        <w:spacing w:before="0" w:after="0" w:line="312" w:lineRule="auto"/>
        <w:ind w:firstLine="0"/>
      </w:pPr>
      <w:r>
        <w:rPr>
          <w:b w:val="0"/>
        </w:rPr>
        <w:t xml:space="preserve">- </w:t>
      </w:r>
      <w:r w:rsidR="003C63B2" w:rsidRPr="00565E5D">
        <w:rPr>
          <w:b w:val="0"/>
        </w:rPr>
        <w:t>HS đọc nội dung mục II, thực hiện nhiệm vụ trong hộp chức năng Luyện tập ở trang 25 và hội chức năng Khám phá ở trang 25 – SGK.</w:t>
      </w:r>
    </w:p>
    <w:p w14:paraId="5C61551B" w14:textId="77777777" w:rsidR="003C63B2" w:rsidRPr="00565E5D" w:rsidRDefault="003C63B2" w:rsidP="00C11013">
      <w:pPr>
        <w:pStyle w:val="2bol"/>
        <w:spacing w:before="0" w:after="0" w:line="312" w:lineRule="auto"/>
        <w:ind w:firstLine="0"/>
      </w:pPr>
      <w:r w:rsidRPr="00565E5D">
        <w:t xml:space="preserve">c) Sản phẩm </w:t>
      </w:r>
    </w:p>
    <w:p w14:paraId="1D0AC7A0" w14:textId="77777777" w:rsidR="003C63B2" w:rsidRPr="00565E5D"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 xml:space="preserve">Câu trả lời cá nhân/nhóm được chỉ định phát biểu. </w:t>
      </w:r>
    </w:p>
    <w:p w14:paraId="4198FE4C" w14:textId="77777777" w:rsidR="003C63B2" w:rsidRPr="00565E5D" w:rsidRDefault="003C63B2" w:rsidP="00C11013">
      <w:pPr>
        <w:pStyle w:val="2bol"/>
        <w:spacing w:before="0" w:after="0" w:line="312" w:lineRule="auto"/>
        <w:ind w:firstLine="0"/>
        <w:rPr>
          <w:b w:val="0"/>
        </w:rPr>
      </w:pPr>
      <w:r w:rsidRPr="00565E5D">
        <w:rPr>
          <w:b w:val="0"/>
        </w:rPr>
        <w:t xml:space="preserve">- Nội dung bài học được ghi lại trong vở ghi: </w:t>
      </w:r>
    </w:p>
    <w:p w14:paraId="256073CA" w14:textId="77777777" w:rsidR="003C63B2" w:rsidRPr="00565E5D" w:rsidRDefault="003C63B2" w:rsidP="00C11013">
      <w:pPr>
        <w:pStyle w:val="2bol"/>
        <w:spacing w:before="0" w:after="0" w:line="312" w:lineRule="auto"/>
        <w:ind w:firstLine="0"/>
        <w:rPr>
          <w:b w:val="0"/>
        </w:rPr>
      </w:pPr>
      <w:r w:rsidRPr="00565E5D">
        <w:rPr>
          <w:b w:val="0"/>
        </w:rPr>
        <w:t xml:space="preserve">+ Bữa ăn hợp lí. </w:t>
      </w:r>
    </w:p>
    <w:p w14:paraId="0046DF7C" w14:textId="77777777" w:rsidR="003C63B2" w:rsidRPr="00565E5D" w:rsidRDefault="003C63B2" w:rsidP="00C11013">
      <w:pPr>
        <w:pStyle w:val="2bol"/>
        <w:spacing w:before="0" w:after="0" w:line="312" w:lineRule="auto"/>
        <w:ind w:firstLine="0"/>
        <w:rPr>
          <w:b w:val="0"/>
        </w:rPr>
      </w:pPr>
      <w:r w:rsidRPr="00565E5D">
        <w:rPr>
          <w:b w:val="0"/>
        </w:rPr>
        <w:t xml:space="preserve">+ Thói quen ăn uống khoa học. </w:t>
      </w:r>
    </w:p>
    <w:p w14:paraId="39F83605" w14:textId="77777777" w:rsidR="003C63B2" w:rsidRPr="00565E5D" w:rsidRDefault="003C63B2" w:rsidP="00C11013">
      <w:pPr>
        <w:pStyle w:val="2bol"/>
        <w:spacing w:before="0" w:after="0" w:line="312" w:lineRule="auto"/>
        <w:ind w:firstLine="0"/>
        <w:rPr>
          <w:b w:val="0"/>
          <w:lang w:val="vi-VN"/>
        </w:rPr>
      </w:pPr>
      <w:r w:rsidRPr="00565E5D">
        <w:t>d)</w:t>
      </w:r>
      <w:r>
        <w:t xml:space="preserve"> </w:t>
      </w:r>
      <w:r w:rsidRPr="00565E5D">
        <w:t>Tổ chức thực hiện</w:t>
      </w:r>
      <w:r w:rsidRPr="00565E5D">
        <w:rPr>
          <w:b w:val="0"/>
          <w:lang w:val="vi-VN"/>
        </w:rPr>
        <w:t>:</w:t>
      </w:r>
    </w:p>
    <w:p w14:paraId="023D2A79"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yêu cầu HS đọc mục 1 ở trang 24 – SGK và làm việc cá nhân/nhóm về nội dung trong hộp Luyện tập.</w:t>
      </w:r>
    </w:p>
    <w:p w14:paraId="7F931ED9"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cùng HS phân tích đáp án cho hộp Luyện tập: GV cùng HS phân tích từng món ăn được lấy từ nhóm thực phẩm chính nào, cung cấp nhóm chất cần thiết nào.</w:t>
      </w:r>
    </w:p>
    <w:p w14:paraId="4A136232" w14:textId="77777777" w:rsidR="003C63B2" w:rsidRPr="00565E5D" w:rsidRDefault="003C63B2" w:rsidP="00C11013">
      <w:pPr>
        <w:pStyle w:val="2bol"/>
        <w:spacing w:before="0" w:after="0" w:line="312" w:lineRule="auto"/>
        <w:ind w:firstLine="0"/>
      </w:pPr>
      <w:r w:rsidRPr="00565E5D">
        <w:rPr>
          <w:b w:val="0"/>
        </w:rPr>
        <w:t xml:space="preserve">+ Bữa ăn số 1: Món Cơm trắng cung cấp nhóm chất tinh bột, chất đường và chất xơ. Ba món ăn còn lại (rau muống xào, canh cà rốt su hào, mướp xào giá đỗ) </w:t>
      </w:r>
      <w:r w:rsidRPr="00565E5D">
        <w:rPr>
          <w:b w:val="0"/>
        </w:rPr>
        <w:lastRenderedPageBreak/>
        <w:t>cung cấp nhiều nhóm chất vitamin, chất khoáng và chất béo nhưng thiếu món ăn cung cấp chất đạm.</w:t>
      </w:r>
    </w:p>
    <w:p w14:paraId="64AAF034" w14:textId="77777777" w:rsidR="003C63B2" w:rsidRPr="00565E5D" w:rsidRDefault="003C63B2" w:rsidP="00C11013">
      <w:pPr>
        <w:pStyle w:val="2bol"/>
        <w:spacing w:before="0" w:after="0" w:line="312" w:lineRule="auto"/>
        <w:ind w:firstLine="0"/>
      </w:pPr>
      <w:r w:rsidRPr="00565E5D">
        <w:rPr>
          <w:b w:val="0"/>
        </w:rPr>
        <w:t xml:space="preserve">+ Bữa ăn số 2: Món cơm trắng cung cấp nhóm chất tinh bột, chất đường và chất xơ. Ba món ăn còn lại (trứng rán, tôm rang, canh cá nấu chua) </w:t>
      </w:r>
      <w:r w:rsidRPr="00565E5D">
        <w:rPr>
          <w:b w:val="0"/>
          <w:u w:val="single"/>
        </w:rPr>
        <w:t>cung</w:t>
      </w:r>
      <w:r w:rsidRPr="00565E5D">
        <w:rPr>
          <w:b w:val="0"/>
        </w:rPr>
        <w:t xml:space="preserve"> cấp nhiều chất đạm, chất béo nhưng thiếu món ăn cung cấp vitamin, chất khoáng.</w:t>
      </w:r>
    </w:p>
    <w:p w14:paraId="0CCDE524" w14:textId="77777777" w:rsidR="003C63B2" w:rsidRPr="00565E5D" w:rsidRDefault="003C63B2" w:rsidP="00C11013">
      <w:pPr>
        <w:pStyle w:val="2bol"/>
        <w:spacing w:before="0" w:after="0" w:line="312" w:lineRule="auto"/>
        <w:ind w:firstLine="0"/>
      </w:pPr>
      <w:r w:rsidRPr="00565E5D">
        <w:rPr>
          <w:b w:val="0"/>
        </w:rPr>
        <w:t>+ Bữa ăn số 3: Cung cấp đầy chủ các chất dinh dưỡng cần thiết cho cơ thể người. Trong đó, món cơm trắng cung cấp nhóm chất tinh bột, chất đường và chất xơ; món canh cua rau mồng tơi, mướp, cà muối, rau muống xào cung cấp nhóm chất khoáng, vitamin, chất xơ; chất đạm được lấy từ món canh cua, thịt kho; chất béo được lấy từ món thịt kho và rau muống xào.</w:t>
      </w:r>
    </w:p>
    <w:p w14:paraId="51DC5F48" w14:textId="77777777" w:rsidR="003C63B2" w:rsidRPr="00565E5D" w:rsidRDefault="003C63B2" w:rsidP="00C11013">
      <w:pPr>
        <w:pStyle w:val="2bol"/>
        <w:spacing w:before="0" w:after="0" w:line="312" w:lineRule="auto"/>
        <w:ind w:firstLine="0"/>
        <w:rPr>
          <w:b w:val="0"/>
        </w:rPr>
      </w:pPr>
      <w:r w:rsidRPr="00565E5D">
        <w:rPr>
          <w:b w:val="0"/>
        </w:rPr>
        <w:t xml:space="preserve">Vậy bữa ăn hợp lí nhất là bữa ăn số 3. </w:t>
      </w:r>
    </w:p>
    <w:p w14:paraId="0E4038C2"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kết luận lại thế nào là một bữa ăn hợp lí.</w:t>
      </w:r>
    </w:p>
    <w:p w14:paraId="50CE17A8"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sử dụng hộp chức năng Khám phá trong SGK để dẫn nhập vào nội dung “Thói quen ăn uống khoa học”.</w:t>
      </w:r>
    </w:p>
    <w:p w14:paraId="0D6E762E"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GV đưa ra kết luận về các thói quen ăn uống khoa học: có rất nhiều thói quen ăn uống khoa học và chúng ta có thể kể đến ba thói quen điển hình:</w:t>
      </w:r>
    </w:p>
    <w:p w14:paraId="61B876A2" w14:textId="77777777" w:rsidR="003C63B2" w:rsidRPr="00565E5D" w:rsidRDefault="003C63B2" w:rsidP="00C11013">
      <w:pPr>
        <w:pStyle w:val="2bol"/>
        <w:spacing w:before="0" w:after="0" w:line="312" w:lineRule="auto"/>
        <w:ind w:firstLine="0"/>
        <w:rPr>
          <w:b w:val="0"/>
        </w:rPr>
      </w:pPr>
      <w:r w:rsidRPr="00565E5D">
        <w:rPr>
          <w:b w:val="0"/>
        </w:rPr>
        <w:t>+ Ăn đúng bữa</w:t>
      </w:r>
    </w:p>
    <w:p w14:paraId="7CAC2054" w14:textId="47A41C90" w:rsidR="003C63B2" w:rsidRPr="00565E5D" w:rsidRDefault="003C63B2" w:rsidP="00C11013">
      <w:pPr>
        <w:pStyle w:val="2bol"/>
        <w:spacing w:before="0" w:after="0" w:line="312" w:lineRule="auto"/>
        <w:ind w:firstLine="0"/>
        <w:rPr>
          <w:b w:val="0"/>
        </w:rPr>
      </w:pPr>
      <w:r w:rsidRPr="00565E5D">
        <w:rPr>
          <w:b w:val="0"/>
        </w:rPr>
        <w:t xml:space="preserve">+ Ăn đúng cách. </w:t>
      </w:r>
    </w:p>
    <w:p w14:paraId="726143E7" w14:textId="77777777" w:rsidR="003C63B2" w:rsidRPr="00565E5D" w:rsidRDefault="003C63B2" w:rsidP="00C11013">
      <w:pPr>
        <w:pStyle w:val="2bol"/>
        <w:spacing w:before="0" w:after="0" w:line="312" w:lineRule="auto"/>
        <w:ind w:firstLine="0"/>
        <w:rPr>
          <w:b w:val="0"/>
        </w:rPr>
      </w:pPr>
      <w:r w:rsidRPr="00565E5D">
        <w:rPr>
          <w:b w:val="0"/>
        </w:rPr>
        <w:t xml:space="preserve">+ Đảm bảo vệ sinh an toàn thực phẩm. </w:t>
      </w:r>
    </w:p>
    <w:p w14:paraId="1876EBD5" w14:textId="77777777" w:rsidR="003C63B2" w:rsidRPr="00565E5D" w:rsidRDefault="003C63B2" w:rsidP="00C11013">
      <w:pPr>
        <w:pStyle w:val="2bol"/>
        <w:spacing w:before="0" w:after="0" w:line="312" w:lineRule="auto"/>
        <w:ind w:firstLine="0"/>
      </w:pPr>
      <w:r w:rsidRPr="00565E5D">
        <w:rPr>
          <w:b w:val="0"/>
        </w:rPr>
        <w:t>+ Uống đủ nước</w:t>
      </w:r>
    </w:p>
    <w:p w14:paraId="2542080C" w14:textId="77777777" w:rsidR="003C63B2" w:rsidRPr="00565E5D" w:rsidRDefault="003C63B2" w:rsidP="00C11013">
      <w:pPr>
        <w:pStyle w:val="2bol"/>
        <w:spacing w:before="0" w:after="0" w:line="312" w:lineRule="auto"/>
        <w:ind w:firstLine="0"/>
      </w:pPr>
      <w:r w:rsidRPr="00565E5D">
        <w:rPr>
          <w:b w:val="0"/>
        </w:rPr>
        <w:t>GV có thể mở rộng cho HS về vai trò của nước đối với cơ thể người: Nước chiếm hơn 70% trọng lượng cơ thể trẻ sơ sinh và hơn một nửa trọng lượng của người trưởng thành. Nước uống hằng ngày chiếm khối lượng lớn trong khẩu phần, là một phần hết sức quan trọng của chế độ dinh dưỡng mặc dù rất hay bị bỏ quên. Nước có vai trò quan trọng của cơ thể dù ở bên ngoài hay bên trong tế bào, tham gia vào các phản ứng, đào thải,... của cơ thể.</w:t>
      </w:r>
    </w:p>
    <w:p w14:paraId="713B7AA4" w14:textId="77777777" w:rsidR="003C63B2" w:rsidRDefault="003C63B2" w:rsidP="00C11013">
      <w:pPr>
        <w:pStyle w:val="2bol"/>
        <w:spacing w:before="0" w:after="0" w:line="312" w:lineRule="auto"/>
        <w:ind w:firstLine="0"/>
      </w:pPr>
      <w:r w:rsidRPr="00565E5D">
        <w:t>4. Hoạt động</w:t>
      </w:r>
      <w:r>
        <w:t xml:space="preserve"> </w:t>
      </w:r>
      <w:r w:rsidRPr="00565E5D">
        <w:t>4:</w:t>
      </w:r>
      <w:r>
        <w:t xml:space="preserve"> </w:t>
      </w:r>
      <w:r w:rsidRPr="00565E5D">
        <w:t>Vận dụng</w:t>
      </w:r>
    </w:p>
    <w:p w14:paraId="11DCCDF5" w14:textId="77777777" w:rsidR="003C63B2" w:rsidRPr="00565E5D" w:rsidRDefault="003C63B2" w:rsidP="00C11013">
      <w:pPr>
        <w:pStyle w:val="2bol"/>
        <w:spacing w:before="0" w:after="0" w:line="312" w:lineRule="auto"/>
        <w:ind w:firstLine="0"/>
      </w:pPr>
      <w:r w:rsidRPr="00565E5D">
        <w:t xml:space="preserve"> a) Mục tiêu</w:t>
      </w:r>
    </w:p>
    <w:p w14:paraId="5ED5E487" w14:textId="77777777" w:rsidR="003C63B2" w:rsidRPr="00565E5D" w:rsidRDefault="003C63B2" w:rsidP="00C11013">
      <w:pPr>
        <w:pStyle w:val="2bol"/>
        <w:spacing w:before="0" w:after="0" w:line="312" w:lineRule="auto"/>
        <w:ind w:firstLine="0"/>
      </w:pPr>
      <w:r w:rsidRPr="00565E5D">
        <w:rPr>
          <w:b w:val="0"/>
        </w:rPr>
        <w:t>Hoạt động này nhằm giúp HS kết nối kiến thức đã học về thực phẩm và dinh dưỡng vào thực tiễn cuộc sống hằng ngày.</w:t>
      </w:r>
    </w:p>
    <w:p w14:paraId="4EACF58B" w14:textId="77777777" w:rsidR="003C63B2" w:rsidRPr="00565E5D" w:rsidRDefault="003C63B2" w:rsidP="00C11013">
      <w:pPr>
        <w:pStyle w:val="2bol"/>
        <w:spacing w:before="0" w:after="0" w:line="312" w:lineRule="auto"/>
        <w:ind w:firstLine="0"/>
      </w:pPr>
      <w:r w:rsidRPr="00565E5D">
        <w:t xml:space="preserve">b) Nội dung </w:t>
      </w:r>
    </w:p>
    <w:p w14:paraId="5C54C1EA" w14:textId="77777777" w:rsidR="003C63B2" w:rsidRPr="00565E5D" w:rsidRDefault="003C63B2" w:rsidP="00C11013">
      <w:pPr>
        <w:pStyle w:val="2bol"/>
        <w:spacing w:before="0" w:after="0" w:line="312" w:lineRule="auto"/>
        <w:ind w:firstLine="0"/>
        <w:rPr>
          <w:b w:val="0"/>
        </w:rPr>
      </w:pPr>
      <w:r w:rsidRPr="00565E5D">
        <w:rPr>
          <w:b w:val="0"/>
        </w:rPr>
        <w:t xml:space="preserve">Trả lời các câu hỏi trong hộp chức năng vận dụng. </w:t>
      </w:r>
    </w:p>
    <w:p w14:paraId="3AA027D8" w14:textId="77777777" w:rsidR="003C63B2" w:rsidRPr="00565E5D" w:rsidRDefault="003C63B2" w:rsidP="00C11013">
      <w:pPr>
        <w:pStyle w:val="2bol"/>
        <w:spacing w:before="0" w:after="0" w:line="312" w:lineRule="auto"/>
        <w:ind w:firstLine="0"/>
      </w:pPr>
      <w:r w:rsidRPr="00565E5D">
        <w:t xml:space="preserve">c) Sản phẩm </w:t>
      </w:r>
    </w:p>
    <w:p w14:paraId="2D254A48" w14:textId="77777777" w:rsidR="003C63B2" w:rsidRPr="00565E5D" w:rsidRDefault="003C63B2" w:rsidP="00C11013">
      <w:pPr>
        <w:pStyle w:val="2bol"/>
        <w:spacing w:before="0" w:after="0" w:line="312" w:lineRule="auto"/>
        <w:ind w:firstLine="0"/>
      </w:pPr>
      <w:r w:rsidRPr="00565E5D">
        <w:rPr>
          <w:b w:val="0"/>
        </w:rPr>
        <w:t>Câu trả lời cá nhân được ghi lại trong vở ghi.</w:t>
      </w:r>
    </w:p>
    <w:p w14:paraId="0A9F8A92" w14:textId="77777777" w:rsidR="003C63B2" w:rsidRPr="00565E5D" w:rsidRDefault="003C63B2" w:rsidP="00C11013">
      <w:pPr>
        <w:pStyle w:val="2bol"/>
        <w:spacing w:before="0" w:after="0" w:line="312" w:lineRule="auto"/>
        <w:ind w:firstLine="0"/>
        <w:rPr>
          <w:b w:val="0"/>
          <w:lang w:val="vi-VN"/>
        </w:rPr>
      </w:pPr>
      <w:r w:rsidRPr="00565E5D">
        <w:t>d)</w:t>
      </w:r>
      <w:r>
        <w:t xml:space="preserve"> </w:t>
      </w:r>
      <w:r w:rsidRPr="00565E5D">
        <w:t>Tổ chức thực hiện</w:t>
      </w:r>
      <w:r w:rsidRPr="00565E5D">
        <w:rPr>
          <w:b w:val="0"/>
          <w:lang w:val="vi-VN"/>
        </w:rPr>
        <w:t>:</w:t>
      </w:r>
    </w:p>
    <w:p w14:paraId="2593B16C" w14:textId="77777777" w:rsidR="003C63B2" w:rsidRPr="00565E5D" w:rsidRDefault="003C63B2" w:rsidP="00C11013">
      <w:pPr>
        <w:pStyle w:val="2bol"/>
        <w:spacing w:before="0" w:after="0" w:line="312" w:lineRule="auto"/>
        <w:ind w:firstLine="0"/>
      </w:pPr>
      <w:r w:rsidRPr="00565E5D">
        <w:rPr>
          <w:b w:val="0"/>
        </w:rPr>
        <w:lastRenderedPageBreak/>
        <w:t>-</w:t>
      </w:r>
      <w:r>
        <w:rPr>
          <w:b w:val="0"/>
        </w:rPr>
        <w:t xml:space="preserve"> </w:t>
      </w:r>
      <w:r w:rsidRPr="00565E5D">
        <w:rPr>
          <w:b w:val="0"/>
        </w:rPr>
        <w:t>GV giao nhiệm vụ cho HS về nhà tìm hiểu thông tin và trả lời vào vở ghi, trình bày câu trả lời vào buổi học sau.</w:t>
      </w:r>
    </w:p>
    <w:p w14:paraId="2E0A406C" w14:textId="77777777" w:rsidR="003C63B2"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GV giới thiệu nghề chuyên gia dinh dưỡng trong hộp chức năng Kết nối nghề nghiệp.</w:t>
      </w:r>
    </w:p>
    <w:p w14:paraId="5A562DF3" w14:textId="77777777" w:rsidR="003C63B2" w:rsidRDefault="003C63B2" w:rsidP="00C11013">
      <w:pPr>
        <w:pStyle w:val="2bol"/>
        <w:spacing w:before="0" w:after="0" w:line="312" w:lineRule="auto"/>
        <w:ind w:firstLine="0"/>
      </w:pPr>
      <w:r>
        <w:t>5</w:t>
      </w:r>
      <w:r w:rsidRPr="00565E5D">
        <w:t>. Hoạt động</w:t>
      </w:r>
      <w:r>
        <w:t xml:space="preserve"> 5</w:t>
      </w:r>
      <w:r w:rsidRPr="00565E5D">
        <w:t>:</w:t>
      </w:r>
      <w:r>
        <w:t xml:space="preserve"> Dặn dò</w:t>
      </w:r>
    </w:p>
    <w:p w14:paraId="372D9E64" w14:textId="77777777" w:rsidR="003C63B2" w:rsidRPr="00565E5D" w:rsidRDefault="003C63B2" w:rsidP="00C11013">
      <w:pPr>
        <w:pStyle w:val="2bol"/>
        <w:spacing w:before="0" w:after="0" w:line="312" w:lineRule="auto"/>
        <w:ind w:firstLine="0"/>
      </w:pPr>
      <w:r w:rsidRPr="00565E5D">
        <w:t>a) Mục tiêu</w:t>
      </w:r>
    </w:p>
    <w:p w14:paraId="6C22375F" w14:textId="77777777" w:rsidR="003C63B2" w:rsidRPr="00565E5D" w:rsidRDefault="003C63B2" w:rsidP="00C11013">
      <w:pPr>
        <w:pStyle w:val="2bol"/>
        <w:spacing w:before="0" w:after="0" w:line="312" w:lineRule="auto"/>
        <w:ind w:firstLine="0"/>
      </w:pPr>
      <w:r>
        <w:rPr>
          <w:b w:val="0"/>
        </w:rPr>
        <w:t>Nắm được những kiến thức đã học</w:t>
      </w:r>
    </w:p>
    <w:p w14:paraId="77B31791" w14:textId="77777777" w:rsidR="003C63B2" w:rsidRPr="00565E5D" w:rsidRDefault="003C63B2" w:rsidP="00C11013">
      <w:pPr>
        <w:pStyle w:val="2bol"/>
        <w:spacing w:before="0" w:after="0" w:line="312" w:lineRule="auto"/>
        <w:ind w:firstLine="0"/>
      </w:pPr>
      <w:r w:rsidRPr="00565E5D">
        <w:t xml:space="preserve">b) Nội dung </w:t>
      </w:r>
    </w:p>
    <w:p w14:paraId="2C9C10C9" w14:textId="77777777" w:rsidR="003C63B2" w:rsidRPr="00565E5D" w:rsidRDefault="003C63B2" w:rsidP="00C11013">
      <w:pPr>
        <w:pStyle w:val="2bol"/>
        <w:spacing w:before="0" w:after="0" w:line="312" w:lineRule="auto"/>
        <w:ind w:firstLine="0"/>
        <w:rPr>
          <w:b w:val="0"/>
        </w:rPr>
      </w:pPr>
      <w:r w:rsidRPr="00565E5D">
        <w:rPr>
          <w:b w:val="0"/>
        </w:rPr>
        <w:t xml:space="preserve">Trả lời các câu hỏi </w:t>
      </w:r>
      <w:r>
        <w:rPr>
          <w:b w:val="0"/>
        </w:rPr>
        <w:t>trong sgk, liên hệ thực tế</w:t>
      </w:r>
      <w:r w:rsidRPr="00565E5D">
        <w:rPr>
          <w:b w:val="0"/>
        </w:rPr>
        <w:t xml:space="preserve">. </w:t>
      </w:r>
      <w:r>
        <w:rPr>
          <w:b w:val="0"/>
        </w:rPr>
        <w:t>Ôn những nội dung đã học</w:t>
      </w:r>
    </w:p>
    <w:p w14:paraId="7A3CB347" w14:textId="77777777" w:rsidR="003C63B2" w:rsidRPr="00565E5D" w:rsidRDefault="003C63B2" w:rsidP="00C11013">
      <w:pPr>
        <w:pStyle w:val="2bol"/>
        <w:spacing w:before="0" w:after="0" w:line="312" w:lineRule="auto"/>
        <w:ind w:firstLine="0"/>
      </w:pPr>
      <w:r w:rsidRPr="00565E5D">
        <w:t xml:space="preserve">c) Sản phẩm </w:t>
      </w:r>
    </w:p>
    <w:p w14:paraId="05B696D8" w14:textId="77777777" w:rsidR="003C63B2" w:rsidRPr="00565E5D" w:rsidRDefault="003C63B2" w:rsidP="00C11013">
      <w:pPr>
        <w:pStyle w:val="2bol"/>
        <w:spacing w:before="0" w:after="0" w:line="312" w:lineRule="auto"/>
        <w:ind w:firstLine="0"/>
      </w:pPr>
      <w:r w:rsidRPr="00565E5D">
        <w:rPr>
          <w:b w:val="0"/>
        </w:rPr>
        <w:t>Câu trả lời cá nhân được ghi lại trong vở ghi.</w:t>
      </w:r>
    </w:p>
    <w:p w14:paraId="48C58D3F" w14:textId="77777777" w:rsidR="003C63B2" w:rsidRPr="00565E5D" w:rsidRDefault="003C63B2" w:rsidP="00C11013">
      <w:pPr>
        <w:pStyle w:val="2bol"/>
        <w:spacing w:before="0" w:after="0" w:line="312" w:lineRule="auto"/>
        <w:ind w:firstLine="0"/>
        <w:rPr>
          <w:b w:val="0"/>
          <w:lang w:val="vi-VN"/>
        </w:rPr>
      </w:pPr>
      <w:r w:rsidRPr="00565E5D">
        <w:t>d)</w:t>
      </w:r>
      <w:r>
        <w:t xml:space="preserve"> </w:t>
      </w:r>
      <w:r w:rsidRPr="00565E5D">
        <w:t>Tổ chức thực hiện</w:t>
      </w:r>
      <w:r w:rsidRPr="00565E5D">
        <w:rPr>
          <w:b w:val="0"/>
          <w:lang w:val="vi-VN"/>
        </w:rPr>
        <w:t>:</w:t>
      </w:r>
    </w:p>
    <w:p w14:paraId="5DC88D3D" w14:textId="77777777" w:rsidR="003C63B2" w:rsidRPr="00565E5D" w:rsidRDefault="003C63B2" w:rsidP="00C11013">
      <w:pPr>
        <w:pStyle w:val="2bol"/>
        <w:spacing w:before="0" w:after="0" w:line="312" w:lineRule="auto"/>
        <w:ind w:firstLine="0"/>
      </w:pPr>
      <w:r w:rsidRPr="00565E5D">
        <w:rPr>
          <w:b w:val="0"/>
        </w:rPr>
        <w:t>-</w:t>
      </w:r>
      <w:r>
        <w:rPr>
          <w:b w:val="0"/>
        </w:rPr>
        <w:t xml:space="preserve"> </w:t>
      </w:r>
      <w:r w:rsidRPr="00565E5D">
        <w:rPr>
          <w:b w:val="0"/>
        </w:rPr>
        <w:t xml:space="preserve">GV giao nhiệm vụ cho HS về nhà tìm hiểu thông tin và trả lời vào vở ghi, </w:t>
      </w:r>
      <w:r>
        <w:rPr>
          <w:b w:val="0"/>
        </w:rPr>
        <w:t>chuẩn bị tốt để tiết 7 kiểm tra giữ kỳ</w:t>
      </w:r>
      <w:r w:rsidRPr="00565E5D">
        <w:rPr>
          <w:b w:val="0"/>
        </w:rPr>
        <w:t>.</w:t>
      </w:r>
    </w:p>
    <w:p w14:paraId="71DF57D1" w14:textId="7DE88CA9" w:rsidR="003C63B2" w:rsidRDefault="003C63B2" w:rsidP="00C11013">
      <w:pPr>
        <w:pStyle w:val="2bol"/>
        <w:spacing w:before="0" w:after="0" w:line="312" w:lineRule="auto"/>
        <w:ind w:firstLine="0"/>
        <w:rPr>
          <w:b w:val="0"/>
        </w:rPr>
      </w:pPr>
      <w:r w:rsidRPr="00565E5D">
        <w:rPr>
          <w:b w:val="0"/>
        </w:rPr>
        <w:t>-</w:t>
      </w:r>
      <w:r>
        <w:rPr>
          <w:b w:val="0"/>
        </w:rPr>
        <w:t xml:space="preserve"> </w:t>
      </w:r>
      <w:r w:rsidRPr="00565E5D">
        <w:rPr>
          <w:b w:val="0"/>
        </w:rPr>
        <w:t>GV giới thiệu nghề chuyên gia dinh dưỡng trong hộp chức năng Kết nối nghề nghiệp.</w:t>
      </w:r>
    </w:p>
    <w:p w14:paraId="5D69331E" w14:textId="772D9717" w:rsidR="00BD01DF" w:rsidRDefault="00BD01DF" w:rsidP="00BD01DF">
      <w:pPr>
        <w:pStyle w:val="2bol"/>
        <w:spacing w:before="0" w:after="0" w:line="312" w:lineRule="auto"/>
        <w:ind w:firstLine="0"/>
        <w:jc w:val="center"/>
        <w:rPr>
          <w:b w:val="0"/>
        </w:rPr>
      </w:pPr>
      <w:r>
        <w:rPr>
          <w:b w:val="0"/>
        </w:rPr>
        <w:t>__________________________</w:t>
      </w:r>
    </w:p>
    <w:p w14:paraId="2038D408" w14:textId="77777777" w:rsidR="003C63B2" w:rsidRDefault="003C63B2" w:rsidP="00C11013">
      <w:pPr>
        <w:pStyle w:val="2bol"/>
        <w:spacing w:before="0" w:after="0" w:line="312" w:lineRule="auto"/>
        <w:ind w:firstLine="0"/>
        <w:rPr>
          <w:b w:val="0"/>
        </w:rPr>
      </w:pPr>
    </w:p>
    <w:p w14:paraId="3F2AE7FC" w14:textId="77777777" w:rsidR="003C63B2" w:rsidRPr="00565E5D" w:rsidRDefault="003C63B2" w:rsidP="00C11013">
      <w:pPr>
        <w:pStyle w:val="2bol"/>
        <w:spacing w:before="0" w:after="0" w:line="312" w:lineRule="auto"/>
        <w:ind w:firstLine="0"/>
        <w:rPr>
          <w:b w:val="0"/>
        </w:rPr>
      </w:pPr>
    </w:p>
    <w:p w14:paraId="6C128769" w14:textId="77777777" w:rsidR="003C63B2" w:rsidRPr="00565E5D" w:rsidRDefault="003C63B2" w:rsidP="00C11013">
      <w:pPr>
        <w:pStyle w:val="2bol"/>
        <w:spacing w:before="0" w:after="0" w:line="312" w:lineRule="auto"/>
        <w:ind w:firstLine="0"/>
        <w:rPr>
          <w:b w:val="0"/>
        </w:rPr>
      </w:pPr>
    </w:p>
    <w:p w14:paraId="1DE1B152" w14:textId="77777777" w:rsidR="003C63B2" w:rsidRPr="00565E5D" w:rsidRDefault="003C63B2" w:rsidP="00C11013">
      <w:pPr>
        <w:pStyle w:val="2bol"/>
        <w:spacing w:before="0" w:after="0" w:line="312" w:lineRule="auto"/>
        <w:ind w:firstLine="0"/>
        <w:rPr>
          <w:b w:val="0"/>
        </w:rPr>
      </w:pPr>
    </w:p>
    <w:p w14:paraId="765C5919" w14:textId="77777777" w:rsidR="00FC39C9" w:rsidRDefault="00FC39C9" w:rsidP="00C11013">
      <w:pPr>
        <w:spacing w:line="312" w:lineRule="auto"/>
        <w:jc w:val="both"/>
      </w:pPr>
    </w:p>
    <w:sectPr w:rsidR="00FC39C9" w:rsidSect="0000640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2"/>
    <w:rsid w:val="0000640D"/>
    <w:rsid w:val="00240324"/>
    <w:rsid w:val="00326093"/>
    <w:rsid w:val="003742F5"/>
    <w:rsid w:val="00393F1A"/>
    <w:rsid w:val="003C63B2"/>
    <w:rsid w:val="00681049"/>
    <w:rsid w:val="00A20C79"/>
    <w:rsid w:val="00AE567E"/>
    <w:rsid w:val="00B91DE4"/>
    <w:rsid w:val="00BD01DF"/>
    <w:rsid w:val="00C11013"/>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69D"/>
  <w15:docId w15:val="{2BF2EC47-FEF4-435C-ACC9-F374755D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B2"/>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l">
    <w:name w:val="2 bol"/>
    <w:basedOn w:val="Normal"/>
    <w:qFormat/>
    <w:rsid w:val="003C63B2"/>
    <w:pPr>
      <w:suppressAutoHyphens/>
      <w:spacing w:before="180" w:after="60" w:line="276" w:lineRule="auto"/>
      <w:ind w:firstLine="567"/>
      <w:jc w:val="both"/>
    </w:pPr>
    <w:rPr>
      <w:rFonts w:ascii="Times New Roman" w:eastAsia="SimSun" w:hAnsi="Times New Roman" w:cs="Times New Roman"/>
      <w:b/>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HOME</cp:lastModifiedBy>
  <cp:revision>2</cp:revision>
  <dcterms:created xsi:type="dcterms:W3CDTF">2025-10-17T15:29:00Z</dcterms:created>
  <dcterms:modified xsi:type="dcterms:W3CDTF">2025-10-17T15:29:00Z</dcterms:modified>
</cp:coreProperties>
</file>