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AC6" w:rsidRPr="00977AC6" w:rsidRDefault="00977AC6" w:rsidP="00977AC6">
      <w:pPr>
        <w:tabs>
          <w:tab w:val="left" w:pos="4065"/>
        </w:tabs>
        <w:spacing w:line="288" w:lineRule="auto"/>
        <w:jc w:val="right"/>
        <w:rPr>
          <w:rFonts w:ascii="Times New Roman" w:hAnsi="Times New Roman" w:cs="Times New Roman"/>
          <w:i/>
          <w:sz w:val="28"/>
          <w:szCs w:val="28"/>
          <w:lang/>
        </w:rPr>
      </w:pPr>
      <w:r w:rsidRPr="00977AC6">
        <w:rPr>
          <w:rFonts w:ascii="Times New Roman" w:hAnsi="Times New Roman" w:cs="Times New Roman"/>
          <w:bCs/>
          <w:i/>
          <w:sz w:val="28"/>
          <w:szCs w:val="28"/>
          <w:lang/>
        </w:rPr>
        <w:t xml:space="preserve">Planning date:  </w:t>
      </w:r>
      <w:r w:rsidR="00D110D5">
        <w:rPr>
          <w:rFonts w:ascii="Times New Roman" w:hAnsi="Times New Roman" w:cs="Times New Roman"/>
          <w:i/>
          <w:sz w:val="28"/>
          <w:szCs w:val="28"/>
          <w:lang/>
        </w:rPr>
        <w:t>14/9/2025</w:t>
      </w: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>UNIT 1: LEISURE TIME</w:t>
      </w: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>Period 4: Lesson 3: A closer look 2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A. Aims: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977AC6" w:rsidRPr="00977AC6" w:rsidRDefault="00977AC6" w:rsidP="00977AC6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1. Knowledge: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Students will be able to use </w:t>
      </w:r>
      <w:r w:rsidRPr="00977AC6">
        <w:rPr>
          <w:rFonts w:ascii="Times New Roman" w:eastAsia="Times New Roman" w:hAnsi="Times New Roman" w:cs="Times New Roman"/>
          <w:i/>
          <w:sz w:val="28"/>
          <w:szCs w:val="28"/>
        </w:rPr>
        <w:t>verbs of liking and disliking with gerunds and to-infinitive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2. Qualities: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Students will be able </w:t>
      </w:r>
      <w:r w:rsidRPr="00977AC6">
        <w:rPr>
          <w:rFonts w:ascii="Times New Roman" w:eastAsia="Calibri" w:hAnsi="Times New Roman" w:cs="Times New Roman"/>
          <w:sz w:val="28"/>
          <w:szCs w:val="28"/>
        </w:rPr>
        <w:t>to know more about their classmate’s leisure time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, their responsibility for study,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their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industriousness.</w:t>
      </w:r>
    </w:p>
    <w:p w:rsidR="00977AC6" w:rsidRPr="00977AC6" w:rsidRDefault="00977AC6" w:rsidP="00977AC6">
      <w:pPr>
        <w:spacing w:after="0" w:line="3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4. Competences: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Students will be able to practice speaking and writing, communicate and co-operate, solve problems and develop creativity. </w:t>
      </w:r>
    </w:p>
    <w:p w:rsidR="00977AC6" w:rsidRPr="00977AC6" w:rsidRDefault="00977AC6" w:rsidP="00977AC6">
      <w:pPr>
        <w:spacing w:after="0" w:line="32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B. Teaching aids: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Text book, computer, projector/ TV, cassette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>C. Procedure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* Warm up: </w:t>
      </w:r>
      <w:r w:rsidRPr="00977AC6">
        <w:rPr>
          <w:rFonts w:ascii="Times New Roman" w:eastAsia="Calibri" w:hAnsi="Times New Roman" w:cs="Times New Roman"/>
          <w:b/>
          <w:sz w:val="28"/>
          <w:szCs w:val="28"/>
        </w:rPr>
        <w:t>Game: Find someone who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- T divides the class into 4 teams.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delivers the questions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students to go around the class and ask their friends for answers. 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calls students to report when they finish.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gives comments if necessary.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leads in the lesson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likes playing computer games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enjoys knitting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detests cooking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fancies going shopping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loves doing puzzles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hates hunting</w:t>
      </w:r>
    </w:p>
    <w:p w:rsidR="00977AC6" w:rsidRPr="00977AC6" w:rsidRDefault="00977AC6" w:rsidP="00977AC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dislikes watching TV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proofErr w:type="gramStart"/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prefers</w:t>
      </w:r>
      <w:proofErr w:type="gramEnd"/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going to the cinema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I. Presentation: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mallCaps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mallCaps/>
          <w:sz w:val="28"/>
          <w:szCs w:val="28"/>
        </w:rPr>
        <w:t>REVIEW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Remind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of the concept of the gerund that they learnt in grade 7. T Ask them how the gerund is formed and how it functions grammatically.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Explain that in English if we want to follow a verb with another action, we must use a gerund or an infinitive. There are certain verbs that can only be followed by one or the other, and these verbs must be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memorised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Go through the Remember!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box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with Ss. Tell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that verbs of liking / disliking are often followed by gerunds and to-infinitives, and verbs such as love, like, hate and prefer may go with gerunds or to-infinitives with almost no change in meaning.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>1. Form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Verbs of liking: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Love+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Ving</w:t>
      </w:r>
      <w:proofErr w:type="spell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like</w:t>
      </w:r>
      <w:proofErr w:type="gram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fancy</w:t>
      </w:r>
      <w:proofErr w:type="gram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prefer</w:t>
      </w:r>
      <w:proofErr w:type="gram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lastRenderedPageBreak/>
        <w:t>enjoy</w:t>
      </w:r>
      <w:proofErr w:type="gram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Verbs of disliking: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Detest+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Ving</w:t>
      </w:r>
      <w:proofErr w:type="spell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hate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dislike</w:t>
      </w:r>
      <w:proofErr w:type="gramEnd"/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Use: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 xml:space="preserve">II. Practice: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>1. Matching (Task 1)</w:t>
      </w:r>
    </w:p>
    <w:p w:rsidR="00977AC6" w:rsidRPr="00977AC6" w:rsidRDefault="00977AC6" w:rsidP="00977AC6">
      <w:pPr>
        <w:spacing w:after="0" w:line="320" w:lineRule="atLeast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Work in pairs. Put the verbs in the appropriate column</w:t>
      </w:r>
      <w:r w:rsidRPr="00977AC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has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do these exercises individually and then compare their answers with a partner.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write their answers on the board.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T  checks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the answers with the whole class. Accept different sentences provided that they are correct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7AC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>Answer key: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-Verbs followed by gerunds only: detest, fancy, dislike, enjoy</w:t>
      </w:r>
    </w:p>
    <w:p w:rsidR="00977AC6" w:rsidRPr="00977AC6" w:rsidRDefault="00977AC6" w:rsidP="00977AC6">
      <w:pPr>
        <w:spacing w:after="0" w:line="320" w:lineRule="atLeast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-Verbs followed by both gerunds and to-infinitives: love, like, hate, prefer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color w:val="FF0000"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  <w:lang/>
        </w:rPr>
        <w:t>2</w:t>
      </w:r>
      <w:r w:rsidRPr="00977AC6">
        <w:rPr>
          <w:rFonts w:ascii="Times New Roman" w:eastAsia="Times New Roman" w:hAnsi="Times New Roman" w:cs="Times New Roman"/>
          <w:b/>
          <w:color w:val="FF0000"/>
          <w:sz w:val="28"/>
          <w:szCs w:val="28"/>
          <w:lang/>
        </w:rPr>
        <w:t xml:space="preserve">. 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Choose the correct answer A, B, or C</w:t>
      </w:r>
      <w:r w:rsidRPr="00977AC6">
        <w:rPr>
          <w:rFonts w:ascii="Times New Roman" w:eastAsia="Times New Roman" w:hAnsi="Times New Roman" w:cs="Times New Roman"/>
          <w:b/>
          <w:color w:val="FF0000"/>
          <w:sz w:val="28"/>
          <w:szCs w:val="28"/>
          <w:lang/>
        </w:rPr>
        <w:t xml:space="preserve">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T has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do these exercises individually and then compare their answers with a partner.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ask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write their answers on the board.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check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the answers with the whole class. Accept different sentences provided that they are correct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Answer key: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1. A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2. A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3. C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4. B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5. A</w:t>
      </w:r>
    </w:p>
    <w:p w:rsidR="00977AC6" w:rsidRPr="00977AC6" w:rsidRDefault="00977AC6" w:rsidP="00977AC6">
      <w:pPr>
        <w:pBdr>
          <w:top w:val="nil"/>
          <w:left w:val="nil"/>
          <w:bottom w:val="nil"/>
          <w:right w:val="nil"/>
          <w:between w:val="nil"/>
        </w:pBdr>
        <w:spacing w:after="0" w:line="320" w:lineRule="atLeast"/>
        <w:rPr>
          <w:rFonts w:ascii="Times New Roman" w:eastAsia="Calibri" w:hAnsi="Times New Roman" w:cs="Times New Roman"/>
          <w:i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 xml:space="preserve">3. 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Look at the pictures and complete the sentences, using the verbs in brackets in their suitable form. </w:t>
      </w:r>
      <w:r w:rsidRPr="00977AC6">
        <w:rPr>
          <w:rFonts w:ascii="Times New Roman" w:eastAsia="Calibri" w:hAnsi="Times New Roman" w:cs="Times New Roman"/>
          <w:b/>
          <w:sz w:val="28"/>
          <w:szCs w:val="28"/>
        </w:rPr>
        <w:t>(</w:t>
      </w:r>
      <w:proofErr w:type="gramStart"/>
      <w:r w:rsidRPr="00977AC6">
        <w:rPr>
          <w:rFonts w:ascii="Times New Roman" w:eastAsia="Calibri" w:hAnsi="Times New Roman" w:cs="Times New Roman"/>
          <w:b/>
          <w:sz w:val="28"/>
          <w:szCs w:val="28"/>
        </w:rPr>
        <w:t>task</w:t>
      </w:r>
      <w:proofErr w:type="gramEnd"/>
      <w:r w:rsidRPr="00977AC6">
        <w:rPr>
          <w:rFonts w:ascii="Times New Roman" w:eastAsia="Calibri" w:hAnsi="Times New Roman" w:cs="Times New Roman"/>
          <w:b/>
          <w:sz w:val="28"/>
          <w:szCs w:val="28"/>
        </w:rPr>
        <w:t xml:space="preserve"> 3)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ask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what they see in each picture.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has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do these exercises individually and then compare their answers with a partner.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write their answers on the board.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checks the answers with the whole class. Accept different sentences provided that they are correct.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Answer key: 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1. Mark likes surfing / to surf the net.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2. The girls enjoy knitting.</w:t>
      </w:r>
    </w:p>
    <w:p w:rsidR="00977AC6" w:rsidRPr="00977AC6" w:rsidRDefault="00977AC6" w:rsidP="00977A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3. My cousin dislikes cooking.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4. My father hates going / to go shopping.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5. Tom and his sister prefer doing / to do puzzles.</w:t>
      </w:r>
    </w:p>
    <w:p w:rsidR="00977AC6" w:rsidRPr="00977AC6" w:rsidRDefault="00977AC6" w:rsidP="00977AC6">
      <w:pPr>
        <w:spacing w:after="0" w:line="320" w:lineRule="atLeast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 xml:space="preserve">4. Write complete sentences (Task 4)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T has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</w:rPr>
        <w:t xml:space="preserve"> work in groups to write the sentences. Give each group a </w:t>
      </w:r>
      <w:r w:rsidRPr="00977AC6">
        <w:rPr>
          <w:rFonts w:ascii="Times New Roman" w:eastAsia="Calibri" w:hAnsi="Times New Roman" w:cs="Times New Roman"/>
          <w:sz w:val="28"/>
          <w:szCs w:val="28"/>
        </w:rPr>
        <w:br/>
        <w:t>large-size sheet of paper to write.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</w:rPr>
        <w:t xml:space="preserve"> work in groups to write the sentences.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Suggested answer: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I like playing basketball.</w:t>
      </w:r>
    </w:p>
    <w:p w:rsidR="00977AC6" w:rsidRPr="00977AC6" w:rsidRDefault="00977AC6" w:rsidP="00977AC6">
      <w:pPr>
        <w:pBdr>
          <w:top w:val="nil"/>
          <w:left w:val="nil"/>
          <w:bottom w:val="nil"/>
          <w:right w:val="nil"/>
          <w:between w:val="nil"/>
        </w:pBd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I hate cooking.</w:t>
      </w:r>
    </w:p>
    <w:p w:rsidR="00977AC6" w:rsidRPr="00977AC6" w:rsidRDefault="00977AC6" w:rsidP="00977AC6">
      <w:pPr>
        <w:pBdr>
          <w:top w:val="nil"/>
          <w:left w:val="nil"/>
          <w:bottom w:val="nil"/>
          <w:right w:val="nil"/>
          <w:between w:val="nil"/>
        </w:pBd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III. Production: Speaking</w:t>
      </w:r>
    </w:p>
    <w:p w:rsidR="00977AC6" w:rsidRPr="00977AC6" w:rsidRDefault="00977AC6" w:rsidP="00977AC6">
      <w:pPr>
        <w:pBdr>
          <w:top w:val="nil"/>
          <w:left w:val="nil"/>
          <w:bottom w:val="nil"/>
          <w:right w:val="nil"/>
          <w:between w:val="nil"/>
        </w:pBd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 xml:space="preserve">Game: Guessing </w:t>
      </w:r>
      <w:proofErr w:type="gramStart"/>
      <w:r w:rsidRPr="00977AC6">
        <w:rPr>
          <w:rFonts w:ascii="Times New Roman" w:eastAsia="Calibri" w:hAnsi="Times New Roman" w:cs="Times New Roman"/>
          <w:b/>
          <w:sz w:val="28"/>
          <w:szCs w:val="28"/>
        </w:rPr>
        <w:t>game(</w:t>
      </w:r>
      <w:proofErr w:type="gramEnd"/>
      <w:r w:rsidRPr="00977AC6">
        <w:rPr>
          <w:rFonts w:ascii="Times New Roman" w:eastAsia="Calibri" w:hAnsi="Times New Roman" w:cs="Times New Roman"/>
          <w:b/>
          <w:sz w:val="28"/>
          <w:szCs w:val="28"/>
        </w:rPr>
        <w:t>Task 5)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CIDFont+F1" w:hAnsi="Times New Roman" w:cs="Times New Roman"/>
          <w:sz w:val="28"/>
          <w:szCs w:val="28"/>
        </w:rPr>
        <w:t xml:space="preserve">-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T divides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into groups. Assign a group leader to keep watch of the game.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explains the rules of the game: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• One student mimes a leisure activity he / she likes or dislikes. Other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guess what the activity is by asking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Yes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/ No questions using the verbs they have learnt.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  <w:t xml:space="preserve">• For each correct guess, each student gets one point. The group leader records the points of his / her group members.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has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read the example in the book and model the way to play the game with one student if needed.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-T lets groups play the game for about 3 - 5 minutes.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  <w:t xml:space="preserve">- T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invite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some groups to perform the game in front of the whole class. Comment on their performance.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Suggested outcome: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i/>
          <w:sz w:val="28"/>
          <w:szCs w:val="28"/>
        </w:rPr>
        <w:t>A: Do you like surfing the net?</w:t>
      </w:r>
      <w:r w:rsidRPr="00977AC6">
        <w:rPr>
          <w:rFonts w:ascii="Times New Roman" w:eastAsia="Times New Roman" w:hAnsi="Times New Roman" w:cs="Times New Roman"/>
          <w:i/>
          <w:sz w:val="28"/>
          <w:szCs w:val="28"/>
        </w:rPr>
        <w:br/>
        <w:t>B: No, I don’t.</w:t>
      </w:r>
      <w:r w:rsidRPr="00977AC6">
        <w:rPr>
          <w:rFonts w:ascii="Times New Roman" w:eastAsia="Times New Roman" w:hAnsi="Times New Roman" w:cs="Times New Roman"/>
          <w:i/>
          <w:sz w:val="28"/>
          <w:szCs w:val="28"/>
        </w:rPr>
        <w:br/>
        <w:t xml:space="preserve">C: Do you love messaging your friends?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i/>
          <w:sz w:val="28"/>
          <w:szCs w:val="28"/>
        </w:rPr>
        <w:t xml:space="preserve">B: Yes, I do.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>IV. Wrap-up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Summarise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the main points of the lesson.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Ask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make sentences about themselves, using comparative adverbs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>V. Homework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Make 3 sentences with </w:t>
      </w:r>
      <w:r w:rsidRPr="00977AC6">
        <w:rPr>
          <w:rFonts w:ascii="Times New Roman" w:eastAsia="Times New Roman" w:hAnsi="Times New Roman" w:cs="Times New Roman"/>
          <w:i/>
          <w:sz w:val="28"/>
          <w:szCs w:val="28"/>
        </w:rPr>
        <w:t>verbs of liking and disliking with gerunds and to-infinitive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Complete </w:t>
      </w:r>
      <w:r w:rsidR="00A80E69">
        <w:rPr>
          <w:rFonts w:ascii="Times New Roman" w:eastAsia="Times New Roman" w:hAnsi="Times New Roman" w:cs="Times New Roman"/>
          <w:sz w:val="28"/>
          <w:szCs w:val="28"/>
        </w:rPr>
        <w:t>the exercises in the Workbook B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3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,4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>, 5; D 1, 2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7AC6" w:rsidRDefault="00977AC6" w:rsidP="00977AC6">
      <w:pPr>
        <w:tabs>
          <w:tab w:val="left" w:pos="4065"/>
        </w:tabs>
        <w:spacing w:line="288" w:lineRule="auto"/>
        <w:jc w:val="right"/>
        <w:rPr>
          <w:rFonts w:ascii="Times New Roman" w:hAnsi="Times New Roman" w:cs="Times New Roman"/>
          <w:bCs/>
          <w:i/>
          <w:sz w:val="28"/>
          <w:szCs w:val="28"/>
          <w:lang/>
        </w:rPr>
      </w:pPr>
    </w:p>
    <w:p w:rsidR="00977AC6" w:rsidRDefault="00977AC6" w:rsidP="00977AC6">
      <w:pPr>
        <w:tabs>
          <w:tab w:val="left" w:pos="4065"/>
        </w:tabs>
        <w:spacing w:line="288" w:lineRule="auto"/>
        <w:jc w:val="right"/>
        <w:rPr>
          <w:rFonts w:ascii="Times New Roman" w:hAnsi="Times New Roman" w:cs="Times New Roman"/>
          <w:bCs/>
          <w:i/>
          <w:sz w:val="28"/>
          <w:szCs w:val="28"/>
          <w:lang/>
        </w:rPr>
      </w:pPr>
    </w:p>
    <w:p w:rsidR="00977AC6" w:rsidRPr="00977AC6" w:rsidRDefault="00977AC6" w:rsidP="00977AC6">
      <w:pPr>
        <w:tabs>
          <w:tab w:val="left" w:pos="4065"/>
        </w:tabs>
        <w:spacing w:line="288" w:lineRule="auto"/>
        <w:jc w:val="right"/>
        <w:rPr>
          <w:rFonts w:ascii="Times New Roman" w:hAnsi="Times New Roman" w:cs="Times New Roman"/>
          <w:i/>
          <w:sz w:val="28"/>
          <w:szCs w:val="28"/>
          <w:lang/>
        </w:rPr>
      </w:pPr>
      <w:r w:rsidRPr="00977AC6">
        <w:rPr>
          <w:rFonts w:ascii="Times New Roman" w:hAnsi="Times New Roman" w:cs="Times New Roman"/>
          <w:bCs/>
          <w:i/>
          <w:sz w:val="28"/>
          <w:szCs w:val="28"/>
          <w:lang/>
        </w:rPr>
        <w:t xml:space="preserve">Planning date:  </w:t>
      </w:r>
      <w:r w:rsidR="00E0469B">
        <w:rPr>
          <w:rFonts w:ascii="Times New Roman" w:hAnsi="Times New Roman" w:cs="Times New Roman"/>
          <w:i/>
          <w:sz w:val="28"/>
          <w:szCs w:val="28"/>
          <w:lang/>
        </w:rPr>
        <w:t>14/9/2025</w:t>
      </w: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UNIT 1: 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LEISURE TIME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</w:t>
      </w: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Period 5: 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Lesson 4: Communication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A. Aims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1. Knowledge: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By the end of the lesson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will be able to 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introduce ways of inviting and accepting invitations and Know some information about different leisure activities that teens in different </w:t>
      </w:r>
      <w:proofErr w:type="gram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countries  enjoy</w:t>
      </w:r>
      <w:proofErr w:type="gram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doing.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2. Qualities: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Students will be able 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to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be ready and confident in real life conversations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3. Competence: </w:t>
      </w:r>
      <w:r w:rsidRPr="00977AC6">
        <w:rPr>
          <w:rFonts w:ascii="Times New Roman" w:eastAsia="Times New Roman" w:hAnsi="Times New Roman" w:cs="Times New Roman"/>
          <w:color w:val="000000"/>
          <w:sz w:val="28"/>
          <w:szCs w:val="28"/>
        </w:rPr>
        <w:t>S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tudents will be able to revise and learn how to talk about likes and dislikes.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bCs/>
          <w:sz w:val="28"/>
          <w:szCs w:val="28"/>
        </w:rPr>
        <w:t>B. Teaching aids: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Cs/>
          <w:iCs/>
          <w:sz w:val="28"/>
          <w:szCs w:val="28"/>
        </w:rPr>
        <w:t>-Textbook, computer, smart TV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Cs/>
          <w:iCs/>
          <w:sz w:val="28"/>
          <w:szCs w:val="28"/>
        </w:rPr>
        <w:t>- Sachmem.vn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bCs/>
          <w:sz w:val="28"/>
          <w:szCs w:val="28"/>
        </w:rPr>
        <w:t>C. Procedure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Warm up:      Revision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 T shows some pictures of the hobbies that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learnt in the previous lessons.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Ask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make sentences about themselves, using the verbs of liking / disliking.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- T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introduce the objectives of the lesson: learning how to talk about likes / dislikes and about their hobbies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I. Pre-listening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* Everyday English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i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1. Listen and read the dialogue below (task 1 + 2)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- T plays the recording for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 to listen and read the conversation at the same time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- T has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 practice the conversations in pairs.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- T calls on some pairs to practice the conversations in front of the class.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  <w:lang/>
        </w:rPr>
      </w:pPr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- 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  <w:lang/>
        </w:rPr>
        <w:t xml:space="preserve"> to pay attention to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the highlighted parts.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T calls on some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to give examples.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Teacher and students discuss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inviting and accepting invitations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II. Speaking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1. 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Work in pairs.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Practise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inviting and accepting invitations in the following situations. Remember to use the highlighted language in 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1(task 2)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work in pairs to make similar dialogues with the given cues.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-T moves around to observe and provide help. Call on some pairs to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practise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 front of the class. Comment on their performance.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- T gives feedback and comments.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i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i/>
          <w:sz w:val="28"/>
          <w:szCs w:val="28"/>
          <w:lang w:eastAsia="en-GB"/>
        </w:rPr>
        <w:t>Suggested answers: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Nam: Would you like to play badminton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wwith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me this Sunday?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Hoang: yes, I’d love to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i/>
          <w:sz w:val="28"/>
          <w:szCs w:val="28"/>
          <w:lang w:eastAsia="en-GB"/>
        </w:rPr>
        <w:t xml:space="preserve">2. 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Now invite your friend.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To let students further practice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inviting and accepting invitations in the following situations.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T calls on some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to report the answers to the class.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T and other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give comments.</w:t>
      </w:r>
    </w:p>
    <w:p w:rsidR="00977AC6" w:rsidRPr="00977AC6" w:rsidRDefault="00977AC6" w:rsidP="00977AC6">
      <w:pPr>
        <w:spacing w:after="0" w:line="320" w:lineRule="atLeast"/>
        <w:ind w:hanging="26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III. Reading</w:t>
      </w:r>
    </w:p>
    <w:p w:rsidR="00977AC6" w:rsidRPr="00977AC6" w:rsidRDefault="00977AC6" w:rsidP="00977AC6">
      <w:pPr>
        <w:spacing w:after="0" w:line="320" w:lineRule="atLeast"/>
        <w:ind w:hanging="26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1. Work in pairs. Answer the </w:t>
      </w:r>
      <w:proofErr w:type="gramStart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question(</w:t>
      </w:r>
      <w:proofErr w:type="gramEnd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Task 3)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look at each picture and say what leisure activity it shows. If time allows, ask them what the things needed for each activity are.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  <w:t>- T elicits answers from Ss. Confirm the correct answers.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Question: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What is the activity in each picture?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Suggested answers: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Picture a: doing origami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Picture b: playing badminton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Picture c: snowboarding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Complete the table with the information from the text.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tells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that they are going to read about different leisure activities that teens in different countries enjoy doing.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has them look at the table of information and ask them to read the three short texts and complete the table.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work in pairs to do this activity. They can draw this table on a sheet of paper. After pairs finish their work, ask them to share their table with the whole class.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comments on their answers. Confirm the correct answers.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If time allows, have some pairs give a short talk about each teen and his / her leisure activity.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i/>
          <w:noProof/>
          <w:sz w:val="28"/>
          <w:szCs w:val="28"/>
        </w:rPr>
        <w:drawing>
          <wp:inline distT="0" distB="0" distL="0" distR="0" wp14:anchorId="3C6DBD0F" wp14:editId="58FAB254">
            <wp:extent cx="5796792" cy="1082179"/>
            <wp:effectExtent l="0" t="0" r="0" b="381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6792" cy="10821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3.Discussion</w:t>
      </w:r>
      <w:proofErr w:type="gram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has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work in groups to ask and answer the two questions in the book. Have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 each group note down their friends’ answers.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report their group’s answers to the class.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calls on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give the presentation to the whole class. After each student finishes his or her presentation, invite comments on his or her clarity, language, and fluency from other Ss.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Questions: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1. Which of the activities in 4 do you want to try?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2. Why do you want to try it?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IV. Wrap up:</w:t>
      </w:r>
    </w:p>
    <w:p w:rsidR="00977AC6" w:rsidRPr="00977AC6" w:rsidRDefault="00977AC6" w:rsidP="00977AC6">
      <w:pPr>
        <w:spacing w:after="0" w:line="320" w:lineRule="atLeas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- Teacher asks students to talk about what they have learnt in the lesson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V. Homework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Learn by heart ways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to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practise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inviting and accepting invitations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- Do exercises C1</w:t>
      </w:r>
      <w:proofErr w:type="gram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,2</w:t>
      </w:r>
      <w:proofErr w:type="gram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(P12,13 in WB)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- Get ready for “Skills 1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</w:p>
    <w:p w:rsid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jc w:val="right"/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GB"/>
        </w:rPr>
        <w:t xml:space="preserve">Planning </w:t>
      </w:r>
      <w:r w:rsidR="00E0469B">
        <w:rPr>
          <w:rFonts w:ascii="Times New Roman" w:eastAsia="Calibri" w:hAnsi="Times New Roman" w:cs="Times New Roman"/>
          <w:bCs/>
          <w:i/>
          <w:color w:val="000000"/>
          <w:sz w:val="28"/>
          <w:szCs w:val="28"/>
          <w:lang w:eastAsia="en-GB"/>
        </w:rPr>
        <w:t>date: 14/9/2025</w:t>
      </w:r>
      <w:bookmarkStart w:id="0" w:name="_GoBack"/>
      <w:bookmarkEnd w:id="0"/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en-GB"/>
        </w:rPr>
        <w:t xml:space="preserve">UNIT 1: 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LEISURE TIME</w:t>
      </w:r>
    </w:p>
    <w:p w:rsidR="00977AC6" w:rsidRPr="00977AC6" w:rsidRDefault="00977AC6" w:rsidP="00977AC6">
      <w:pPr>
        <w:keepNext/>
        <w:keepLines/>
        <w:spacing w:after="0" w:line="320" w:lineRule="atLeast"/>
        <w:jc w:val="center"/>
        <w:outlineLvl w:val="0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Period 6: </w:t>
      </w:r>
      <w:r w:rsidRPr="00977A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Lesson 5: Skills 1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A. Aims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  By the end of this lesson,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will be able to: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1. Knowledge: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will be able to develop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</w:t>
      </w:r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reading skill for general and specific information about leisure activities.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2. Qualities: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will be able to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understand more about their preference of different leisure activities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, 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develop self-study skills.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proofErr w:type="gramStart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3.Competence</w:t>
      </w:r>
      <w:proofErr w:type="gramEnd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: 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Students will be able to practice listening skill, reading skill, communicate and cooperate, solve problems and develop creativity</w:t>
      </w:r>
      <w:r w:rsidRPr="00977AC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bCs/>
          <w:sz w:val="28"/>
          <w:szCs w:val="28"/>
        </w:rPr>
        <w:t>B. Teaching aids: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Cs/>
          <w:iCs/>
          <w:sz w:val="28"/>
          <w:szCs w:val="28"/>
        </w:rPr>
        <w:t>-Textbook, computer, smart TV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Cs/>
          <w:iCs/>
          <w:sz w:val="28"/>
          <w:szCs w:val="28"/>
        </w:rPr>
        <w:t>- Sachmem.vn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bCs/>
          <w:sz w:val="28"/>
          <w:szCs w:val="28"/>
        </w:rPr>
        <w:t>C. Procedure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Warm up: Brainstorming: Teens’ leisure activities around the world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T asks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to list out Teens’ leisure activities around the world as possible within 1 minute.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work in groups to brainstorm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Which teams can list out more correct answers </w:t>
      </w:r>
      <w:proofErr w:type="gram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wins.</w:t>
      </w:r>
      <w:proofErr w:type="gramEnd"/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- T confirms answers as a class.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I. Pre-reading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>1. Look at the picture and discuss the question (Task 1)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- T has </w:t>
      </w:r>
      <w:proofErr w:type="spellStart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look at the picture in the book or show the picture in the book on a slide.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- Ask </w:t>
      </w:r>
      <w:proofErr w:type="spellStart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who they see in the picture and what activities you can see</w:t>
      </w:r>
    </w:p>
    <w:p w:rsidR="00977AC6" w:rsidRPr="00977AC6" w:rsidRDefault="00977AC6" w:rsidP="00977AC6">
      <w:pPr>
        <w:spacing w:after="0" w:line="320" w:lineRule="atLeast"/>
        <w:ind w:left="170" w:hanging="170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- T has </w:t>
      </w:r>
      <w:proofErr w:type="spellStart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work in pairs to discuss the question</w:t>
      </w:r>
    </w:p>
    <w:p w:rsidR="00977AC6" w:rsidRPr="00977AC6" w:rsidRDefault="00977AC6" w:rsidP="00977AC6">
      <w:pPr>
        <w:spacing w:after="0" w:line="320" w:lineRule="atLeast"/>
        <w:ind w:left="170" w:hanging="170"/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- T invites some </w:t>
      </w:r>
      <w:proofErr w:type="spellStart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color w:val="000000"/>
          <w:sz w:val="28"/>
          <w:szCs w:val="28"/>
          <w:lang w:eastAsia="en-GB"/>
        </w:rPr>
        <w:t xml:space="preserve"> to share their answers.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Questions: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What activities can you see in the picture?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Suggested answers: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Picture a: riding bikes / cycling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IDFont+F1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Picture b: cooking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  <w:t>Picture c: making a dress</w:t>
      </w:r>
      <w:r w:rsidRPr="00977AC6">
        <w:rPr>
          <w:rFonts w:ascii="Times New Roman" w:eastAsia="CIDFont+F1" w:hAnsi="Times New Roman" w:cs="Times New Roman"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II. While-reading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 1. Read the text about </w:t>
      </w:r>
      <w:proofErr w:type="spellStart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Trang’s</w:t>
      </w:r>
      <w:proofErr w:type="spellEnd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leisure activities and </w:t>
      </w:r>
      <w:proofErr w:type="gramStart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Choose</w:t>
      </w:r>
      <w:proofErr w:type="gramEnd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the correct answer.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(</w:t>
      </w:r>
      <w:proofErr w:type="gramStart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task</w:t>
      </w:r>
      <w:proofErr w:type="gramEnd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2)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do the exercise individually and then check their answer in pairs.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  <w:t xml:space="preserve">- T Invites some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share their answers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lastRenderedPageBreak/>
        <w:t>Suggested answers: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1. C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2. B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New words: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connect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(v) /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kəˈnekt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nối</w:t>
      </w:r>
      <w:proofErr w:type="spell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recipe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(n) /ˈ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resɪpi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thức</w:t>
      </w:r>
      <w:proofErr w:type="spellEnd"/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ingredient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(n) /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ɪnˈɡriːdiənt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costume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(n) /ˈ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kɒstʃuːm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/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trang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phục</w:t>
      </w:r>
      <w:proofErr w:type="spellEnd"/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shows the English words on the board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explains the meaning of some words.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give the Vietnamese meanings of the words.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T writes on the board</w:t>
      </w: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proofErr w:type="gramStart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2.Read</w:t>
      </w:r>
      <w:proofErr w:type="gramEnd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the text again and answer the questions</w:t>
      </w:r>
      <w:r w:rsidRPr="00977AC6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GB"/>
        </w:rPr>
        <w:t xml:space="preserve"> (task 3) </w:t>
      </w: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</w:rPr>
        <w:t>Game: Find teddy bear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Rule of game: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- T divides whole class into two teams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- Each team takes turn to choose the number. If the answer is correct, the team will open one of three boxes and find a teddy bear.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- Which team has more teddy bear, will be the winner.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Answer key: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1. She goes for a bike ride, cooks, and does DIY projects.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2. Her brother does.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3. She loves doing DIY projects with her mum the most.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4. Her mum teaches her to make her own dresses and doll clothes.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5. She won the first prize in a costume contest at her school.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n-GB"/>
        </w:rPr>
        <w:t>III. Post-reading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i/>
          <w:sz w:val="28"/>
          <w:szCs w:val="28"/>
          <w:lang w:eastAsia="en-GB"/>
        </w:rPr>
      </w:pPr>
      <w:proofErr w:type="gramStart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1.Work</w:t>
      </w:r>
      <w:proofErr w:type="gramEnd"/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in groups. Take turns to ask and answer the questions. Record your friends’ answers in the table below. 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(</w:t>
      </w:r>
      <w:proofErr w:type="gramStart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task</w:t>
      </w:r>
      <w:proofErr w:type="gramEnd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4) 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T gets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work in groups of four to ask and answer the three questions in the book. Ask them to draw a similar table on a sheet of paper to record their group members’ answers.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  <w:t xml:space="preserve">-T asks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Ss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to </w:t>
      </w:r>
      <w:proofErr w:type="spellStart"/>
      <w:r w:rsidRPr="00977AC6">
        <w:rPr>
          <w:rFonts w:ascii="Times New Roman" w:eastAsia="Times New Roman" w:hAnsi="Times New Roman" w:cs="Times New Roman"/>
          <w:sz w:val="28"/>
          <w:szCs w:val="28"/>
        </w:rPr>
        <w:t>practise</w:t>
      </w:r>
      <w:proofErr w:type="spell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reporting the group’s answers within the group.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br/>
      </w: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Questions: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1. What leisure activities do you usually do with your family?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2. Which one 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you like the most? Why?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3. How do you feel when you spend time with your family members?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2. 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Report your group members’ answers to the class. </w:t>
      </w: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(</w:t>
      </w:r>
      <w:proofErr w:type="gramStart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task</w:t>
      </w:r>
      <w:proofErr w:type="gramEnd"/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 xml:space="preserve"> 5)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Have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work in groups to ask and answer the question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       .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What activities are the most common?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- Model the answers to the two questions if needed.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work in groups to ask and answer the two questions.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Invite some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to share their partner’s answers to the questions.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- Invite other </w:t>
      </w:r>
      <w:proofErr w:type="spellStart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>Ss</w:t>
      </w:r>
      <w:proofErr w:type="spellEnd"/>
      <w:r w:rsidRPr="00977AC6">
        <w:rPr>
          <w:rFonts w:ascii="Times New Roman" w:eastAsia="Calibri" w:hAnsi="Times New Roman" w:cs="Times New Roman"/>
          <w:sz w:val="28"/>
          <w:szCs w:val="28"/>
          <w:lang w:eastAsia="en-GB"/>
        </w:rPr>
        <w:t xml:space="preserve"> to comment on the answers.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</w:p>
    <w:p w:rsidR="00977AC6" w:rsidRPr="00977AC6" w:rsidRDefault="00977AC6" w:rsidP="00977AC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</w:t>
      </w:r>
      <w:r w:rsidRPr="00977AC6">
        <w:rPr>
          <w:rFonts w:ascii="Times New Roman" w:eastAsia="Times New Roman" w:hAnsi="Times New Roman" w:cs="Times New Roman"/>
          <w:b/>
          <w:i/>
          <w:sz w:val="28"/>
          <w:szCs w:val="28"/>
        </w:rPr>
        <w:t>Suggested outcome:</w:t>
      </w: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The most common leisure activities are …</w:t>
      </w: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  <w:r w:rsidRPr="00977AC6">
        <w:rPr>
          <w:rFonts w:ascii="Times New Roman" w:eastAsia="Calibri" w:hAnsi="Times New Roman" w:cs="Times New Roman"/>
          <w:b/>
          <w:sz w:val="28"/>
          <w:szCs w:val="28"/>
          <w:lang w:eastAsia="en-GB"/>
        </w:rPr>
        <w:t>IV. Wrap up:</w:t>
      </w:r>
    </w:p>
    <w:p w:rsidR="00977AC6" w:rsidRPr="00977AC6" w:rsidRDefault="00977AC6" w:rsidP="00977AC6">
      <w:pPr>
        <w:spacing w:after="0" w:line="320" w:lineRule="atLeast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977AC6">
        <w:rPr>
          <w:rFonts w:ascii="Times New Roman" w:eastAsia="Calibri" w:hAnsi="Times New Roman" w:cs="Times New Roman"/>
          <w:sz w:val="28"/>
          <w:szCs w:val="28"/>
        </w:rPr>
        <w:t>- Teacher asks students to talk about what they have learnt in the lesson.</w:t>
      </w:r>
    </w:p>
    <w:p w:rsidR="00977AC6" w:rsidRPr="00977AC6" w:rsidRDefault="00977AC6" w:rsidP="00977AC6">
      <w:pPr>
        <w:autoSpaceDE w:val="0"/>
        <w:autoSpaceDN w:val="0"/>
        <w:adjustRightInd w:val="0"/>
        <w:spacing w:after="0" w:line="320" w:lineRule="atLeast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b/>
          <w:sz w:val="28"/>
          <w:szCs w:val="28"/>
        </w:rPr>
        <w:t>V. Homework:</w:t>
      </w:r>
    </w:p>
    <w:p w:rsidR="00977AC6" w:rsidRPr="00977AC6" w:rsidRDefault="00977AC6" w:rsidP="00977AC6">
      <w:pPr>
        <w:autoSpaceDE w:val="0"/>
        <w:autoSpaceDN w:val="0"/>
        <w:adjustRightInd w:val="0"/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Learn by heart vocabulary</w:t>
      </w:r>
    </w:p>
    <w:p w:rsidR="00977AC6" w:rsidRPr="00977AC6" w:rsidRDefault="00977AC6" w:rsidP="00977AC6">
      <w:pPr>
        <w:autoSpaceDE w:val="0"/>
        <w:autoSpaceDN w:val="0"/>
        <w:adjustRightInd w:val="0"/>
        <w:spacing w:after="0" w:line="32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>- Do exercise D 1, 2</w:t>
      </w:r>
      <w:proofErr w:type="gramStart"/>
      <w:r w:rsidRPr="00977AC6">
        <w:rPr>
          <w:rFonts w:ascii="Times New Roman" w:eastAsia="Times New Roman" w:hAnsi="Times New Roman" w:cs="Times New Roman"/>
          <w:sz w:val="28"/>
          <w:szCs w:val="28"/>
        </w:rPr>
        <w:t>,3</w:t>
      </w:r>
      <w:proofErr w:type="gramEnd"/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 in WB </w:t>
      </w:r>
    </w:p>
    <w:p w:rsidR="00977AC6" w:rsidRPr="00977AC6" w:rsidRDefault="00977AC6" w:rsidP="00977AC6">
      <w:pPr>
        <w:autoSpaceDE w:val="0"/>
        <w:autoSpaceDN w:val="0"/>
        <w:adjustRightInd w:val="0"/>
        <w:spacing w:after="0" w:line="32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7AC6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77AC6">
        <w:rPr>
          <w:rFonts w:ascii="Times New Roman" w:eastAsia="Times New Roman" w:hAnsi="Times New Roman" w:cs="Times New Roman"/>
          <w:sz w:val="28"/>
          <w:szCs w:val="28"/>
          <w:lang w:val="vi-VN"/>
        </w:rPr>
        <w:t>Prepare t</w:t>
      </w:r>
      <w:r w:rsidRPr="00977AC6">
        <w:rPr>
          <w:rFonts w:ascii="Times New Roman" w:eastAsia="Times New Roman" w:hAnsi="Times New Roman" w:cs="Times New Roman"/>
          <w:sz w:val="28"/>
          <w:szCs w:val="28"/>
        </w:rPr>
        <w:t>he next lesson Unit 2: Skills 2.</w:t>
      </w: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977AC6" w:rsidRPr="00977AC6" w:rsidRDefault="00977AC6" w:rsidP="00977AC6">
      <w:pPr>
        <w:spacing w:after="0" w:line="320" w:lineRule="atLeast"/>
        <w:rPr>
          <w:rFonts w:ascii="Times New Roman" w:eastAsia="Calibri" w:hAnsi="Times New Roman" w:cs="Times New Roman"/>
          <w:b/>
          <w:sz w:val="28"/>
          <w:szCs w:val="28"/>
          <w:lang w:eastAsia="en-GB"/>
        </w:rPr>
      </w:pPr>
    </w:p>
    <w:p w:rsidR="00FD37BB" w:rsidRDefault="00BF180D"/>
    <w:sectPr w:rsidR="00FD37BB" w:rsidSect="00237C78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80D" w:rsidRDefault="00BF180D" w:rsidP="00977AC6">
      <w:pPr>
        <w:spacing w:after="0" w:line="240" w:lineRule="auto"/>
      </w:pPr>
      <w:r>
        <w:separator/>
      </w:r>
    </w:p>
  </w:endnote>
  <w:endnote w:type="continuationSeparator" w:id="0">
    <w:p w:rsidR="00BF180D" w:rsidRDefault="00BF180D" w:rsidP="00977A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IDFont+F1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80D" w:rsidRDefault="00BF180D" w:rsidP="00977AC6">
      <w:pPr>
        <w:spacing w:after="0" w:line="240" w:lineRule="auto"/>
      </w:pPr>
      <w:r>
        <w:separator/>
      </w:r>
    </w:p>
  </w:footnote>
  <w:footnote w:type="continuationSeparator" w:id="0">
    <w:p w:rsidR="00BF180D" w:rsidRDefault="00BF180D" w:rsidP="00977A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72EBA"/>
    <w:multiLevelType w:val="multilevel"/>
    <w:tmpl w:val="90A6CD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AC6"/>
    <w:rsid w:val="00020DEE"/>
    <w:rsid w:val="00237C78"/>
    <w:rsid w:val="00324AE0"/>
    <w:rsid w:val="004F41A0"/>
    <w:rsid w:val="00643972"/>
    <w:rsid w:val="006D3470"/>
    <w:rsid w:val="00734B52"/>
    <w:rsid w:val="00977AC6"/>
    <w:rsid w:val="00A80E69"/>
    <w:rsid w:val="00BF180D"/>
    <w:rsid w:val="00D110D5"/>
    <w:rsid w:val="00DB4CD1"/>
    <w:rsid w:val="00E0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C6"/>
  </w:style>
  <w:style w:type="paragraph" w:styleId="Footer">
    <w:name w:val="footer"/>
    <w:basedOn w:val="Normal"/>
    <w:link w:val="FooterChar"/>
    <w:uiPriority w:val="99"/>
    <w:unhideWhenUsed/>
    <w:rsid w:val="009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C6"/>
  </w:style>
  <w:style w:type="table" w:customStyle="1" w:styleId="TableGrid1">
    <w:name w:val="Table Grid1"/>
    <w:basedOn w:val="TableNormal"/>
    <w:next w:val="TableGrid"/>
    <w:uiPriority w:val="59"/>
    <w:rsid w:val="00977AC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7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AC6"/>
  </w:style>
  <w:style w:type="paragraph" w:styleId="Footer">
    <w:name w:val="footer"/>
    <w:basedOn w:val="Normal"/>
    <w:link w:val="FooterChar"/>
    <w:uiPriority w:val="99"/>
    <w:unhideWhenUsed/>
    <w:rsid w:val="00977A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7AC6"/>
  </w:style>
  <w:style w:type="table" w:customStyle="1" w:styleId="TableGrid1">
    <w:name w:val="Table Grid1"/>
    <w:basedOn w:val="TableNormal"/>
    <w:next w:val="TableGrid"/>
    <w:uiPriority w:val="59"/>
    <w:rsid w:val="00977AC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977A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1819</Words>
  <Characters>10369</Characters>
  <Application>Microsoft Office Word</Application>
  <DocSecurity>0</DocSecurity>
  <Lines>86</Lines>
  <Paragraphs>24</Paragraphs>
  <ScaleCrop>false</ScaleCrop>
  <Company>Microsoft</Company>
  <LinksUpToDate>false</LinksUpToDate>
  <CharactersWithSpaces>12164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2023-09-09T14:17:00Z</dcterms:created>
  <dcterms:modified xsi:type="dcterms:W3CDTF">2025-09-14T15:23:00Z</dcterms:modified>
</cp:coreProperties>
</file>