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43C" w:rsidRDefault="00FA0B36">
      <w:pPr>
        <w:spacing w:line="288" w:lineRule="auto"/>
        <w:jc w:val="both"/>
        <w:rPr>
          <w:bCs/>
          <w:i/>
          <w:iCs/>
          <w:color w:val="000000" w:themeColor="text1"/>
          <w:sz w:val="26"/>
          <w:szCs w:val="26"/>
        </w:rPr>
      </w:pPr>
      <w:r>
        <w:rPr>
          <w:b/>
          <w:color w:val="0000FF"/>
          <w:sz w:val="26"/>
          <w:szCs w:val="26"/>
        </w:rPr>
        <w:t xml:space="preserve">                                                                                            </w:t>
      </w:r>
      <w:r w:rsidR="00EB557E">
        <w:rPr>
          <w:bCs/>
          <w:i/>
          <w:iCs/>
          <w:color w:val="000000" w:themeColor="text1"/>
          <w:sz w:val="26"/>
          <w:szCs w:val="26"/>
        </w:rPr>
        <w:t>Ngày soạn: 23/11/2025</w:t>
      </w:r>
    </w:p>
    <w:p w:rsidR="0017243C" w:rsidRDefault="00FA0B36">
      <w:pPr>
        <w:widowControl w:val="0"/>
        <w:spacing w:line="288" w:lineRule="auto"/>
        <w:jc w:val="center"/>
        <w:rPr>
          <w:b/>
          <w:color w:val="0000FF"/>
          <w:sz w:val="26"/>
          <w:szCs w:val="26"/>
        </w:rPr>
      </w:pPr>
      <w:r>
        <w:rPr>
          <w:b/>
          <w:color w:val="0000FF"/>
          <w:sz w:val="26"/>
          <w:szCs w:val="26"/>
        </w:rPr>
        <w:t>CHỦ ĐỀ 3</w:t>
      </w:r>
    </w:p>
    <w:p w:rsidR="0017243C" w:rsidRDefault="00FA0B36">
      <w:pPr>
        <w:spacing w:line="288" w:lineRule="auto"/>
        <w:jc w:val="center"/>
        <w:rPr>
          <w:b/>
          <w:color w:val="FF0000"/>
          <w:sz w:val="26"/>
          <w:szCs w:val="26"/>
        </w:rPr>
      </w:pPr>
      <w:r>
        <w:rPr>
          <w:b/>
          <w:color w:val="FF0000"/>
          <w:sz w:val="26"/>
          <w:szCs w:val="26"/>
        </w:rPr>
        <w:t>TIỀM NĂNG PHÁT TRIỂN KINH TẾ BIỂN Ở TỈNH HÀ TĨNH</w:t>
      </w:r>
      <w:r>
        <w:rPr>
          <w:b/>
          <w:color w:val="FF0000"/>
          <w:sz w:val="26"/>
          <w:szCs w:val="26"/>
        </w:rPr>
        <w:t xml:space="preserve"> </w:t>
      </w:r>
    </w:p>
    <w:p w:rsidR="0017243C" w:rsidRDefault="00FA0B36">
      <w:pPr>
        <w:spacing w:line="288" w:lineRule="auto"/>
        <w:jc w:val="center"/>
        <w:rPr>
          <w:sz w:val="26"/>
          <w:szCs w:val="26"/>
        </w:rPr>
      </w:pPr>
      <w:r>
        <w:rPr>
          <w:sz w:val="26"/>
          <w:szCs w:val="26"/>
        </w:rPr>
        <w:t>(</w:t>
      </w:r>
      <w:r>
        <w:rPr>
          <w:sz w:val="26"/>
          <w:szCs w:val="26"/>
        </w:rPr>
        <w:t xml:space="preserve">3 </w:t>
      </w:r>
      <w:r>
        <w:rPr>
          <w:sz w:val="26"/>
          <w:szCs w:val="26"/>
        </w:rPr>
        <w:t>TIẾT)</w:t>
      </w:r>
    </w:p>
    <w:p w:rsidR="0017243C" w:rsidRDefault="00FA0B36">
      <w:pPr>
        <w:widowControl w:val="0"/>
        <w:spacing w:line="288" w:lineRule="auto"/>
        <w:jc w:val="both"/>
        <w:rPr>
          <w:rFonts w:eastAsia="Calibri"/>
          <w:b/>
          <w:bCs/>
          <w:iCs/>
          <w:color w:val="0070C0"/>
          <w:sz w:val="26"/>
          <w:szCs w:val="26"/>
        </w:rPr>
      </w:pPr>
      <w:r>
        <w:rPr>
          <w:rFonts w:eastAsia="Calibri"/>
          <w:b/>
          <w:bCs/>
          <w:iCs/>
          <w:color w:val="0070C0"/>
          <w:sz w:val="26"/>
          <w:szCs w:val="26"/>
        </w:rPr>
        <w:t>I</w:t>
      </w:r>
      <w:r>
        <w:rPr>
          <w:rFonts w:eastAsia="Calibri"/>
          <w:b/>
          <w:bCs/>
          <w:iCs/>
          <w:color w:val="0070C0"/>
          <w:sz w:val="26"/>
          <w:szCs w:val="26"/>
        </w:rPr>
        <w:t>. M</w:t>
      </w:r>
      <w:r>
        <w:rPr>
          <w:rFonts w:eastAsia="Calibri"/>
          <w:b/>
          <w:bCs/>
          <w:iCs/>
          <w:color w:val="0070C0"/>
          <w:sz w:val="26"/>
          <w:szCs w:val="26"/>
        </w:rPr>
        <w:t>Ụ</w:t>
      </w:r>
      <w:r>
        <w:rPr>
          <w:rFonts w:eastAsia="Calibri"/>
          <w:b/>
          <w:bCs/>
          <w:iCs/>
          <w:color w:val="0070C0"/>
          <w:sz w:val="26"/>
          <w:szCs w:val="26"/>
        </w:rPr>
        <w:t xml:space="preserve">C TIÊU </w:t>
      </w:r>
    </w:p>
    <w:p w:rsidR="0017243C" w:rsidRDefault="00FA0B36">
      <w:pPr>
        <w:widowControl w:val="0"/>
        <w:spacing w:line="288" w:lineRule="auto"/>
        <w:jc w:val="both"/>
        <w:rPr>
          <w:rFonts w:eastAsia="Calibri"/>
          <w:b/>
          <w:bCs/>
          <w:iCs/>
          <w:sz w:val="26"/>
          <w:szCs w:val="26"/>
        </w:rPr>
      </w:pPr>
      <w:r>
        <w:rPr>
          <w:rFonts w:eastAsia="Calibri"/>
          <w:b/>
          <w:bCs/>
          <w:iCs/>
          <w:sz w:val="26"/>
          <w:szCs w:val="26"/>
        </w:rPr>
        <w:t>1. Năng l</w:t>
      </w:r>
      <w:r>
        <w:rPr>
          <w:rFonts w:eastAsia="Calibri"/>
          <w:b/>
          <w:bCs/>
          <w:iCs/>
          <w:sz w:val="26"/>
          <w:szCs w:val="26"/>
        </w:rPr>
        <w:t>ự</w:t>
      </w:r>
      <w:r>
        <w:rPr>
          <w:rFonts w:eastAsia="Calibri"/>
          <w:b/>
          <w:bCs/>
          <w:iCs/>
          <w:sz w:val="26"/>
          <w:szCs w:val="26"/>
        </w:rPr>
        <w:t xml:space="preserve">c </w:t>
      </w:r>
    </w:p>
    <w:p w:rsidR="0017243C" w:rsidRDefault="00FA0B36">
      <w:pPr>
        <w:widowControl w:val="0"/>
        <w:spacing w:line="288" w:lineRule="auto"/>
        <w:jc w:val="both"/>
        <w:rPr>
          <w:b/>
          <w:bCs/>
          <w:i/>
          <w:iCs/>
          <w:sz w:val="26"/>
          <w:szCs w:val="26"/>
        </w:rPr>
      </w:pPr>
      <w:r>
        <w:rPr>
          <w:b/>
          <w:bCs/>
          <w:i/>
          <w:iCs/>
          <w:sz w:val="26"/>
          <w:szCs w:val="26"/>
        </w:rPr>
        <w:t>Năng lực chung:</w:t>
      </w:r>
    </w:p>
    <w:p w:rsidR="0017243C" w:rsidRDefault="00FA0B36">
      <w:pPr>
        <w:spacing w:line="288" w:lineRule="auto"/>
        <w:jc w:val="both"/>
        <w:rPr>
          <w:sz w:val="26"/>
          <w:szCs w:val="26"/>
        </w:rPr>
      </w:pPr>
      <w:r>
        <w:rPr>
          <w:b/>
          <w:bCs/>
          <w:color w:val="000000"/>
          <w:sz w:val="26"/>
          <w:szCs w:val="26"/>
        </w:rPr>
        <w:t xml:space="preserve">- </w:t>
      </w:r>
      <w:r>
        <w:rPr>
          <w:color w:val="000000"/>
          <w:sz w:val="26"/>
          <w:szCs w:val="26"/>
        </w:rPr>
        <w:t>Năng lực tự chủ và tự học: biết chủ động tích cực thực hiện nhiệm vụ học tập.</w:t>
      </w:r>
    </w:p>
    <w:p w:rsidR="0017243C" w:rsidRDefault="00FA0B36">
      <w:pPr>
        <w:spacing w:line="288" w:lineRule="auto"/>
        <w:jc w:val="both"/>
        <w:rPr>
          <w:sz w:val="26"/>
          <w:szCs w:val="26"/>
        </w:rPr>
      </w:pPr>
      <w:r>
        <w:rPr>
          <w:b/>
          <w:bCs/>
          <w:color w:val="000000"/>
          <w:sz w:val="26"/>
          <w:szCs w:val="26"/>
        </w:rPr>
        <w:t xml:space="preserve">- </w:t>
      </w:r>
      <w:r>
        <w:rPr>
          <w:color w:val="000000"/>
          <w:sz w:val="26"/>
          <w:szCs w:val="26"/>
        </w:rPr>
        <w:t>Năng lực giao tiếp và hợp tác: biết chủ động đưa ra ý kiến giải pháp khi được giao nhiệm vụ để hoàn thành tốt khi làm việc nhóm.</w:t>
      </w:r>
    </w:p>
    <w:p w:rsidR="0017243C" w:rsidRDefault="00FA0B36">
      <w:pPr>
        <w:widowControl w:val="0"/>
        <w:spacing w:line="288" w:lineRule="auto"/>
        <w:jc w:val="both"/>
        <w:rPr>
          <w:b/>
          <w:bCs/>
          <w:i/>
          <w:iCs/>
          <w:color w:val="000000"/>
          <w:sz w:val="26"/>
          <w:szCs w:val="26"/>
        </w:rPr>
      </w:pPr>
      <w:r>
        <w:rPr>
          <w:b/>
          <w:bCs/>
          <w:i/>
          <w:iCs/>
          <w:color w:val="000000"/>
          <w:sz w:val="26"/>
          <w:szCs w:val="26"/>
        </w:rPr>
        <w:t>Năng</w:t>
      </w:r>
      <w:r>
        <w:rPr>
          <w:b/>
          <w:bCs/>
          <w:i/>
          <w:iCs/>
          <w:color w:val="000000"/>
          <w:sz w:val="26"/>
          <w:szCs w:val="26"/>
        </w:rPr>
        <w:t xml:space="preserve"> lực đặc thù:</w:t>
      </w:r>
    </w:p>
    <w:p w:rsidR="0017243C" w:rsidRDefault="00FA0B36">
      <w:pPr>
        <w:widowControl w:val="0"/>
        <w:spacing w:line="288" w:lineRule="auto"/>
        <w:jc w:val="both"/>
        <w:rPr>
          <w:sz w:val="26"/>
          <w:szCs w:val="26"/>
        </w:rPr>
      </w:pPr>
      <w:r>
        <w:rPr>
          <w:sz w:val="26"/>
          <w:szCs w:val="26"/>
        </w:rPr>
        <w:t xml:space="preserve">- Trình bày được những tiềm năng về tự nhiên để phát triển kinh tế biển ở Hà Tĩnh. </w:t>
      </w:r>
    </w:p>
    <w:p w:rsidR="0017243C" w:rsidRDefault="00FA0B36">
      <w:pPr>
        <w:widowControl w:val="0"/>
        <w:spacing w:line="288" w:lineRule="auto"/>
        <w:jc w:val="both"/>
        <w:rPr>
          <w:sz w:val="26"/>
          <w:szCs w:val="26"/>
        </w:rPr>
      </w:pPr>
      <w:r>
        <w:rPr>
          <w:sz w:val="26"/>
          <w:szCs w:val="26"/>
        </w:rPr>
        <w:t xml:space="preserve">- Nêu được một số hoạt động khai thác tài nguyên biển ở Hà Tĩnh. </w:t>
      </w:r>
    </w:p>
    <w:p w:rsidR="0017243C" w:rsidRDefault="00FA0B36">
      <w:pPr>
        <w:widowControl w:val="0"/>
        <w:spacing w:line="288" w:lineRule="auto"/>
        <w:jc w:val="both"/>
        <w:rPr>
          <w:sz w:val="26"/>
          <w:szCs w:val="26"/>
        </w:rPr>
      </w:pPr>
      <w:r>
        <w:rPr>
          <w:sz w:val="26"/>
          <w:szCs w:val="26"/>
        </w:rPr>
        <w:t>- Đề xuất một số giải pháp bảo vệ tài nguyên biển ở Hà Tĩnh.</w:t>
      </w:r>
    </w:p>
    <w:p w:rsidR="0017243C" w:rsidRDefault="00FA0B36">
      <w:pPr>
        <w:spacing w:line="288" w:lineRule="auto"/>
        <w:jc w:val="both"/>
        <w:rPr>
          <w:sz w:val="26"/>
          <w:szCs w:val="26"/>
        </w:rPr>
      </w:pPr>
      <w:r>
        <w:rPr>
          <w:b/>
          <w:bCs/>
          <w:color w:val="000000"/>
          <w:sz w:val="26"/>
          <w:szCs w:val="26"/>
        </w:rPr>
        <w:t xml:space="preserve"> </w:t>
      </w:r>
      <w:r>
        <w:rPr>
          <w:b/>
          <w:bCs/>
          <w:color w:val="000000"/>
          <w:sz w:val="26"/>
          <w:szCs w:val="26"/>
        </w:rPr>
        <w:t>2</w:t>
      </w:r>
      <w:r>
        <w:rPr>
          <w:b/>
          <w:bCs/>
          <w:color w:val="000000"/>
          <w:sz w:val="26"/>
          <w:szCs w:val="26"/>
        </w:rPr>
        <w:t>. Phẩm chất:</w:t>
      </w:r>
      <w:r>
        <w:rPr>
          <w:color w:val="000000"/>
          <w:sz w:val="26"/>
          <w:szCs w:val="26"/>
        </w:rPr>
        <w:t> </w:t>
      </w:r>
    </w:p>
    <w:p w:rsidR="0017243C" w:rsidRDefault="00FA0B36">
      <w:pPr>
        <w:spacing w:line="288" w:lineRule="auto"/>
        <w:jc w:val="both"/>
        <w:rPr>
          <w:sz w:val="26"/>
          <w:szCs w:val="26"/>
        </w:rPr>
      </w:pPr>
      <w:r>
        <w:rPr>
          <w:color w:val="000000"/>
          <w:sz w:val="26"/>
          <w:szCs w:val="26"/>
        </w:rPr>
        <w:t>-</w:t>
      </w:r>
      <w:r>
        <w:rPr>
          <w:b/>
          <w:bCs/>
          <w:color w:val="000000"/>
          <w:sz w:val="26"/>
          <w:szCs w:val="26"/>
        </w:rPr>
        <w:t xml:space="preserve"> </w:t>
      </w:r>
      <w:r>
        <w:rPr>
          <w:color w:val="000000"/>
          <w:sz w:val="26"/>
          <w:szCs w:val="26"/>
        </w:rPr>
        <w:t xml:space="preserve">Trách nhiệm: </w:t>
      </w:r>
      <w:r>
        <w:rPr>
          <w:color w:val="000000"/>
          <w:sz w:val="26"/>
          <w:szCs w:val="26"/>
        </w:rPr>
        <w:t>Tôn trọng các quy luật tự nhiên, bảo vệ giữ gìn tài nguyên.</w:t>
      </w:r>
    </w:p>
    <w:p w:rsidR="0017243C" w:rsidRDefault="00FA0B36">
      <w:pPr>
        <w:spacing w:line="288" w:lineRule="auto"/>
        <w:jc w:val="both"/>
        <w:rPr>
          <w:sz w:val="26"/>
          <w:szCs w:val="26"/>
        </w:rPr>
      </w:pPr>
      <w:r>
        <w:rPr>
          <w:color w:val="000000"/>
          <w:sz w:val="26"/>
          <w:szCs w:val="26"/>
        </w:rPr>
        <w:t>- Chăm chỉ: tích cực, chủ động trong các hoạt động học.</w:t>
      </w:r>
    </w:p>
    <w:p w:rsidR="0017243C" w:rsidRDefault="00FA0B36">
      <w:pPr>
        <w:spacing w:line="288" w:lineRule="auto"/>
        <w:jc w:val="both"/>
        <w:rPr>
          <w:sz w:val="26"/>
          <w:szCs w:val="26"/>
        </w:rPr>
      </w:pPr>
      <w:r>
        <w:rPr>
          <w:color w:val="000000"/>
          <w:sz w:val="26"/>
          <w:szCs w:val="26"/>
        </w:rPr>
        <w:t>- Qua việc hiểu rõ thực tế địa phương hình thành ở các em ý thức tham gia, xây dựng địa phương, từ đó bồi dưỡng những tình cảm tốt đẹp đối v</w:t>
      </w:r>
      <w:r>
        <w:rPr>
          <w:color w:val="000000"/>
          <w:sz w:val="26"/>
          <w:szCs w:val="26"/>
        </w:rPr>
        <w:t>ới quê hương, đất nước.</w:t>
      </w:r>
    </w:p>
    <w:p w:rsidR="0017243C" w:rsidRDefault="00FA0B36">
      <w:pPr>
        <w:widowControl w:val="0"/>
        <w:spacing w:line="288" w:lineRule="auto"/>
        <w:jc w:val="both"/>
        <w:rPr>
          <w:rFonts w:eastAsia="Calibri"/>
          <w:b/>
          <w:color w:val="0070C0"/>
          <w:sz w:val="26"/>
          <w:szCs w:val="26"/>
          <w:lang w:val="vi-VN"/>
        </w:rPr>
      </w:pPr>
      <w:r>
        <w:rPr>
          <w:rFonts w:eastAsia="Calibri"/>
          <w:b/>
          <w:color w:val="0070C0"/>
          <w:sz w:val="26"/>
          <w:szCs w:val="26"/>
        </w:rPr>
        <w:t>II. C</w:t>
      </w:r>
      <w:r>
        <w:rPr>
          <w:rFonts w:eastAsia="Calibri"/>
          <w:b/>
          <w:color w:val="0070C0"/>
          <w:sz w:val="26"/>
          <w:szCs w:val="26"/>
          <w:lang w:val="vi-VN"/>
        </w:rPr>
        <w:t>HU</w:t>
      </w:r>
      <w:r>
        <w:rPr>
          <w:rFonts w:eastAsia="Calibri"/>
          <w:b/>
          <w:color w:val="0070C0"/>
          <w:sz w:val="26"/>
          <w:szCs w:val="26"/>
          <w:lang w:val="vi-VN"/>
        </w:rPr>
        <w:t>Ẩ</w:t>
      </w:r>
      <w:r>
        <w:rPr>
          <w:rFonts w:eastAsia="Calibri"/>
          <w:b/>
          <w:color w:val="0070C0"/>
          <w:sz w:val="26"/>
          <w:szCs w:val="26"/>
          <w:lang w:val="vi-VN"/>
        </w:rPr>
        <w:t>N B</w:t>
      </w:r>
      <w:r>
        <w:rPr>
          <w:rFonts w:eastAsia="Calibri"/>
          <w:b/>
          <w:color w:val="0070C0"/>
          <w:sz w:val="26"/>
          <w:szCs w:val="26"/>
          <w:lang w:val="vi-VN"/>
        </w:rPr>
        <w:t>Ị</w:t>
      </w:r>
      <w:r>
        <w:rPr>
          <w:rFonts w:eastAsia="Calibri"/>
          <w:b/>
          <w:color w:val="0070C0"/>
          <w:sz w:val="26"/>
          <w:szCs w:val="26"/>
          <w:lang w:val="vi-VN"/>
        </w:rPr>
        <w:t xml:space="preserve"> C</w:t>
      </w:r>
      <w:r>
        <w:rPr>
          <w:rFonts w:eastAsia="Calibri"/>
          <w:b/>
          <w:color w:val="0070C0"/>
          <w:sz w:val="26"/>
          <w:szCs w:val="26"/>
          <w:lang w:val="vi-VN"/>
        </w:rPr>
        <w:t>Ủ</w:t>
      </w:r>
      <w:r>
        <w:rPr>
          <w:rFonts w:eastAsia="Calibri"/>
          <w:b/>
          <w:color w:val="0070C0"/>
          <w:sz w:val="26"/>
          <w:szCs w:val="26"/>
          <w:lang w:val="vi-VN"/>
        </w:rPr>
        <w:t>A GIÁO VIÊN VÀ H</w:t>
      </w:r>
      <w:r>
        <w:rPr>
          <w:rFonts w:eastAsia="Calibri"/>
          <w:b/>
          <w:color w:val="0070C0"/>
          <w:sz w:val="26"/>
          <w:szCs w:val="26"/>
          <w:lang w:val="vi-VN"/>
        </w:rPr>
        <w:t>Ọ</w:t>
      </w:r>
      <w:r>
        <w:rPr>
          <w:rFonts w:eastAsia="Calibri"/>
          <w:b/>
          <w:color w:val="0070C0"/>
          <w:sz w:val="26"/>
          <w:szCs w:val="26"/>
          <w:lang w:val="vi-VN"/>
        </w:rPr>
        <w:t>C SINH</w:t>
      </w:r>
    </w:p>
    <w:p w:rsidR="0017243C" w:rsidRDefault="00FA0B36">
      <w:pPr>
        <w:spacing w:line="288" w:lineRule="auto"/>
        <w:jc w:val="both"/>
        <w:rPr>
          <w:sz w:val="26"/>
          <w:szCs w:val="26"/>
        </w:rPr>
      </w:pPr>
      <w:r>
        <w:rPr>
          <w:b/>
          <w:bCs/>
          <w:color w:val="000000"/>
          <w:sz w:val="26"/>
          <w:szCs w:val="26"/>
        </w:rPr>
        <w:t xml:space="preserve">1. Giáo viên: </w:t>
      </w:r>
      <w:r>
        <w:rPr>
          <w:color w:val="000000"/>
          <w:sz w:val="26"/>
          <w:szCs w:val="26"/>
        </w:rPr>
        <w:t>Kế hoạch bài dạy. </w:t>
      </w:r>
    </w:p>
    <w:p w:rsidR="0017243C" w:rsidRDefault="00FA0B36">
      <w:pPr>
        <w:spacing w:line="288" w:lineRule="auto"/>
        <w:jc w:val="both"/>
        <w:rPr>
          <w:sz w:val="26"/>
          <w:szCs w:val="26"/>
        </w:rPr>
      </w:pPr>
      <w:r>
        <w:rPr>
          <w:color w:val="000000"/>
          <w:sz w:val="26"/>
          <w:szCs w:val="26"/>
        </w:rPr>
        <w:t>- Lược đồ tự nhiên và lược đồ hành chính Hà Tĩnh.</w:t>
      </w:r>
    </w:p>
    <w:p w:rsidR="0017243C" w:rsidRDefault="00FA0B36">
      <w:pPr>
        <w:spacing w:line="288" w:lineRule="auto"/>
        <w:jc w:val="both"/>
        <w:rPr>
          <w:sz w:val="26"/>
          <w:szCs w:val="26"/>
        </w:rPr>
      </w:pPr>
      <w:r>
        <w:rPr>
          <w:color w:val="000000"/>
          <w:sz w:val="26"/>
          <w:szCs w:val="26"/>
        </w:rPr>
        <w:t>- Tivi, máy tính, powerpoint trình chiếu.</w:t>
      </w:r>
    </w:p>
    <w:p w:rsidR="0017243C" w:rsidRDefault="00FA0B36">
      <w:pPr>
        <w:spacing w:line="288" w:lineRule="auto"/>
        <w:jc w:val="both"/>
        <w:rPr>
          <w:sz w:val="26"/>
          <w:szCs w:val="26"/>
        </w:rPr>
      </w:pPr>
      <w:r>
        <w:rPr>
          <w:b/>
          <w:bCs/>
          <w:color w:val="000000"/>
          <w:sz w:val="26"/>
          <w:szCs w:val="26"/>
        </w:rPr>
        <w:t>2. Học sinh:</w:t>
      </w:r>
      <w:r>
        <w:rPr>
          <w:color w:val="000000"/>
          <w:sz w:val="26"/>
          <w:szCs w:val="26"/>
        </w:rPr>
        <w:t>  Tìm hiểu tài nguyên thiên nhiên ở Hà Tĩnh. Đọc, nghiên</w:t>
      </w:r>
      <w:r>
        <w:rPr>
          <w:color w:val="000000"/>
          <w:sz w:val="26"/>
          <w:szCs w:val="26"/>
        </w:rPr>
        <w:t xml:space="preserve"> cứu chủ đề 3.</w:t>
      </w:r>
    </w:p>
    <w:p w:rsidR="0017243C" w:rsidRDefault="00FA0B36">
      <w:pPr>
        <w:widowControl w:val="0"/>
        <w:spacing w:line="288" w:lineRule="auto"/>
        <w:jc w:val="both"/>
        <w:rPr>
          <w:rFonts w:eastAsia="Calibri"/>
          <w:b/>
          <w:color w:val="0070C0"/>
          <w:sz w:val="26"/>
          <w:szCs w:val="26"/>
          <w:lang w:val="vi-VN"/>
        </w:rPr>
      </w:pPr>
      <w:r>
        <w:rPr>
          <w:rFonts w:eastAsia="Calibri"/>
          <w:b/>
          <w:bCs/>
          <w:color w:val="0070C0"/>
          <w:sz w:val="26"/>
          <w:szCs w:val="26"/>
        </w:rPr>
        <w:t>III</w:t>
      </w:r>
      <w:r>
        <w:rPr>
          <w:rFonts w:eastAsia="Calibri"/>
          <w:b/>
          <w:bCs/>
          <w:color w:val="0070C0"/>
          <w:sz w:val="26"/>
          <w:szCs w:val="26"/>
          <w:lang w:val="vi-VN"/>
        </w:rPr>
        <w:t>.</w:t>
      </w:r>
      <w:r>
        <w:rPr>
          <w:rFonts w:eastAsia="Calibri"/>
          <w:color w:val="0070C0"/>
          <w:sz w:val="26"/>
          <w:szCs w:val="26"/>
          <w:lang w:val="vi-VN"/>
        </w:rPr>
        <w:t xml:space="preserve"> </w:t>
      </w:r>
      <w:r>
        <w:rPr>
          <w:rFonts w:eastAsia="Calibri"/>
          <w:b/>
          <w:color w:val="0070C0"/>
          <w:sz w:val="26"/>
          <w:szCs w:val="26"/>
          <w:lang w:val="vi-VN"/>
        </w:rPr>
        <w:t>TI</w:t>
      </w:r>
      <w:r>
        <w:rPr>
          <w:rFonts w:eastAsia="Calibri"/>
          <w:b/>
          <w:color w:val="0070C0"/>
          <w:sz w:val="26"/>
          <w:szCs w:val="26"/>
          <w:lang w:val="vi-VN"/>
        </w:rPr>
        <w:t>Ế</w:t>
      </w:r>
      <w:r>
        <w:rPr>
          <w:rFonts w:eastAsia="Calibri"/>
          <w:b/>
          <w:color w:val="0070C0"/>
          <w:sz w:val="26"/>
          <w:szCs w:val="26"/>
          <w:lang w:val="vi-VN"/>
        </w:rPr>
        <w:t>N TRÌNH T</w:t>
      </w:r>
      <w:r>
        <w:rPr>
          <w:rFonts w:eastAsia="Calibri"/>
          <w:b/>
          <w:color w:val="0070C0"/>
          <w:sz w:val="26"/>
          <w:szCs w:val="26"/>
          <w:lang w:val="vi-VN"/>
        </w:rPr>
        <w:t>Ổ</w:t>
      </w:r>
      <w:r>
        <w:rPr>
          <w:rFonts w:eastAsia="Calibri"/>
          <w:b/>
          <w:color w:val="0070C0"/>
          <w:sz w:val="26"/>
          <w:szCs w:val="26"/>
          <w:lang w:val="vi-VN"/>
        </w:rPr>
        <w:t xml:space="preserve"> CH</w:t>
      </w:r>
      <w:r>
        <w:rPr>
          <w:rFonts w:eastAsia="Calibri"/>
          <w:b/>
          <w:color w:val="0070C0"/>
          <w:sz w:val="26"/>
          <w:szCs w:val="26"/>
          <w:lang w:val="vi-VN"/>
        </w:rPr>
        <w:t>Ứ</w:t>
      </w:r>
      <w:r>
        <w:rPr>
          <w:rFonts w:eastAsia="Calibri"/>
          <w:b/>
          <w:color w:val="0070C0"/>
          <w:sz w:val="26"/>
          <w:szCs w:val="26"/>
          <w:lang w:val="vi-VN"/>
        </w:rPr>
        <w:t>C D</w:t>
      </w:r>
      <w:r>
        <w:rPr>
          <w:rFonts w:eastAsia="Calibri"/>
          <w:b/>
          <w:color w:val="0070C0"/>
          <w:sz w:val="26"/>
          <w:szCs w:val="26"/>
          <w:lang w:val="vi-VN"/>
        </w:rPr>
        <w:t>Ạ</w:t>
      </w:r>
      <w:r>
        <w:rPr>
          <w:rFonts w:eastAsia="Calibri"/>
          <w:b/>
          <w:color w:val="0070C0"/>
          <w:sz w:val="26"/>
          <w:szCs w:val="26"/>
          <w:lang w:val="vi-VN"/>
        </w:rPr>
        <w:t>Y VÀ H</w:t>
      </w:r>
      <w:r>
        <w:rPr>
          <w:rFonts w:eastAsia="Calibri"/>
          <w:b/>
          <w:color w:val="0070C0"/>
          <w:sz w:val="26"/>
          <w:szCs w:val="26"/>
          <w:lang w:val="vi-VN"/>
        </w:rPr>
        <w:t>Ọ</w:t>
      </w:r>
      <w:r>
        <w:rPr>
          <w:rFonts w:eastAsia="Calibri"/>
          <w:b/>
          <w:color w:val="0070C0"/>
          <w:sz w:val="26"/>
          <w:szCs w:val="26"/>
          <w:lang w:val="vi-VN"/>
        </w:rPr>
        <w:t>C</w:t>
      </w:r>
    </w:p>
    <w:p w:rsidR="0017243C" w:rsidRDefault="00FA0B36">
      <w:pPr>
        <w:widowControl w:val="0"/>
        <w:spacing w:line="288" w:lineRule="auto"/>
        <w:jc w:val="both"/>
        <w:rPr>
          <w:rFonts w:eastAsia="Calibri"/>
          <w:b/>
          <w:color w:val="FF0000"/>
          <w:sz w:val="26"/>
          <w:szCs w:val="26"/>
        </w:rPr>
      </w:pPr>
      <w:r>
        <w:rPr>
          <w:rFonts w:eastAsia="Calibri"/>
          <w:b/>
          <w:color w:val="FF0000"/>
          <w:sz w:val="26"/>
          <w:szCs w:val="26"/>
        </w:rPr>
        <w:t xml:space="preserve">1. </w:t>
      </w:r>
      <w:r>
        <w:rPr>
          <w:rFonts w:eastAsia="Calibri"/>
          <w:b/>
          <w:color w:val="FF0000"/>
          <w:sz w:val="26"/>
          <w:szCs w:val="26"/>
        </w:rPr>
        <w:t>HO</w:t>
      </w:r>
      <w:r>
        <w:rPr>
          <w:rFonts w:eastAsia="Calibri"/>
          <w:b/>
          <w:color w:val="FF0000"/>
          <w:sz w:val="26"/>
          <w:szCs w:val="26"/>
        </w:rPr>
        <w:t>Ạ</w:t>
      </w:r>
      <w:r>
        <w:rPr>
          <w:rFonts w:eastAsia="Calibri"/>
          <w:b/>
          <w:color w:val="FF0000"/>
          <w:sz w:val="26"/>
          <w:szCs w:val="26"/>
        </w:rPr>
        <w:t>T Đ</w:t>
      </w:r>
      <w:r>
        <w:rPr>
          <w:rFonts w:eastAsia="Calibri"/>
          <w:b/>
          <w:color w:val="FF0000"/>
          <w:sz w:val="26"/>
          <w:szCs w:val="26"/>
        </w:rPr>
        <w:t>Ộ</w:t>
      </w:r>
      <w:r>
        <w:rPr>
          <w:rFonts w:eastAsia="Calibri"/>
          <w:b/>
          <w:color w:val="FF0000"/>
          <w:sz w:val="26"/>
          <w:szCs w:val="26"/>
        </w:rPr>
        <w:t>NG 1. KH</w:t>
      </w:r>
      <w:r>
        <w:rPr>
          <w:rFonts w:eastAsia="Calibri"/>
          <w:b/>
          <w:color w:val="FF0000"/>
          <w:sz w:val="26"/>
          <w:szCs w:val="26"/>
        </w:rPr>
        <w:t>Ở</w:t>
      </w:r>
      <w:r>
        <w:rPr>
          <w:rFonts w:eastAsia="Calibri"/>
          <w:b/>
          <w:color w:val="FF0000"/>
          <w:sz w:val="26"/>
          <w:szCs w:val="26"/>
        </w:rPr>
        <w:t>I Đ</w:t>
      </w:r>
      <w:r>
        <w:rPr>
          <w:rFonts w:eastAsia="Calibri"/>
          <w:b/>
          <w:color w:val="FF0000"/>
          <w:sz w:val="26"/>
          <w:szCs w:val="26"/>
        </w:rPr>
        <w:t>Ộ</w:t>
      </w:r>
      <w:r>
        <w:rPr>
          <w:rFonts w:eastAsia="Calibri"/>
          <w:b/>
          <w:color w:val="FF0000"/>
          <w:sz w:val="26"/>
          <w:szCs w:val="26"/>
        </w:rPr>
        <w:t>NG</w:t>
      </w:r>
    </w:p>
    <w:p w:rsidR="0017243C" w:rsidRDefault="00FA0B36">
      <w:pPr>
        <w:pStyle w:val="NormalWeb"/>
        <w:spacing w:before="0" w:beforeAutospacing="0" w:after="0" w:afterAutospacing="0" w:line="288" w:lineRule="auto"/>
        <w:jc w:val="both"/>
        <w:rPr>
          <w:color w:val="000000"/>
          <w:sz w:val="26"/>
          <w:szCs w:val="26"/>
        </w:rPr>
      </w:pPr>
      <w:r>
        <w:rPr>
          <w:color w:val="000000"/>
          <w:sz w:val="26"/>
          <w:szCs w:val="26"/>
        </w:rPr>
        <w:t>a) Mục tiêu: Tạo cảm hứng học tập cho HS, huy động được những kiến thức, kĩ năng cần thiết của bản thân để giải thích và kích thích nhu cầu tìm hiểu, khám phá kiến thức mới của HS.</w:t>
      </w:r>
    </w:p>
    <w:p w:rsidR="0017243C" w:rsidRDefault="00FA0B36">
      <w:pPr>
        <w:pStyle w:val="NormalWeb"/>
        <w:spacing w:before="0" w:beforeAutospacing="0" w:after="0" w:afterAutospacing="0" w:line="288" w:lineRule="auto"/>
        <w:jc w:val="both"/>
        <w:rPr>
          <w:color w:val="000000"/>
          <w:sz w:val="26"/>
          <w:szCs w:val="26"/>
        </w:rPr>
      </w:pPr>
      <w:r>
        <w:rPr>
          <w:color w:val="000000"/>
          <w:sz w:val="26"/>
          <w:szCs w:val="26"/>
        </w:rPr>
        <w:t>b) Nội dung: HS quan sát tranh và trả lời câu hỏi do GV nêu ra.</w:t>
      </w:r>
    </w:p>
    <w:p w:rsidR="0017243C" w:rsidRDefault="00FA0B36">
      <w:pPr>
        <w:pStyle w:val="NormalWeb"/>
        <w:spacing w:before="0" w:beforeAutospacing="0" w:after="0" w:afterAutospacing="0" w:line="288" w:lineRule="auto"/>
        <w:jc w:val="both"/>
        <w:rPr>
          <w:color w:val="000000"/>
          <w:sz w:val="26"/>
          <w:szCs w:val="26"/>
        </w:rPr>
      </w:pPr>
      <w:r>
        <w:rPr>
          <w:color w:val="000000"/>
          <w:sz w:val="26"/>
          <w:szCs w:val="26"/>
        </w:rPr>
        <w:t>c) Sản phẩm: HS trả lời được câu hỏi do GV nêu ra và kết nối được hoạt động vừa thực hiện với nội dung cần tìm hiểu trong bài.</w:t>
      </w:r>
    </w:p>
    <w:p w:rsidR="0017243C" w:rsidRDefault="00FA0B36">
      <w:pPr>
        <w:pStyle w:val="NormalWeb"/>
        <w:spacing w:before="0" w:beforeAutospacing="0" w:after="0" w:afterAutospacing="0" w:line="288" w:lineRule="auto"/>
        <w:jc w:val="both"/>
        <w:rPr>
          <w:rFonts w:eastAsia="Times"/>
          <w:b/>
          <w:kern w:val="24"/>
          <w:sz w:val="26"/>
          <w:szCs w:val="26"/>
          <w:lang w:val="vi-VN"/>
        </w:rPr>
      </w:pPr>
      <w:r>
        <w:rPr>
          <w:color w:val="000000"/>
          <w:sz w:val="26"/>
          <w:szCs w:val="26"/>
        </w:rPr>
        <w:t>d) Tổ chức thực hiện:</w:t>
      </w:r>
      <w:r>
        <w:rPr>
          <w:rFonts w:eastAsia="Calibri"/>
          <w:sz w:val="26"/>
          <w:szCs w:val="26"/>
          <w:lang w:val="vi-VN"/>
        </w:rPr>
        <w:t xml:space="preserve"> </w:t>
      </w:r>
    </w:p>
    <w:p w:rsidR="0017243C" w:rsidRDefault="00FA0B36">
      <w:pPr>
        <w:spacing w:line="288" w:lineRule="auto"/>
        <w:jc w:val="both"/>
        <w:rPr>
          <w:sz w:val="26"/>
          <w:szCs w:val="26"/>
        </w:rPr>
      </w:pPr>
      <w:r>
        <w:rPr>
          <w:color w:val="000000"/>
          <w:sz w:val="26"/>
          <w:szCs w:val="26"/>
        </w:rPr>
        <w:t>Bước 1: Giao nhiệm vụ:</w:t>
      </w:r>
      <w:r>
        <w:rPr>
          <w:color w:val="000000"/>
          <w:sz w:val="26"/>
          <w:szCs w:val="26"/>
        </w:rPr>
        <w:t xml:space="preserve"> GV sử dụng PPDH trực quan. Kỹ thuật trình bày 1 phút.</w:t>
      </w:r>
    </w:p>
    <w:p w:rsidR="0017243C" w:rsidRDefault="00FA0B36">
      <w:pPr>
        <w:spacing w:line="288" w:lineRule="auto"/>
        <w:jc w:val="both"/>
        <w:rPr>
          <w:color w:val="000000"/>
          <w:sz w:val="26"/>
          <w:szCs w:val="26"/>
        </w:rPr>
      </w:pPr>
      <w:r>
        <w:rPr>
          <w:color w:val="000000"/>
          <w:sz w:val="26"/>
          <w:szCs w:val="26"/>
        </w:rPr>
        <w:t xml:space="preserve">GV trình chiếu một số hình ảnh tài nguyên thiên nhiên Hà Tĩnh, dẫn dắt vào tiết dạy. </w:t>
      </w:r>
    </w:p>
    <w:p w:rsidR="0017243C" w:rsidRDefault="00FA0B36">
      <w:pPr>
        <w:pStyle w:val="NormalWeb"/>
        <w:spacing w:before="0" w:beforeAutospacing="0" w:after="0" w:afterAutospacing="0" w:line="288" w:lineRule="auto"/>
        <w:rPr>
          <w:color w:val="000000"/>
          <w:sz w:val="26"/>
          <w:szCs w:val="26"/>
        </w:rPr>
      </w:pPr>
      <w:r>
        <w:rPr>
          <w:rFonts w:eastAsia="Calibri"/>
          <w:sz w:val="26"/>
          <w:szCs w:val="26"/>
        </w:rPr>
        <w:t xml:space="preserve">? </w:t>
      </w:r>
      <w:r>
        <w:rPr>
          <w:rFonts w:eastAsia="Calibri"/>
          <w:sz w:val="26"/>
          <w:szCs w:val="26"/>
          <w:lang w:val="vi-VN"/>
        </w:rPr>
        <w:t xml:space="preserve">Nhìn vào hình em hãy cho </w:t>
      </w:r>
      <w:r>
        <w:rPr>
          <w:rFonts w:eastAsia="Calibri"/>
          <w:sz w:val="26"/>
          <w:szCs w:val="26"/>
        </w:rPr>
        <w:t>bi</w:t>
      </w:r>
      <w:r>
        <w:rPr>
          <w:rFonts w:eastAsia="Calibri"/>
          <w:sz w:val="26"/>
          <w:szCs w:val="26"/>
        </w:rPr>
        <w:t>ế</w:t>
      </w:r>
      <w:r>
        <w:rPr>
          <w:rFonts w:eastAsia="Calibri"/>
          <w:sz w:val="26"/>
          <w:szCs w:val="26"/>
        </w:rPr>
        <w:t>t n</w:t>
      </w:r>
      <w:r>
        <w:rPr>
          <w:rFonts w:eastAsia="Calibri"/>
          <w:sz w:val="26"/>
          <w:szCs w:val="26"/>
        </w:rPr>
        <w:t>ộ</w:t>
      </w:r>
      <w:r>
        <w:rPr>
          <w:rFonts w:eastAsia="Calibri"/>
          <w:sz w:val="26"/>
          <w:szCs w:val="26"/>
        </w:rPr>
        <w:t>i</w:t>
      </w:r>
      <w:r>
        <w:rPr>
          <w:rFonts w:eastAsia="Calibri"/>
          <w:sz w:val="26"/>
          <w:szCs w:val="26"/>
        </w:rPr>
        <w:t xml:space="preserve"> dung các </w:t>
      </w:r>
      <w:r>
        <w:rPr>
          <w:rFonts w:eastAsia="Calibri"/>
          <w:sz w:val="26"/>
          <w:szCs w:val="26"/>
          <w:lang w:val="vi-VN"/>
        </w:rPr>
        <w:t xml:space="preserve">hình </w:t>
      </w:r>
      <w:r>
        <w:rPr>
          <w:rFonts w:eastAsia="Calibri"/>
          <w:sz w:val="26"/>
          <w:szCs w:val="26"/>
          <w:lang w:val="vi-VN"/>
        </w:rPr>
        <w:t>ả</w:t>
      </w:r>
      <w:r>
        <w:rPr>
          <w:rFonts w:eastAsia="Calibri"/>
          <w:sz w:val="26"/>
          <w:szCs w:val="26"/>
          <w:lang w:val="vi-VN"/>
        </w:rPr>
        <w:t>nh trên</w:t>
      </w:r>
      <w:r>
        <w:rPr>
          <w:rFonts w:eastAsia="Calibri"/>
          <w:sz w:val="26"/>
          <w:szCs w:val="26"/>
        </w:rPr>
        <w:t xml:space="preserve"> </w:t>
      </w:r>
      <w:r>
        <w:rPr>
          <w:rFonts w:eastAsia="Calibri"/>
          <w:sz w:val="26"/>
          <w:szCs w:val="26"/>
          <w:lang w:val="vi-VN"/>
        </w:rPr>
        <w:t>thu</w:t>
      </w:r>
      <w:r>
        <w:rPr>
          <w:rFonts w:eastAsia="Calibri"/>
          <w:sz w:val="26"/>
          <w:szCs w:val="26"/>
          <w:lang w:val="vi-VN"/>
        </w:rPr>
        <w:t>ộ</w:t>
      </w:r>
      <w:r>
        <w:rPr>
          <w:rFonts w:eastAsia="Calibri"/>
          <w:sz w:val="26"/>
          <w:szCs w:val="26"/>
          <w:lang w:val="vi-VN"/>
        </w:rPr>
        <w:t xml:space="preserve">c </w:t>
      </w:r>
      <w:r>
        <w:rPr>
          <w:rFonts w:eastAsia="Calibri"/>
          <w:sz w:val="26"/>
          <w:szCs w:val="26"/>
        </w:rPr>
        <w:t>đ</w:t>
      </w:r>
      <w:r>
        <w:rPr>
          <w:rFonts w:eastAsia="Calibri"/>
          <w:sz w:val="26"/>
          <w:szCs w:val="26"/>
        </w:rPr>
        <w:t>ị</w:t>
      </w:r>
      <w:r>
        <w:rPr>
          <w:rFonts w:eastAsia="Calibri"/>
          <w:sz w:val="26"/>
          <w:szCs w:val="26"/>
        </w:rPr>
        <w:t>a phương</w:t>
      </w:r>
      <w:r>
        <w:rPr>
          <w:rFonts w:eastAsia="Calibri"/>
          <w:sz w:val="26"/>
          <w:szCs w:val="26"/>
          <w:lang w:val="vi-VN"/>
        </w:rPr>
        <w:t xml:space="preserve"> nào c</w:t>
      </w:r>
      <w:r>
        <w:rPr>
          <w:rFonts w:eastAsia="Calibri"/>
          <w:sz w:val="26"/>
          <w:szCs w:val="26"/>
          <w:lang w:val="vi-VN"/>
        </w:rPr>
        <w:t>ủ</w:t>
      </w:r>
      <w:r>
        <w:rPr>
          <w:rFonts w:eastAsia="Calibri"/>
          <w:sz w:val="26"/>
          <w:szCs w:val="26"/>
          <w:lang w:val="vi-VN"/>
        </w:rPr>
        <w:t>a t</w:t>
      </w:r>
      <w:r>
        <w:rPr>
          <w:rFonts w:eastAsia="Calibri"/>
          <w:sz w:val="26"/>
          <w:szCs w:val="26"/>
          <w:lang w:val="vi-VN"/>
        </w:rPr>
        <w:t>ỉ</w:t>
      </w:r>
      <w:r>
        <w:rPr>
          <w:rFonts w:eastAsia="Calibri"/>
          <w:sz w:val="26"/>
          <w:szCs w:val="26"/>
          <w:lang w:val="vi-VN"/>
        </w:rPr>
        <w:t>nh ta</w:t>
      </w:r>
      <w:r>
        <w:rPr>
          <w:rFonts w:eastAsia="Calibri"/>
          <w:sz w:val="26"/>
          <w:szCs w:val="26"/>
        </w:rPr>
        <w:t xml:space="preserve"> </w:t>
      </w:r>
      <w:r>
        <w:rPr>
          <w:rFonts w:eastAsia="Calibri"/>
          <w:sz w:val="26"/>
          <w:szCs w:val="26"/>
          <w:lang w:val="vi-VN"/>
        </w:rPr>
        <w:t>?</w:t>
      </w:r>
    </w:p>
    <w:p w:rsidR="0017243C" w:rsidRDefault="00FA0B36">
      <w:pPr>
        <w:spacing w:line="288" w:lineRule="auto"/>
        <w:jc w:val="both"/>
        <w:rPr>
          <w:color w:val="000000"/>
          <w:sz w:val="26"/>
          <w:szCs w:val="26"/>
        </w:rPr>
      </w:pPr>
      <w:r>
        <w:rPr>
          <w:noProof/>
          <w:sz w:val="26"/>
          <w:szCs w:val="26"/>
          <w:lang w:val="vi-VN" w:eastAsia="vi-VN"/>
        </w:rPr>
        <w:lastRenderedPageBreak/>
        <w:drawing>
          <wp:inline distT="0" distB="0" distL="0" distR="0">
            <wp:extent cx="5867400" cy="3907155"/>
            <wp:effectExtent l="0" t="0" r="0" b="17145"/>
            <wp:docPr id="6" name="Picture 6" descr="https://hatinh.gov.vn/uploads/topics/16019430723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hatinh.gov.vn/uploads/topics/1601943072330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88667" cy="3921852"/>
                    </a:xfrm>
                    <a:prstGeom prst="rect">
                      <a:avLst/>
                    </a:prstGeom>
                    <a:noFill/>
                    <a:ln>
                      <a:noFill/>
                    </a:ln>
                  </pic:spPr>
                </pic:pic>
              </a:graphicData>
            </a:graphic>
          </wp:inline>
        </w:drawing>
      </w:r>
    </w:p>
    <w:p w:rsidR="0017243C" w:rsidRDefault="00FA0B36" w:rsidP="00EB557E">
      <w:pPr>
        <w:spacing w:beforeLines="50" w:before="120" w:afterLines="50" w:after="120" w:line="288" w:lineRule="auto"/>
        <w:jc w:val="center"/>
        <w:rPr>
          <w:color w:val="000000"/>
          <w:sz w:val="26"/>
          <w:szCs w:val="26"/>
        </w:rPr>
      </w:pPr>
      <w:r>
        <w:rPr>
          <w:color w:val="000000"/>
          <w:spacing w:val="-2"/>
          <w:sz w:val="26"/>
          <w:szCs w:val="26"/>
          <w:shd w:val="clear" w:color="auto" w:fill="FFFFFF"/>
        </w:rPr>
        <w:t>Biển Thiên Cầm</w:t>
      </w:r>
    </w:p>
    <w:p w:rsidR="0017243C" w:rsidRDefault="00FA0B36">
      <w:pPr>
        <w:spacing w:line="288" w:lineRule="auto"/>
        <w:jc w:val="both"/>
        <w:rPr>
          <w:color w:val="000000"/>
          <w:sz w:val="26"/>
          <w:szCs w:val="26"/>
        </w:rPr>
      </w:pPr>
      <w:r>
        <w:rPr>
          <w:noProof/>
          <w:sz w:val="26"/>
          <w:szCs w:val="26"/>
          <w:lang w:val="vi-VN" w:eastAsia="vi-VN"/>
        </w:rPr>
        <w:drawing>
          <wp:inline distT="0" distB="0" distL="0" distR="0">
            <wp:extent cx="5886450" cy="3919855"/>
            <wp:effectExtent l="0" t="0" r="0" b="4445"/>
            <wp:docPr id="7" name="Picture 7" descr="https://hatinh.gov.vn/uploads/topics/16019431123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hatinh.gov.vn/uploads/topics/1601943112335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28450" cy="3948348"/>
                    </a:xfrm>
                    <a:prstGeom prst="rect">
                      <a:avLst/>
                    </a:prstGeom>
                    <a:noFill/>
                    <a:ln>
                      <a:noFill/>
                    </a:ln>
                  </pic:spPr>
                </pic:pic>
              </a:graphicData>
            </a:graphic>
          </wp:inline>
        </w:drawing>
      </w:r>
    </w:p>
    <w:p w:rsidR="0017243C" w:rsidRDefault="0017243C">
      <w:pPr>
        <w:spacing w:line="288" w:lineRule="auto"/>
        <w:jc w:val="both"/>
        <w:rPr>
          <w:color w:val="000000"/>
          <w:sz w:val="26"/>
          <w:szCs w:val="26"/>
        </w:rPr>
      </w:pPr>
    </w:p>
    <w:p w:rsidR="0017243C" w:rsidRDefault="00FA0B36">
      <w:pPr>
        <w:spacing w:line="288" w:lineRule="auto"/>
        <w:jc w:val="both"/>
        <w:rPr>
          <w:color w:val="000000"/>
          <w:sz w:val="26"/>
          <w:szCs w:val="26"/>
        </w:rPr>
      </w:pPr>
      <w:r>
        <w:rPr>
          <w:noProof/>
          <w:sz w:val="26"/>
          <w:szCs w:val="26"/>
          <w:lang w:val="vi-VN" w:eastAsia="vi-VN"/>
        </w:rPr>
        <w:lastRenderedPageBreak/>
        <w:drawing>
          <wp:inline distT="0" distB="0" distL="0" distR="0">
            <wp:extent cx="5924550" cy="3933825"/>
            <wp:effectExtent l="0" t="0" r="0" b="9525"/>
            <wp:docPr id="8" name="Picture 8" descr="https://hatinh.gov.vn/uploads/topics/16019431727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hatinh.gov.vn/uploads/topics/1601943172702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39570" cy="3943874"/>
                    </a:xfrm>
                    <a:prstGeom prst="rect">
                      <a:avLst/>
                    </a:prstGeom>
                    <a:noFill/>
                    <a:ln>
                      <a:noFill/>
                    </a:ln>
                  </pic:spPr>
                </pic:pic>
              </a:graphicData>
            </a:graphic>
          </wp:inline>
        </w:drawing>
      </w:r>
    </w:p>
    <w:p w:rsidR="0017243C" w:rsidRDefault="00FA0B36" w:rsidP="00EB557E">
      <w:pPr>
        <w:spacing w:beforeLines="50" w:before="120" w:afterLines="50" w:after="120" w:line="288" w:lineRule="auto"/>
        <w:jc w:val="center"/>
        <w:rPr>
          <w:color w:val="000000"/>
          <w:sz w:val="26"/>
          <w:szCs w:val="26"/>
        </w:rPr>
      </w:pPr>
      <w:r>
        <w:rPr>
          <w:color w:val="000000"/>
          <w:spacing w:val="-2"/>
          <w:sz w:val="26"/>
          <w:szCs w:val="26"/>
          <w:shd w:val="clear" w:color="auto" w:fill="FFFFFF"/>
        </w:rPr>
        <w:t>Chợ cá Cồn Gò, Cẩm Nhượng</w:t>
      </w:r>
    </w:p>
    <w:p w:rsidR="0017243C" w:rsidRDefault="00FA0B36">
      <w:pPr>
        <w:spacing w:line="288" w:lineRule="auto"/>
        <w:jc w:val="both"/>
        <w:rPr>
          <w:color w:val="000000"/>
          <w:sz w:val="26"/>
          <w:szCs w:val="26"/>
        </w:rPr>
      </w:pPr>
      <w:r>
        <w:rPr>
          <w:noProof/>
          <w:sz w:val="26"/>
          <w:szCs w:val="26"/>
          <w:lang w:val="vi-VN" w:eastAsia="vi-VN"/>
        </w:rPr>
        <w:drawing>
          <wp:inline distT="0" distB="0" distL="0" distR="0">
            <wp:extent cx="5943600" cy="3904615"/>
            <wp:effectExtent l="0" t="0" r="0" b="635"/>
            <wp:docPr id="4" name="Picture 4" descr="Logistics sẽ là một trong bốn ngành kinh tế trọng điểm, đưa Hà Tĩnh trở thành trung tâm logistics của vùng Bắc Tru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istics sẽ là một trong bốn ngành kinh tế trọng điểm, đưa Hà Tĩnh trở thành trung tâm logistics của vùng Bắc Trung B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3904615"/>
                    </a:xfrm>
                    <a:prstGeom prst="rect">
                      <a:avLst/>
                    </a:prstGeom>
                    <a:noFill/>
                    <a:ln>
                      <a:noFill/>
                    </a:ln>
                  </pic:spPr>
                </pic:pic>
              </a:graphicData>
            </a:graphic>
          </wp:inline>
        </w:drawing>
      </w:r>
    </w:p>
    <w:p w:rsidR="0017243C" w:rsidRDefault="0017243C">
      <w:pPr>
        <w:spacing w:line="288" w:lineRule="auto"/>
        <w:jc w:val="both"/>
        <w:rPr>
          <w:sz w:val="26"/>
          <w:szCs w:val="26"/>
        </w:rPr>
      </w:pPr>
    </w:p>
    <w:p w:rsidR="0017243C" w:rsidRDefault="0017243C">
      <w:pPr>
        <w:spacing w:line="288" w:lineRule="auto"/>
        <w:jc w:val="both"/>
        <w:rPr>
          <w:sz w:val="26"/>
          <w:szCs w:val="26"/>
        </w:rPr>
      </w:pPr>
    </w:p>
    <w:p w:rsidR="0017243C" w:rsidRDefault="00FA0B36">
      <w:pPr>
        <w:spacing w:line="288" w:lineRule="auto"/>
        <w:jc w:val="both"/>
        <w:rPr>
          <w:rFonts w:eastAsia="Calibri"/>
          <w:sz w:val="26"/>
          <w:szCs w:val="26"/>
        </w:rPr>
      </w:pPr>
      <w:r>
        <w:rPr>
          <w:noProof/>
          <w:sz w:val="26"/>
          <w:szCs w:val="26"/>
          <w:lang w:val="vi-VN" w:eastAsia="vi-VN"/>
        </w:rPr>
        <w:drawing>
          <wp:inline distT="0" distB="0" distL="0" distR="0">
            <wp:extent cx="5943600" cy="3964305"/>
            <wp:effectExtent l="0" t="0" r="0" b="17145"/>
            <wp:docPr id="5" name="Picture 5" descr="https://hatinh.gov.vn/uploads/topics/1655042131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hatinh.gov.vn/uploads/topics/165504213168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3964816"/>
                    </a:xfrm>
                    <a:prstGeom prst="rect">
                      <a:avLst/>
                    </a:prstGeom>
                    <a:noFill/>
                    <a:ln>
                      <a:noFill/>
                    </a:ln>
                  </pic:spPr>
                </pic:pic>
              </a:graphicData>
            </a:graphic>
          </wp:inline>
        </w:drawing>
      </w:r>
    </w:p>
    <w:p w:rsidR="0017243C" w:rsidRDefault="00FA0B36">
      <w:pPr>
        <w:pStyle w:val="NormalWeb"/>
        <w:spacing w:before="0" w:beforeAutospacing="0" w:after="0" w:afterAutospacing="0" w:line="288" w:lineRule="auto"/>
        <w:rPr>
          <w:color w:val="000000"/>
          <w:sz w:val="26"/>
          <w:szCs w:val="26"/>
        </w:rPr>
      </w:pPr>
      <w:r>
        <w:rPr>
          <w:color w:val="000000"/>
          <w:sz w:val="26"/>
          <w:szCs w:val="26"/>
        </w:rPr>
        <w:t>Bước 2: Thực hiện nhiệm vụ: HS quan sát tranh và trả lời câu hỏi do GV nêu ra.</w:t>
      </w:r>
    </w:p>
    <w:p w:rsidR="0017243C" w:rsidRDefault="00FA0B36">
      <w:pPr>
        <w:pStyle w:val="NormalWeb"/>
        <w:spacing w:before="0" w:beforeAutospacing="0" w:after="0" w:afterAutospacing="0" w:line="288" w:lineRule="auto"/>
        <w:rPr>
          <w:color w:val="000000"/>
          <w:sz w:val="26"/>
          <w:szCs w:val="26"/>
        </w:rPr>
      </w:pPr>
      <w:r>
        <w:rPr>
          <w:color w:val="000000"/>
          <w:sz w:val="26"/>
          <w:szCs w:val="26"/>
        </w:rPr>
        <w:t>Bước 3: Tổ chức, điều hành: 1 vài HS nêu câu trả lời, cả lớp nhận xét, bổ sung.</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Bước 4: Kết luận, đánh giá: HS xác định nhiệm vụ cẩn thực hiện </w:t>
      </w:r>
      <w:r>
        <w:rPr>
          <w:color w:val="000000"/>
          <w:sz w:val="26"/>
          <w:szCs w:val="26"/>
        </w:rPr>
        <w:t>tiếp theo và sẵn sàng tham gia vào hoạt động học tập.</w:t>
      </w:r>
    </w:p>
    <w:p w:rsidR="0017243C" w:rsidRDefault="00FA0B36">
      <w:pPr>
        <w:pStyle w:val="NormalWeb"/>
        <w:spacing w:before="0" w:beforeAutospacing="0" w:after="0" w:afterAutospacing="0" w:line="288" w:lineRule="auto"/>
        <w:rPr>
          <w:color w:val="FF0000"/>
          <w:sz w:val="26"/>
          <w:szCs w:val="26"/>
        </w:rPr>
      </w:pPr>
      <w:r>
        <w:rPr>
          <w:sz w:val="26"/>
          <w:szCs w:val="26"/>
        </w:rPr>
        <w:t xml:space="preserve">GV dẫn dắt giới thiệu bài học: </w:t>
      </w:r>
    </w:p>
    <w:p w:rsidR="0017243C" w:rsidRDefault="00FA0B36">
      <w:pPr>
        <w:widowControl w:val="0"/>
        <w:numPr>
          <w:ilvl w:val="0"/>
          <w:numId w:val="1"/>
        </w:numPr>
        <w:shd w:val="clear" w:color="auto" w:fill="FFFFFF"/>
        <w:tabs>
          <w:tab w:val="left" w:pos="560"/>
          <w:tab w:val="left" w:pos="840"/>
          <w:tab w:val="left" w:pos="4485"/>
        </w:tabs>
        <w:spacing w:line="288" w:lineRule="auto"/>
        <w:rPr>
          <w:rFonts w:eastAsia="Calibri"/>
          <w:b/>
          <w:color w:val="FF0000"/>
          <w:sz w:val="26"/>
          <w:szCs w:val="26"/>
        </w:rPr>
      </w:pPr>
      <w:r>
        <w:rPr>
          <w:rFonts w:eastAsia="Calibri"/>
          <w:b/>
          <w:color w:val="FF0000"/>
          <w:sz w:val="26"/>
          <w:szCs w:val="26"/>
        </w:rPr>
        <w:t>HO</w:t>
      </w:r>
      <w:r>
        <w:rPr>
          <w:rFonts w:eastAsia="Calibri"/>
          <w:b/>
          <w:color w:val="FF0000"/>
          <w:sz w:val="26"/>
          <w:szCs w:val="26"/>
        </w:rPr>
        <w:t>Ạ</w:t>
      </w:r>
      <w:r>
        <w:rPr>
          <w:rFonts w:eastAsia="Calibri"/>
          <w:b/>
          <w:color w:val="FF0000"/>
          <w:sz w:val="26"/>
          <w:szCs w:val="26"/>
        </w:rPr>
        <w:t>T Đ</w:t>
      </w:r>
      <w:r>
        <w:rPr>
          <w:rFonts w:eastAsia="Calibri"/>
          <w:b/>
          <w:color w:val="FF0000"/>
          <w:sz w:val="26"/>
          <w:szCs w:val="26"/>
        </w:rPr>
        <w:t>Ộ</w:t>
      </w:r>
      <w:r>
        <w:rPr>
          <w:rFonts w:eastAsia="Calibri"/>
          <w:b/>
          <w:color w:val="FF0000"/>
          <w:sz w:val="26"/>
          <w:szCs w:val="26"/>
        </w:rPr>
        <w:t>NG 2. HÌNH THÀNH KI</w:t>
      </w:r>
      <w:r>
        <w:rPr>
          <w:rFonts w:eastAsia="Calibri"/>
          <w:b/>
          <w:color w:val="FF0000"/>
          <w:sz w:val="26"/>
          <w:szCs w:val="26"/>
        </w:rPr>
        <w:t>Ế</w:t>
      </w:r>
      <w:r>
        <w:rPr>
          <w:rFonts w:eastAsia="Calibri"/>
          <w:b/>
          <w:color w:val="FF0000"/>
          <w:sz w:val="26"/>
          <w:szCs w:val="26"/>
        </w:rPr>
        <w:t>N TH</w:t>
      </w:r>
      <w:r>
        <w:rPr>
          <w:rFonts w:eastAsia="Calibri"/>
          <w:b/>
          <w:color w:val="FF0000"/>
          <w:sz w:val="26"/>
          <w:szCs w:val="26"/>
        </w:rPr>
        <w:t>Ứ</w:t>
      </w:r>
      <w:r>
        <w:rPr>
          <w:rFonts w:eastAsia="Calibri"/>
          <w:b/>
          <w:color w:val="FF0000"/>
          <w:sz w:val="26"/>
          <w:szCs w:val="26"/>
        </w:rPr>
        <w:t>C M</w:t>
      </w:r>
      <w:r>
        <w:rPr>
          <w:rFonts w:eastAsia="Calibri"/>
          <w:b/>
          <w:color w:val="FF0000"/>
          <w:sz w:val="26"/>
          <w:szCs w:val="26"/>
        </w:rPr>
        <w:t>Ớ</w:t>
      </w:r>
      <w:r>
        <w:rPr>
          <w:rFonts w:eastAsia="Calibri"/>
          <w:b/>
          <w:color w:val="FF0000"/>
          <w:sz w:val="26"/>
          <w:szCs w:val="26"/>
        </w:rPr>
        <w:t>I</w:t>
      </w:r>
    </w:p>
    <w:p w:rsidR="0017243C" w:rsidRDefault="00FA0B36">
      <w:pPr>
        <w:widowControl w:val="0"/>
        <w:shd w:val="clear" w:color="auto" w:fill="FFFFFF"/>
        <w:tabs>
          <w:tab w:val="left" w:pos="840"/>
          <w:tab w:val="left" w:leader="dot" w:pos="9214"/>
        </w:tabs>
        <w:spacing w:line="288" w:lineRule="auto"/>
        <w:rPr>
          <w:b/>
          <w:bCs/>
          <w:sz w:val="26"/>
          <w:szCs w:val="26"/>
        </w:rPr>
      </w:pPr>
      <w:r>
        <w:rPr>
          <w:b/>
          <w:bCs/>
          <w:sz w:val="26"/>
          <w:szCs w:val="26"/>
        </w:rPr>
        <w:t>2.</w:t>
      </w:r>
      <w:r>
        <w:rPr>
          <w:b/>
          <w:bCs/>
          <w:sz w:val="26"/>
          <w:szCs w:val="26"/>
        </w:rPr>
        <w:t xml:space="preserve">1. Tiềm năng phát triển kinh tế biển ở Hà Tĩnh </w:t>
      </w:r>
    </w:p>
    <w:p w:rsidR="0017243C" w:rsidRDefault="00FA0B36">
      <w:pPr>
        <w:widowControl w:val="0"/>
        <w:shd w:val="clear" w:color="auto" w:fill="FFFFFF"/>
        <w:tabs>
          <w:tab w:val="left" w:pos="840"/>
          <w:tab w:val="left" w:leader="dot" w:pos="9214"/>
        </w:tabs>
        <w:spacing w:line="288" w:lineRule="auto"/>
        <w:rPr>
          <w:rFonts w:eastAsia="Calibri"/>
          <w:sz w:val="26"/>
          <w:szCs w:val="26"/>
        </w:rPr>
      </w:pPr>
      <w:r>
        <w:rPr>
          <w:rFonts w:eastAsia="Calibri"/>
          <w:b/>
          <w:sz w:val="26"/>
          <w:szCs w:val="26"/>
          <w:lang w:val="vi-VN"/>
        </w:rPr>
        <w:t>a</w:t>
      </w:r>
      <w:r>
        <w:rPr>
          <w:rFonts w:eastAsia="Calibri"/>
          <w:b/>
          <w:sz w:val="26"/>
          <w:szCs w:val="26"/>
        </w:rPr>
        <w:t>)</w:t>
      </w:r>
      <w:r>
        <w:rPr>
          <w:rFonts w:eastAsia="Calibri"/>
          <w:b/>
          <w:sz w:val="26"/>
          <w:szCs w:val="26"/>
          <w:lang w:val="vi-VN"/>
        </w:rPr>
        <w:t xml:space="preserve"> M</w:t>
      </w:r>
      <w:r>
        <w:rPr>
          <w:rFonts w:eastAsia="Calibri"/>
          <w:b/>
          <w:sz w:val="26"/>
          <w:szCs w:val="26"/>
          <w:lang w:val="vi-VN"/>
        </w:rPr>
        <w:t>ụ</w:t>
      </w:r>
      <w:r>
        <w:rPr>
          <w:rFonts w:eastAsia="Calibri"/>
          <w:b/>
          <w:sz w:val="26"/>
          <w:szCs w:val="26"/>
          <w:lang w:val="vi-VN"/>
        </w:rPr>
        <w:t>c tiêu:</w:t>
      </w:r>
      <w:r>
        <w:rPr>
          <w:rFonts w:eastAsia="Calibri"/>
          <w:sz w:val="26"/>
          <w:szCs w:val="26"/>
          <w:lang w:val="vi-VN"/>
        </w:rPr>
        <w:t xml:space="preserve"> HS nắm được </w:t>
      </w:r>
      <w:r>
        <w:rPr>
          <w:rFonts w:eastAsia="Calibri"/>
          <w:sz w:val="26"/>
          <w:szCs w:val="26"/>
        </w:rPr>
        <w:t>vai trò, giá tr</w:t>
      </w:r>
      <w:r>
        <w:rPr>
          <w:rFonts w:eastAsia="Calibri"/>
          <w:sz w:val="26"/>
          <w:szCs w:val="26"/>
        </w:rPr>
        <w:t>ị</w:t>
      </w:r>
      <w:r>
        <w:rPr>
          <w:rFonts w:eastAsia="Calibri"/>
          <w:sz w:val="26"/>
          <w:szCs w:val="26"/>
        </w:rPr>
        <w:t xml:space="preserve"> c</w:t>
      </w:r>
      <w:r>
        <w:rPr>
          <w:rFonts w:eastAsia="Calibri"/>
          <w:sz w:val="26"/>
          <w:szCs w:val="26"/>
        </w:rPr>
        <w:t>ủ</w:t>
      </w:r>
      <w:r>
        <w:rPr>
          <w:rFonts w:eastAsia="Calibri"/>
          <w:sz w:val="26"/>
          <w:szCs w:val="26"/>
        </w:rPr>
        <w:t>a vi</w:t>
      </w:r>
      <w:r>
        <w:rPr>
          <w:rFonts w:eastAsia="Calibri"/>
          <w:sz w:val="26"/>
          <w:szCs w:val="26"/>
        </w:rPr>
        <w:t>ệ</w:t>
      </w:r>
      <w:r>
        <w:rPr>
          <w:rFonts w:eastAsia="Calibri"/>
          <w:sz w:val="26"/>
          <w:szCs w:val="26"/>
        </w:rPr>
        <w:t>c khai thac tài nguyên đ</w:t>
      </w:r>
      <w:r>
        <w:rPr>
          <w:rFonts w:eastAsia="Calibri"/>
          <w:sz w:val="26"/>
          <w:szCs w:val="26"/>
        </w:rPr>
        <w:t>ố</w:t>
      </w:r>
      <w:r>
        <w:rPr>
          <w:rFonts w:eastAsia="Calibri"/>
          <w:sz w:val="26"/>
          <w:szCs w:val="26"/>
        </w:rPr>
        <w:t>i v</w:t>
      </w:r>
      <w:r>
        <w:rPr>
          <w:rFonts w:eastAsia="Calibri"/>
          <w:sz w:val="26"/>
          <w:szCs w:val="26"/>
        </w:rPr>
        <w:t>ớ</w:t>
      </w:r>
      <w:r>
        <w:rPr>
          <w:rFonts w:eastAsia="Calibri"/>
          <w:sz w:val="26"/>
          <w:szCs w:val="26"/>
        </w:rPr>
        <w:t xml:space="preserve">i </w:t>
      </w:r>
      <w:r>
        <w:rPr>
          <w:rFonts w:eastAsia="Calibri"/>
          <w:sz w:val="26"/>
          <w:szCs w:val="26"/>
        </w:rPr>
        <w:t>s</w:t>
      </w:r>
      <w:r>
        <w:rPr>
          <w:rFonts w:eastAsia="Calibri"/>
          <w:sz w:val="26"/>
          <w:szCs w:val="26"/>
        </w:rPr>
        <w:t>ự</w:t>
      </w:r>
      <w:r>
        <w:rPr>
          <w:rFonts w:eastAsia="Calibri"/>
          <w:sz w:val="26"/>
          <w:szCs w:val="26"/>
        </w:rPr>
        <w:t xml:space="preserve"> phát tri</w:t>
      </w:r>
      <w:r>
        <w:rPr>
          <w:rFonts w:eastAsia="Calibri"/>
          <w:sz w:val="26"/>
          <w:szCs w:val="26"/>
        </w:rPr>
        <w:t>ể</w:t>
      </w:r>
      <w:r>
        <w:rPr>
          <w:rFonts w:eastAsia="Calibri"/>
          <w:sz w:val="26"/>
          <w:szCs w:val="26"/>
        </w:rPr>
        <w:t>n kinh t</w:t>
      </w:r>
      <w:r>
        <w:rPr>
          <w:rFonts w:eastAsia="Calibri"/>
          <w:sz w:val="26"/>
          <w:szCs w:val="26"/>
        </w:rPr>
        <w:t>ế</w:t>
      </w:r>
      <w:r>
        <w:rPr>
          <w:rFonts w:eastAsia="Calibri"/>
          <w:sz w:val="26"/>
          <w:szCs w:val="26"/>
        </w:rPr>
        <w:t>.</w:t>
      </w:r>
    </w:p>
    <w:p w:rsidR="0017243C" w:rsidRDefault="00FA0B36">
      <w:pPr>
        <w:pStyle w:val="NormalWeb"/>
        <w:spacing w:before="0" w:beforeAutospacing="0" w:after="0" w:afterAutospacing="0" w:line="288" w:lineRule="auto"/>
        <w:rPr>
          <w:color w:val="000000"/>
          <w:sz w:val="26"/>
          <w:szCs w:val="26"/>
        </w:rPr>
      </w:pPr>
      <w:r>
        <w:rPr>
          <w:b/>
          <w:bCs/>
          <w:color w:val="000000"/>
          <w:sz w:val="26"/>
          <w:szCs w:val="26"/>
        </w:rPr>
        <w:t>b) Nội dung</w:t>
      </w:r>
      <w:r>
        <w:rPr>
          <w:color w:val="000000"/>
          <w:sz w:val="26"/>
          <w:szCs w:val="26"/>
        </w:rPr>
        <w:t>: HS đọc thông tin trong SGK và thảo luận nhóm để trả lời các câu hỏi theo hướng dẫn của GV.</w:t>
      </w:r>
    </w:p>
    <w:p w:rsidR="0017243C" w:rsidRDefault="00FA0B36">
      <w:pPr>
        <w:widowControl w:val="0"/>
        <w:shd w:val="clear" w:color="auto" w:fill="FFFFFF"/>
        <w:tabs>
          <w:tab w:val="left" w:pos="840"/>
          <w:tab w:val="left" w:leader="dot" w:pos="9214"/>
        </w:tabs>
        <w:spacing w:line="288" w:lineRule="auto"/>
        <w:rPr>
          <w:rFonts w:eastAsia="Calibri"/>
          <w:sz w:val="26"/>
          <w:szCs w:val="26"/>
        </w:rPr>
      </w:pPr>
      <w:r>
        <w:rPr>
          <w:b/>
          <w:bCs/>
          <w:color w:val="000000"/>
          <w:sz w:val="26"/>
          <w:szCs w:val="26"/>
        </w:rPr>
        <w:t>c) Sản phẩm</w:t>
      </w:r>
      <w:r>
        <w:rPr>
          <w:color w:val="000000"/>
          <w:sz w:val="26"/>
          <w:szCs w:val="26"/>
        </w:rPr>
        <w:t xml:space="preserve">: HS thảo luận nhóm và nêu </w:t>
      </w:r>
      <w:r>
        <w:rPr>
          <w:sz w:val="26"/>
          <w:szCs w:val="26"/>
        </w:rPr>
        <w:t xml:space="preserve">được </w:t>
      </w:r>
      <w:r>
        <w:rPr>
          <w:rFonts w:eastAsia="Calibri"/>
          <w:sz w:val="26"/>
          <w:szCs w:val="26"/>
        </w:rPr>
        <w:t>vai trò, giá tr</w:t>
      </w:r>
      <w:r>
        <w:rPr>
          <w:rFonts w:eastAsia="Calibri"/>
          <w:sz w:val="26"/>
          <w:szCs w:val="26"/>
        </w:rPr>
        <w:t>ị</w:t>
      </w:r>
      <w:r>
        <w:rPr>
          <w:rFonts w:eastAsia="Calibri"/>
          <w:sz w:val="26"/>
          <w:szCs w:val="26"/>
        </w:rPr>
        <w:t xml:space="preserve"> c</w:t>
      </w:r>
      <w:r>
        <w:rPr>
          <w:rFonts w:eastAsia="Calibri"/>
          <w:sz w:val="26"/>
          <w:szCs w:val="26"/>
        </w:rPr>
        <w:t>ủ</w:t>
      </w:r>
      <w:r>
        <w:rPr>
          <w:rFonts w:eastAsia="Calibri"/>
          <w:sz w:val="26"/>
          <w:szCs w:val="26"/>
        </w:rPr>
        <w:t>a tài nguyên thiên nhiên đ</w:t>
      </w:r>
      <w:r>
        <w:rPr>
          <w:rFonts w:eastAsia="Calibri"/>
          <w:sz w:val="26"/>
          <w:szCs w:val="26"/>
        </w:rPr>
        <w:t>ố</w:t>
      </w:r>
      <w:r>
        <w:rPr>
          <w:rFonts w:eastAsia="Calibri"/>
          <w:sz w:val="26"/>
          <w:szCs w:val="26"/>
        </w:rPr>
        <w:t>i v</w:t>
      </w:r>
      <w:r>
        <w:rPr>
          <w:rFonts w:eastAsia="Calibri"/>
          <w:sz w:val="26"/>
          <w:szCs w:val="26"/>
        </w:rPr>
        <w:t>ớ</w:t>
      </w:r>
      <w:r>
        <w:rPr>
          <w:rFonts w:eastAsia="Calibri"/>
          <w:sz w:val="26"/>
          <w:szCs w:val="26"/>
        </w:rPr>
        <w:t>i s</w:t>
      </w:r>
      <w:r>
        <w:rPr>
          <w:rFonts w:eastAsia="Calibri"/>
          <w:sz w:val="26"/>
          <w:szCs w:val="26"/>
        </w:rPr>
        <w:t>ự</w:t>
      </w:r>
      <w:r>
        <w:rPr>
          <w:rFonts w:eastAsia="Calibri"/>
          <w:sz w:val="26"/>
          <w:szCs w:val="26"/>
        </w:rPr>
        <w:t xml:space="preserve"> phát tri</w:t>
      </w:r>
      <w:r>
        <w:rPr>
          <w:rFonts w:eastAsia="Calibri"/>
          <w:sz w:val="26"/>
          <w:szCs w:val="26"/>
        </w:rPr>
        <w:t>ể</w:t>
      </w:r>
      <w:r>
        <w:rPr>
          <w:rFonts w:eastAsia="Calibri"/>
          <w:sz w:val="26"/>
          <w:szCs w:val="26"/>
        </w:rPr>
        <w:t>n kinh t</w:t>
      </w:r>
      <w:r>
        <w:rPr>
          <w:rFonts w:eastAsia="Calibri"/>
          <w:sz w:val="26"/>
          <w:szCs w:val="26"/>
        </w:rPr>
        <w:t>ế</w:t>
      </w:r>
      <w:r>
        <w:rPr>
          <w:rFonts w:eastAsia="Calibri"/>
          <w:sz w:val="26"/>
          <w:szCs w:val="26"/>
        </w:rPr>
        <w:t>.</w:t>
      </w:r>
    </w:p>
    <w:p w:rsidR="0017243C" w:rsidRDefault="00FA0B36">
      <w:pPr>
        <w:pStyle w:val="NormalWeb"/>
        <w:spacing w:before="0" w:beforeAutospacing="0" w:after="0" w:afterAutospacing="0" w:line="288" w:lineRule="auto"/>
        <w:rPr>
          <w:color w:val="000000"/>
          <w:sz w:val="26"/>
          <w:szCs w:val="26"/>
        </w:rPr>
      </w:pPr>
      <w:r>
        <w:rPr>
          <w:b/>
          <w:bCs/>
          <w:color w:val="000000"/>
          <w:sz w:val="26"/>
          <w:szCs w:val="26"/>
        </w:rPr>
        <w:t xml:space="preserve">d) Tổ chức </w:t>
      </w:r>
      <w:r>
        <w:rPr>
          <w:b/>
          <w:bCs/>
          <w:color w:val="000000"/>
          <w:sz w:val="26"/>
          <w:szCs w:val="26"/>
        </w:rPr>
        <w:t>thực hiện</w:t>
      </w:r>
      <w:r>
        <w:rPr>
          <w:color w:val="000000"/>
          <w:sz w:val="26"/>
          <w:szCs w:val="26"/>
        </w:rPr>
        <w:t>:</w:t>
      </w:r>
    </w:p>
    <w:tbl>
      <w:tblPr>
        <w:tblW w:w="9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755"/>
      </w:tblGrid>
      <w:tr w:rsidR="0017243C">
        <w:tc>
          <w:tcPr>
            <w:tcW w:w="4637" w:type="dxa"/>
          </w:tcPr>
          <w:p w:rsidR="0017243C" w:rsidRDefault="00FA0B36">
            <w:pPr>
              <w:widowControl w:val="0"/>
              <w:spacing w:line="288" w:lineRule="auto"/>
              <w:jc w:val="center"/>
              <w:rPr>
                <w:rFonts w:eastAsia="Calibri"/>
                <w:b/>
                <w:sz w:val="26"/>
                <w:szCs w:val="26"/>
                <w:lang w:val="nl-NL"/>
              </w:rPr>
            </w:pPr>
            <w:r>
              <w:rPr>
                <w:rFonts w:eastAsia="Calibri"/>
                <w:b/>
                <w:sz w:val="26"/>
                <w:szCs w:val="26"/>
                <w:lang w:val="nl-NL"/>
              </w:rPr>
              <w:t>Ho</w:t>
            </w:r>
            <w:r>
              <w:rPr>
                <w:rFonts w:eastAsia="Calibri"/>
                <w:b/>
                <w:sz w:val="26"/>
                <w:szCs w:val="26"/>
                <w:lang w:val="nl-NL"/>
              </w:rPr>
              <w:t>ạ</w:t>
            </w:r>
            <w:r>
              <w:rPr>
                <w:rFonts w:eastAsia="Calibri"/>
                <w:b/>
                <w:sz w:val="26"/>
                <w:szCs w:val="26"/>
                <w:lang w:val="nl-NL"/>
              </w:rPr>
              <w:t>t đ</w:t>
            </w:r>
            <w:r>
              <w:rPr>
                <w:rFonts w:eastAsia="Calibri"/>
                <w:b/>
                <w:sz w:val="26"/>
                <w:szCs w:val="26"/>
                <w:lang w:val="nl-NL"/>
              </w:rPr>
              <w:t>ộ</w:t>
            </w:r>
            <w:r>
              <w:rPr>
                <w:rFonts w:eastAsia="Calibri"/>
                <w:b/>
                <w:sz w:val="26"/>
                <w:szCs w:val="26"/>
                <w:lang w:val="nl-NL"/>
              </w:rPr>
              <w:t>ng c</w:t>
            </w:r>
            <w:r>
              <w:rPr>
                <w:rFonts w:eastAsia="Calibri"/>
                <w:b/>
                <w:sz w:val="26"/>
                <w:szCs w:val="26"/>
                <w:lang w:val="nl-NL"/>
              </w:rPr>
              <w:t>ủ</w:t>
            </w:r>
            <w:r>
              <w:rPr>
                <w:rFonts w:eastAsia="Calibri"/>
                <w:b/>
                <w:sz w:val="26"/>
                <w:szCs w:val="26"/>
                <w:lang w:val="nl-NL"/>
              </w:rPr>
              <w:t>a GV và HS</w:t>
            </w:r>
          </w:p>
        </w:tc>
        <w:tc>
          <w:tcPr>
            <w:tcW w:w="4755" w:type="dxa"/>
          </w:tcPr>
          <w:p w:rsidR="0017243C" w:rsidRDefault="00FA0B36">
            <w:pPr>
              <w:widowControl w:val="0"/>
              <w:spacing w:line="288" w:lineRule="auto"/>
              <w:jc w:val="center"/>
              <w:rPr>
                <w:rFonts w:eastAsia="Calibri"/>
                <w:b/>
                <w:sz w:val="26"/>
                <w:szCs w:val="26"/>
              </w:rPr>
            </w:pPr>
            <w:r>
              <w:rPr>
                <w:rFonts w:eastAsia="Calibri"/>
                <w:b/>
                <w:sz w:val="26"/>
                <w:szCs w:val="26"/>
              </w:rPr>
              <w:t>S</w:t>
            </w:r>
            <w:r>
              <w:rPr>
                <w:rFonts w:eastAsia="Calibri"/>
                <w:b/>
                <w:sz w:val="26"/>
                <w:szCs w:val="26"/>
              </w:rPr>
              <w:t>ả</w:t>
            </w:r>
            <w:r>
              <w:rPr>
                <w:rFonts w:eastAsia="Calibri"/>
                <w:b/>
                <w:sz w:val="26"/>
                <w:szCs w:val="26"/>
              </w:rPr>
              <w:t>n ph</w:t>
            </w:r>
            <w:r>
              <w:rPr>
                <w:rFonts w:eastAsia="Calibri"/>
                <w:b/>
                <w:sz w:val="26"/>
                <w:szCs w:val="26"/>
              </w:rPr>
              <w:t>ẩ</w:t>
            </w:r>
            <w:r>
              <w:rPr>
                <w:rFonts w:eastAsia="Calibri"/>
                <w:b/>
                <w:sz w:val="26"/>
                <w:szCs w:val="26"/>
              </w:rPr>
              <w:t>m d</w:t>
            </w:r>
            <w:r>
              <w:rPr>
                <w:rFonts w:eastAsia="Calibri"/>
                <w:b/>
                <w:sz w:val="26"/>
                <w:szCs w:val="26"/>
              </w:rPr>
              <w:t>ự</w:t>
            </w:r>
            <w:r>
              <w:rPr>
                <w:rFonts w:eastAsia="Calibri"/>
                <w:b/>
                <w:sz w:val="26"/>
                <w:szCs w:val="26"/>
              </w:rPr>
              <w:t xml:space="preserve"> ki</w:t>
            </w:r>
            <w:r>
              <w:rPr>
                <w:rFonts w:eastAsia="Calibri"/>
                <w:b/>
                <w:sz w:val="26"/>
                <w:szCs w:val="26"/>
              </w:rPr>
              <w:t>ế</w:t>
            </w:r>
            <w:r>
              <w:rPr>
                <w:rFonts w:eastAsia="Calibri"/>
                <w:b/>
                <w:sz w:val="26"/>
                <w:szCs w:val="26"/>
              </w:rPr>
              <w:t>n</w:t>
            </w:r>
          </w:p>
        </w:tc>
      </w:tr>
      <w:tr w:rsidR="0017243C">
        <w:tc>
          <w:tcPr>
            <w:tcW w:w="4637" w:type="dxa"/>
          </w:tcPr>
          <w:p w:rsidR="0017243C" w:rsidRDefault="00FA0B36">
            <w:pPr>
              <w:widowControl w:val="0"/>
              <w:tabs>
                <w:tab w:val="left" w:pos="0"/>
                <w:tab w:val="left" w:pos="120"/>
              </w:tabs>
              <w:spacing w:line="288" w:lineRule="auto"/>
              <w:jc w:val="both"/>
              <w:rPr>
                <w:rFonts w:eastAsia="Calibri"/>
                <w:b/>
                <w:bCs/>
                <w:sz w:val="26"/>
                <w:szCs w:val="26"/>
                <w:lang w:val="en-CA"/>
              </w:rPr>
            </w:pPr>
            <w:r>
              <w:rPr>
                <w:rFonts w:eastAsia="Calibri"/>
                <w:b/>
                <w:bCs/>
                <w:sz w:val="26"/>
                <w:szCs w:val="26"/>
                <w:lang w:val="en-CA"/>
              </w:rPr>
              <w:t>Bư</w:t>
            </w:r>
            <w:r>
              <w:rPr>
                <w:rFonts w:eastAsia="Calibri"/>
                <w:b/>
                <w:bCs/>
                <w:sz w:val="26"/>
                <w:szCs w:val="26"/>
                <w:lang w:val="en-CA"/>
              </w:rPr>
              <w:t>ớ</w:t>
            </w:r>
            <w:r>
              <w:rPr>
                <w:rFonts w:eastAsia="Calibri"/>
                <w:b/>
                <w:bCs/>
                <w:sz w:val="26"/>
                <w:szCs w:val="26"/>
                <w:lang w:val="en-CA"/>
              </w:rPr>
              <w:t>c 1. Chuy</w:t>
            </w:r>
            <w:r>
              <w:rPr>
                <w:rFonts w:eastAsia="Calibri"/>
                <w:b/>
                <w:bCs/>
                <w:sz w:val="26"/>
                <w:szCs w:val="26"/>
                <w:lang w:val="en-CA"/>
              </w:rPr>
              <w:t>ể</w:t>
            </w:r>
            <w:r>
              <w:rPr>
                <w:rFonts w:eastAsia="Calibri"/>
                <w:b/>
                <w:bCs/>
                <w:sz w:val="26"/>
                <w:szCs w:val="26"/>
                <w:lang w:val="en-CA"/>
              </w:rPr>
              <w:t>n giao nhi</w:t>
            </w:r>
            <w:r>
              <w:rPr>
                <w:rFonts w:eastAsia="Calibri"/>
                <w:b/>
                <w:bCs/>
                <w:sz w:val="26"/>
                <w:szCs w:val="26"/>
                <w:lang w:val="en-CA"/>
              </w:rPr>
              <w:t>ệ</w:t>
            </w:r>
            <w:r>
              <w:rPr>
                <w:rFonts w:eastAsia="Calibri"/>
                <w:b/>
                <w:bCs/>
                <w:sz w:val="26"/>
                <w:szCs w:val="26"/>
                <w:lang w:val="en-CA"/>
              </w:rPr>
              <w:t>m v</w:t>
            </w:r>
            <w:r>
              <w:rPr>
                <w:rFonts w:eastAsia="Calibri"/>
                <w:b/>
                <w:bCs/>
                <w:sz w:val="26"/>
                <w:szCs w:val="26"/>
                <w:lang w:val="en-CA"/>
              </w:rPr>
              <w:t>ụ</w:t>
            </w:r>
            <w:r>
              <w:rPr>
                <w:rFonts w:eastAsia="Calibri"/>
                <w:b/>
                <w:bCs/>
                <w:sz w:val="26"/>
                <w:szCs w:val="26"/>
                <w:lang w:val="en-CA"/>
              </w:rPr>
              <w:t xml:space="preserve"> h</w:t>
            </w:r>
            <w:r>
              <w:rPr>
                <w:rFonts w:eastAsia="Calibri"/>
                <w:b/>
                <w:bCs/>
                <w:sz w:val="26"/>
                <w:szCs w:val="26"/>
                <w:lang w:val="en-CA"/>
              </w:rPr>
              <w:t>ọ</w:t>
            </w:r>
            <w:r>
              <w:rPr>
                <w:rFonts w:eastAsia="Calibri"/>
                <w:b/>
                <w:bCs/>
                <w:sz w:val="26"/>
                <w:szCs w:val="26"/>
                <w:lang w:val="en-CA"/>
              </w:rPr>
              <w:t>c t</w:t>
            </w:r>
            <w:r>
              <w:rPr>
                <w:rFonts w:eastAsia="Calibri"/>
                <w:b/>
                <w:bCs/>
                <w:sz w:val="26"/>
                <w:szCs w:val="26"/>
                <w:lang w:val="en-CA"/>
              </w:rPr>
              <w:t>ậ</w:t>
            </w:r>
            <w:r>
              <w:rPr>
                <w:rFonts w:eastAsia="Calibri"/>
                <w:b/>
                <w:bCs/>
                <w:sz w:val="26"/>
                <w:szCs w:val="26"/>
                <w:lang w:val="en-CA"/>
              </w:rPr>
              <w:t>p</w:t>
            </w:r>
          </w:p>
          <w:p w:rsidR="0017243C" w:rsidRDefault="00FA0B36">
            <w:pPr>
              <w:widowControl w:val="0"/>
              <w:shd w:val="clear" w:color="auto" w:fill="FFFFFF"/>
              <w:tabs>
                <w:tab w:val="left" w:pos="560"/>
                <w:tab w:val="left" w:pos="840"/>
                <w:tab w:val="left" w:pos="4485"/>
              </w:tabs>
              <w:spacing w:line="288" w:lineRule="auto"/>
              <w:jc w:val="both"/>
              <w:rPr>
                <w:rFonts w:eastAsia="Calibri"/>
                <w:sz w:val="26"/>
                <w:szCs w:val="26"/>
              </w:rPr>
            </w:pPr>
            <w:r>
              <w:rPr>
                <w:rFonts w:eastAsia="Calibri"/>
                <w:sz w:val="26"/>
                <w:szCs w:val="26"/>
              </w:rPr>
              <w:t>GV t</w:t>
            </w:r>
            <w:r>
              <w:rPr>
                <w:rFonts w:eastAsia="Calibri"/>
                <w:sz w:val="26"/>
                <w:szCs w:val="26"/>
              </w:rPr>
              <w:t>ổ</w:t>
            </w:r>
            <w:r>
              <w:rPr>
                <w:rFonts w:eastAsia="Calibri"/>
                <w:sz w:val="26"/>
                <w:szCs w:val="26"/>
              </w:rPr>
              <w:t xml:space="preserve"> ch</w:t>
            </w:r>
            <w:r>
              <w:rPr>
                <w:rFonts w:eastAsia="Calibri"/>
                <w:sz w:val="26"/>
                <w:szCs w:val="26"/>
              </w:rPr>
              <w:t>ứ</w:t>
            </w:r>
            <w:r>
              <w:rPr>
                <w:rFonts w:eastAsia="Calibri"/>
                <w:sz w:val="26"/>
                <w:szCs w:val="26"/>
              </w:rPr>
              <w:t>c HS th</w:t>
            </w:r>
            <w:r>
              <w:rPr>
                <w:rFonts w:eastAsia="Calibri"/>
                <w:sz w:val="26"/>
                <w:szCs w:val="26"/>
              </w:rPr>
              <w:t>ả</w:t>
            </w:r>
            <w:r>
              <w:rPr>
                <w:rFonts w:eastAsia="Calibri"/>
                <w:sz w:val="26"/>
                <w:szCs w:val="26"/>
              </w:rPr>
              <w:t>o lu</w:t>
            </w:r>
            <w:r>
              <w:rPr>
                <w:rFonts w:eastAsia="Calibri"/>
                <w:sz w:val="26"/>
                <w:szCs w:val="26"/>
              </w:rPr>
              <w:t>ậ</w:t>
            </w:r>
            <w:r>
              <w:rPr>
                <w:rFonts w:eastAsia="Calibri"/>
                <w:sz w:val="26"/>
                <w:szCs w:val="26"/>
              </w:rPr>
              <w:t>n:</w:t>
            </w:r>
          </w:p>
          <w:p w:rsidR="0017243C" w:rsidRDefault="00FA0B36">
            <w:pPr>
              <w:widowControl w:val="0"/>
              <w:numPr>
                <w:ilvl w:val="0"/>
                <w:numId w:val="2"/>
              </w:numPr>
              <w:shd w:val="clear" w:color="auto" w:fill="FFFFFF"/>
              <w:tabs>
                <w:tab w:val="left" w:pos="560"/>
                <w:tab w:val="left" w:pos="840"/>
                <w:tab w:val="left" w:pos="4485"/>
              </w:tabs>
              <w:spacing w:line="288" w:lineRule="auto"/>
              <w:jc w:val="both"/>
              <w:rPr>
                <w:sz w:val="26"/>
                <w:szCs w:val="26"/>
              </w:rPr>
            </w:pPr>
            <w:r>
              <w:rPr>
                <w:sz w:val="26"/>
                <w:szCs w:val="26"/>
              </w:rPr>
              <w:t xml:space="preserve"> Hãy trình bày tiềm năng phát triển ngành khai thác và nuôi trồng thuỷ sản ở </w:t>
            </w:r>
            <w:r>
              <w:rPr>
                <w:sz w:val="26"/>
                <w:szCs w:val="26"/>
              </w:rPr>
              <w:lastRenderedPageBreak/>
              <w:t>Hà Tĩnh</w:t>
            </w:r>
            <w:r>
              <w:rPr>
                <w:sz w:val="26"/>
                <w:szCs w:val="26"/>
              </w:rPr>
              <w:t xml:space="preserve"> </w:t>
            </w:r>
            <w:r>
              <w:rPr>
                <w:sz w:val="26"/>
                <w:szCs w:val="26"/>
              </w:rPr>
              <w:t xml:space="preserve">? </w:t>
            </w: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FA0B36">
            <w:pPr>
              <w:widowControl w:val="0"/>
              <w:numPr>
                <w:ilvl w:val="0"/>
                <w:numId w:val="2"/>
              </w:numPr>
              <w:tabs>
                <w:tab w:val="left" w:pos="0"/>
                <w:tab w:val="left" w:pos="120"/>
              </w:tabs>
              <w:spacing w:line="288" w:lineRule="auto"/>
              <w:jc w:val="both"/>
              <w:rPr>
                <w:sz w:val="26"/>
                <w:szCs w:val="26"/>
              </w:rPr>
            </w:pPr>
            <w:r>
              <w:rPr>
                <w:sz w:val="26"/>
                <w:szCs w:val="26"/>
              </w:rPr>
              <w:t xml:space="preserve">Nêu tiềm năng phát triển giao thông </w:t>
            </w:r>
            <w:r>
              <w:rPr>
                <w:sz w:val="26"/>
                <w:szCs w:val="26"/>
              </w:rPr>
              <w:t>vận tải biển và du lịch biển ở Hà Tĩnh</w:t>
            </w:r>
            <w:r>
              <w:rPr>
                <w:sz w:val="26"/>
                <w:szCs w:val="26"/>
              </w:rPr>
              <w:t xml:space="preserve"> </w:t>
            </w:r>
            <w:r>
              <w:rPr>
                <w:sz w:val="26"/>
                <w:szCs w:val="26"/>
              </w:rPr>
              <w:t>?</w:t>
            </w: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FA0B36">
            <w:pPr>
              <w:widowControl w:val="0"/>
              <w:numPr>
                <w:ilvl w:val="0"/>
                <w:numId w:val="2"/>
              </w:numPr>
              <w:tabs>
                <w:tab w:val="left" w:pos="0"/>
                <w:tab w:val="left" w:pos="120"/>
              </w:tabs>
              <w:spacing w:line="288" w:lineRule="auto"/>
              <w:jc w:val="both"/>
              <w:rPr>
                <w:sz w:val="26"/>
                <w:szCs w:val="26"/>
              </w:rPr>
            </w:pPr>
            <w:r>
              <w:rPr>
                <w:sz w:val="26"/>
                <w:szCs w:val="26"/>
              </w:rPr>
              <w:t>Nêu tiềm năng phát triển khoáng sản và năng lượng sạch ở Hà Tĩnh.</w:t>
            </w: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FA0B36">
            <w:pPr>
              <w:widowControl w:val="0"/>
              <w:tabs>
                <w:tab w:val="left" w:pos="0"/>
                <w:tab w:val="left" w:pos="120"/>
              </w:tabs>
              <w:spacing w:line="288" w:lineRule="auto"/>
              <w:jc w:val="both"/>
              <w:rPr>
                <w:rFonts w:eastAsia="Calibri"/>
                <w:b/>
                <w:bCs/>
                <w:sz w:val="26"/>
                <w:szCs w:val="26"/>
                <w:lang w:val="en-CA"/>
              </w:rPr>
            </w:pPr>
            <w:r>
              <w:rPr>
                <w:rFonts w:eastAsia="Calibri"/>
                <w:b/>
                <w:bCs/>
                <w:sz w:val="26"/>
                <w:szCs w:val="26"/>
                <w:lang w:val="en-CA"/>
              </w:rPr>
              <w:t xml:space="preserve"> Bư</w:t>
            </w:r>
            <w:r>
              <w:rPr>
                <w:rFonts w:eastAsia="Calibri"/>
                <w:b/>
                <w:bCs/>
                <w:sz w:val="26"/>
                <w:szCs w:val="26"/>
                <w:lang w:val="en-CA"/>
              </w:rPr>
              <w:t>ớ</w:t>
            </w:r>
            <w:r>
              <w:rPr>
                <w:rFonts w:eastAsia="Calibri"/>
                <w:b/>
                <w:bCs/>
                <w:sz w:val="26"/>
                <w:szCs w:val="26"/>
                <w:lang w:val="en-CA"/>
              </w:rPr>
              <w:t>c 2. Th</w:t>
            </w:r>
            <w:r>
              <w:rPr>
                <w:rFonts w:eastAsia="Calibri"/>
                <w:b/>
                <w:bCs/>
                <w:sz w:val="26"/>
                <w:szCs w:val="26"/>
                <w:lang w:val="en-CA"/>
              </w:rPr>
              <w:t>ự</w:t>
            </w:r>
            <w:r>
              <w:rPr>
                <w:rFonts w:eastAsia="Calibri"/>
                <w:b/>
                <w:bCs/>
                <w:sz w:val="26"/>
                <w:szCs w:val="26"/>
                <w:lang w:val="en-CA"/>
              </w:rPr>
              <w:t>c hi</w:t>
            </w:r>
            <w:r>
              <w:rPr>
                <w:rFonts w:eastAsia="Calibri"/>
                <w:b/>
                <w:bCs/>
                <w:sz w:val="26"/>
                <w:szCs w:val="26"/>
                <w:lang w:val="en-CA"/>
              </w:rPr>
              <w:t>ệ</w:t>
            </w:r>
            <w:r>
              <w:rPr>
                <w:rFonts w:eastAsia="Calibri"/>
                <w:b/>
                <w:bCs/>
                <w:sz w:val="26"/>
                <w:szCs w:val="26"/>
                <w:lang w:val="en-CA"/>
              </w:rPr>
              <w:t>n nhi</w:t>
            </w:r>
            <w:r>
              <w:rPr>
                <w:rFonts w:eastAsia="Calibri"/>
                <w:b/>
                <w:bCs/>
                <w:sz w:val="26"/>
                <w:szCs w:val="26"/>
                <w:lang w:val="en-CA"/>
              </w:rPr>
              <w:t>ệ</w:t>
            </w:r>
            <w:r>
              <w:rPr>
                <w:rFonts w:eastAsia="Calibri"/>
                <w:b/>
                <w:bCs/>
                <w:sz w:val="26"/>
                <w:szCs w:val="26"/>
                <w:lang w:val="en-CA"/>
              </w:rPr>
              <w:t>m v</w:t>
            </w:r>
            <w:r>
              <w:rPr>
                <w:rFonts w:eastAsia="Calibri"/>
                <w:b/>
                <w:bCs/>
                <w:sz w:val="26"/>
                <w:szCs w:val="26"/>
                <w:lang w:val="en-CA"/>
              </w:rPr>
              <w:t>ụ</w:t>
            </w:r>
            <w:r>
              <w:rPr>
                <w:rFonts w:eastAsia="Calibri"/>
                <w:b/>
                <w:bCs/>
                <w:sz w:val="26"/>
                <w:szCs w:val="26"/>
                <w:lang w:val="en-CA"/>
              </w:rPr>
              <w:t xml:space="preserve"> h</w:t>
            </w:r>
            <w:r>
              <w:rPr>
                <w:rFonts w:eastAsia="Calibri"/>
                <w:b/>
                <w:bCs/>
                <w:sz w:val="26"/>
                <w:szCs w:val="26"/>
                <w:lang w:val="en-CA"/>
              </w:rPr>
              <w:t>ọ</w:t>
            </w:r>
            <w:r>
              <w:rPr>
                <w:rFonts w:eastAsia="Calibri"/>
                <w:b/>
                <w:bCs/>
                <w:sz w:val="26"/>
                <w:szCs w:val="26"/>
                <w:lang w:val="en-CA"/>
              </w:rPr>
              <w:t>c t</w:t>
            </w:r>
            <w:r>
              <w:rPr>
                <w:rFonts w:eastAsia="Calibri"/>
                <w:b/>
                <w:bCs/>
                <w:sz w:val="26"/>
                <w:szCs w:val="26"/>
                <w:lang w:val="en-CA"/>
              </w:rPr>
              <w:t>ậ</w:t>
            </w:r>
            <w:r>
              <w:rPr>
                <w:rFonts w:eastAsia="Calibri"/>
                <w:b/>
                <w:bCs/>
                <w:sz w:val="26"/>
                <w:szCs w:val="26"/>
                <w:lang w:val="en-CA"/>
              </w:rPr>
              <w:t>p</w:t>
            </w:r>
          </w:p>
          <w:p w:rsidR="0017243C" w:rsidRDefault="00FA0B36">
            <w:pPr>
              <w:widowControl w:val="0"/>
              <w:tabs>
                <w:tab w:val="left" w:pos="0"/>
                <w:tab w:val="left" w:pos="120"/>
              </w:tabs>
              <w:spacing w:line="288" w:lineRule="auto"/>
              <w:jc w:val="both"/>
              <w:rPr>
                <w:rFonts w:eastAsia="Calibri"/>
                <w:sz w:val="26"/>
                <w:szCs w:val="26"/>
              </w:rPr>
            </w:pPr>
            <w:r>
              <w:rPr>
                <w:rFonts w:eastAsia="Calibri"/>
                <w:sz w:val="26"/>
                <w:szCs w:val="26"/>
              </w:rPr>
              <w:t xml:space="preserve">- </w:t>
            </w:r>
            <w:r>
              <w:rPr>
                <w:rFonts w:eastAsia="Calibri"/>
                <w:sz w:val="26"/>
                <w:szCs w:val="26"/>
              </w:rPr>
              <w:t>HS đ</w:t>
            </w:r>
            <w:r>
              <w:rPr>
                <w:rFonts w:eastAsia="Calibri"/>
                <w:sz w:val="26"/>
                <w:szCs w:val="26"/>
              </w:rPr>
              <w:t>ọ</w:t>
            </w:r>
            <w:r>
              <w:rPr>
                <w:rFonts w:eastAsia="Calibri"/>
                <w:sz w:val="26"/>
                <w:szCs w:val="26"/>
              </w:rPr>
              <w:t>c SGK và th</w:t>
            </w:r>
            <w:r>
              <w:rPr>
                <w:rFonts w:eastAsia="Calibri"/>
                <w:sz w:val="26"/>
                <w:szCs w:val="26"/>
              </w:rPr>
              <w:t>ự</w:t>
            </w:r>
            <w:r>
              <w:rPr>
                <w:rFonts w:eastAsia="Calibri"/>
                <w:sz w:val="26"/>
                <w:szCs w:val="26"/>
              </w:rPr>
              <w:t>c hi</w:t>
            </w:r>
            <w:r>
              <w:rPr>
                <w:rFonts w:eastAsia="Calibri"/>
                <w:sz w:val="26"/>
                <w:szCs w:val="26"/>
              </w:rPr>
              <w:t>ệ</w:t>
            </w:r>
            <w:r>
              <w:rPr>
                <w:rFonts w:eastAsia="Calibri"/>
                <w:sz w:val="26"/>
                <w:szCs w:val="26"/>
              </w:rPr>
              <w:t>n yêu c</w:t>
            </w:r>
            <w:r>
              <w:rPr>
                <w:rFonts w:eastAsia="Calibri"/>
                <w:sz w:val="26"/>
                <w:szCs w:val="26"/>
              </w:rPr>
              <w:t>ầ</w:t>
            </w:r>
            <w:r>
              <w:rPr>
                <w:rFonts w:eastAsia="Calibri"/>
                <w:sz w:val="26"/>
                <w:szCs w:val="26"/>
              </w:rPr>
              <w:t xml:space="preserve">u.  </w:t>
            </w:r>
          </w:p>
          <w:p w:rsidR="0017243C" w:rsidRDefault="00FA0B36">
            <w:pPr>
              <w:widowControl w:val="0"/>
              <w:tabs>
                <w:tab w:val="left" w:pos="0"/>
                <w:tab w:val="left" w:pos="120"/>
              </w:tabs>
              <w:spacing w:line="288" w:lineRule="auto"/>
              <w:jc w:val="both"/>
              <w:rPr>
                <w:rFonts w:eastAsia="Calibri"/>
                <w:bCs/>
                <w:sz w:val="26"/>
                <w:szCs w:val="26"/>
                <w:lang w:val="en-CA"/>
              </w:rPr>
            </w:pPr>
            <w:r>
              <w:rPr>
                <w:rFonts w:eastAsia="Calibri"/>
                <w:sz w:val="26"/>
                <w:szCs w:val="26"/>
              </w:rPr>
              <w:t xml:space="preserve">- </w:t>
            </w:r>
            <w:r>
              <w:rPr>
                <w:rFonts w:eastAsia="Calibri"/>
                <w:sz w:val="26"/>
                <w:szCs w:val="26"/>
              </w:rPr>
              <w:t>GV k</w:t>
            </w:r>
            <w:r>
              <w:rPr>
                <w:rFonts w:eastAsia="Calibri"/>
                <w:bCs/>
                <w:sz w:val="26"/>
                <w:szCs w:val="26"/>
                <w:lang w:val="en-CA"/>
              </w:rPr>
              <w:t>huy</w:t>
            </w:r>
            <w:r>
              <w:rPr>
                <w:rFonts w:eastAsia="Calibri"/>
                <w:bCs/>
                <w:sz w:val="26"/>
                <w:szCs w:val="26"/>
                <w:lang w:val="en-CA"/>
              </w:rPr>
              <w:t>ế</w:t>
            </w:r>
            <w:r>
              <w:rPr>
                <w:rFonts w:eastAsia="Calibri"/>
                <w:bCs/>
                <w:sz w:val="26"/>
                <w:szCs w:val="26"/>
                <w:lang w:val="en-CA"/>
              </w:rPr>
              <w:t>n khích h</w:t>
            </w:r>
            <w:r>
              <w:rPr>
                <w:rFonts w:eastAsia="Calibri"/>
                <w:bCs/>
                <w:sz w:val="26"/>
                <w:szCs w:val="26"/>
                <w:lang w:val="en-CA"/>
              </w:rPr>
              <w:t>ọ</w:t>
            </w:r>
            <w:r>
              <w:rPr>
                <w:rFonts w:eastAsia="Calibri"/>
                <w:bCs/>
                <w:sz w:val="26"/>
                <w:szCs w:val="26"/>
                <w:lang w:val="en-CA"/>
              </w:rPr>
              <w:t>c sinh h</w:t>
            </w:r>
            <w:r>
              <w:rPr>
                <w:rFonts w:eastAsia="Calibri"/>
                <w:bCs/>
                <w:sz w:val="26"/>
                <w:szCs w:val="26"/>
                <w:lang w:val="en-CA"/>
              </w:rPr>
              <w:t>ợ</w:t>
            </w:r>
            <w:r>
              <w:rPr>
                <w:rFonts w:eastAsia="Calibri"/>
                <w:bCs/>
                <w:sz w:val="26"/>
                <w:szCs w:val="26"/>
                <w:lang w:val="en-CA"/>
              </w:rPr>
              <w:t>p tác v</w:t>
            </w:r>
            <w:r>
              <w:rPr>
                <w:rFonts w:eastAsia="Calibri"/>
                <w:bCs/>
                <w:sz w:val="26"/>
                <w:szCs w:val="26"/>
                <w:lang w:val="en-CA"/>
              </w:rPr>
              <w:t>ớ</w:t>
            </w:r>
            <w:r>
              <w:rPr>
                <w:rFonts w:eastAsia="Calibri"/>
                <w:bCs/>
                <w:sz w:val="26"/>
                <w:szCs w:val="26"/>
                <w:lang w:val="en-CA"/>
              </w:rPr>
              <w:t xml:space="preserve">i </w:t>
            </w:r>
            <w:r>
              <w:rPr>
                <w:rFonts w:eastAsia="Calibri"/>
                <w:bCs/>
                <w:sz w:val="26"/>
                <w:szCs w:val="26"/>
                <w:lang w:val="en-CA"/>
              </w:rPr>
              <w:lastRenderedPageBreak/>
              <w:t>nhau khi th</w:t>
            </w:r>
            <w:r>
              <w:rPr>
                <w:rFonts w:eastAsia="Calibri"/>
                <w:bCs/>
                <w:sz w:val="26"/>
                <w:szCs w:val="26"/>
                <w:lang w:val="en-CA"/>
              </w:rPr>
              <w:t>ự</w:t>
            </w:r>
            <w:r>
              <w:rPr>
                <w:rFonts w:eastAsia="Calibri"/>
                <w:bCs/>
                <w:sz w:val="26"/>
                <w:szCs w:val="26"/>
                <w:lang w:val="en-CA"/>
              </w:rPr>
              <w:t>c khi th</w:t>
            </w:r>
            <w:r>
              <w:rPr>
                <w:rFonts w:eastAsia="Calibri"/>
                <w:bCs/>
                <w:sz w:val="26"/>
                <w:szCs w:val="26"/>
                <w:lang w:val="en-CA"/>
              </w:rPr>
              <w:t>ự</w:t>
            </w:r>
            <w:r>
              <w:rPr>
                <w:rFonts w:eastAsia="Calibri"/>
                <w:bCs/>
                <w:sz w:val="26"/>
                <w:szCs w:val="26"/>
                <w:lang w:val="en-CA"/>
              </w:rPr>
              <w:t>c hi</w:t>
            </w:r>
            <w:r>
              <w:rPr>
                <w:rFonts w:eastAsia="Calibri"/>
                <w:bCs/>
                <w:sz w:val="26"/>
                <w:szCs w:val="26"/>
                <w:lang w:val="en-CA"/>
              </w:rPr>
              <w:t>ệ</w:t>
            </w:r>
            <w:r>
              <w:rPr>
                <w:rFonts w:eastAsia="Calibri"/>
                <w:bCs/>
                <w:sz w:val="26"/>
                <w:szCs w:val="26"/>
                <w:lang w:val="en-CA"/>
              </w:rPr>
              <w:t>n nhi</w:t>
            </w:r>
            <w:r>
              <w:rPr>
                <w:rFonts w:eastAsia="Calibri"/>
                <w:bCs/>
                <w:sz w:val="26"/>
                <w:szCs w:val="26"/>
                <w:lang w:val="en-CA"/>
              </w:rPr>
              <w:t>ệ</w:t>
            </w:r>
            <w:r>
              <w:rPr>
                <w:rFonts w:eastAsia="Calibri"/>
                <w:bCs/>
                <w:sz w:val="26"/>
                <w:szCs w:val="26"/>
                <w:lang w:val="en-CA"/>
              </w:rPr>
              <w:t>m v</w:t>
            </w:r>
            <w:r>
              <w:rPr>
                <w:rFonts w:eastAsia="Calibri"/>
                <w:bCs/>
                <w:sz w:val="26"/>
                <w:szCs w:val="26"/>
                <w:lang w:val="en-CA"/>
              </w:rPr>
              <w:t>ụ</w:t>
            </w:r>
            <w:r>
              <w:rPr>
                <w:rFonts w:eastAsia="Calibri"/>
                <w:bCs/>
                <w:sz w:val="26"/>
                <w:szCs w:val="26"/>
                <w:lang w:val="en-CA"/>
              </w:rPr>
              <w:t xml:space="preserve"> h</w:t>
            </w:r>
            <w:r>
              <w:rPr>
                <w:rFonts w:eastAsia="Calibri"/>
                <w:bCs/>
                <w:sz w:val="26"/>
                <w:szCs w:val="26"/>
                <w:lang w:val="en-CA"/>
              </w:rPr>
              <w:t>ọ</w:t>
            </w:r>
            <w:r>
              <w:rPr>
                <w:rFonts w:eastAsia="Calibri"/>
                <w:bCs/>
                <w:sz w:val="26"/>
                <w:szCs w:val="26"/>
                <w:lang w:val="en-CA"/>
              </w:rPr>
              <w:t>c t</w:t>
            </w:r>
            <w:r>
              <w:rPr>
                <w:rFonts w:eastAsia="Calibri"/>
                <w:bCs/>
                <w:sz w:val="26"/>
                <w:szCs w:val="26"/>
                <w:lang w:val="en-CA"/>
              </w:rPr>
              <w:t>ậ</w:t>
            </w:r>
            <w:r>
              <w:rPr>
                <w:rFonts w:eastAsia="Calibri"/>
                <w:bCs/>
                <w:sz w:val="26"/>
                <w:szCs w:val="26"/>
                <w:lang w:val="en-CA"/>
              </w:rPr>
              <w:t xml:space="preserve">p. </w:t>
            </w:r>
          </w:p>
          <w:p w:rsidR="0017243C" w:rsidRDefault="00FA0B36">
            <w:pPr>
              <w:widowControl w:val="0"/>
              <w:tabs>
                <w:tab w:val="left" w:pos="0"/>
                <w:tab w:val="left" w:pos="120"/>
              </w:tabs>
              <w:spacing w:line="288" w:lineRule="auto"/>
              <w:jc w:val="both"/>
              <w:rPr>
                <w:rFonts w:eastAsia="Calibri"/>
                <w:b/>
                <w:sz w:val="26"/>
                <w:szCs w:val="26"/>
              </w:rPr>
            </w:pPr>
            <w:r>
              <w:rPr>
                <w:rFonts w:eastAsia="Calibri"/>
                <w:bCs/>
                <w:sz w:val="26"/>
                <w:szCs w:val="26"/>
                <w:lang w:val="en-CA"/>
              </w:rPr>
              <w:t>- HS th</w:t>
            </w:r>
            <w:r>
              <w:rPr>
                <w:rFonts w:eastAsia="Calibri"/>
                <w:bCs/>
                <w:sz w:val="26"/>
                <w:szCs w:val="26"/>
                <w:lang w:val="en-CA"/>
              </w:rPr>
              <w:t>ả</w:t>
            </w:r>
            <w:r>
              <w:rPr>
                <w:rFonts w:eastAsia="Calibri"/>
                <w:bCs/>
                <w:sz w:val="26"/>
                <w:szCs w:val="26"/>
                <w:lang w:val="en-CA"/>
              </w:rPr>
              <w:t>o lu</w:t>
            </w:r>
            <w:r>
              <w:rPr>
                <w:rFonts w:eastAsia="Calibri"/>
                <w:bCs/>
                <w:sz w:val="26"/>
                <w:szCs w:val="26"/>
                <w:lang w:val="en-CA"/>
              </w:rPr>
              <w:t>ậ</w:t>
            </w:r>
            <w:r>
              <w:rPr>
                <w:rFonts w:eastAsia="Calibri"/>
                <w:bCs/>
                <w:sz w:val="26"/>
                <w:szCs w:val="26"/>
                <w:lang w:val="en-CA"/>
              </w:rPr>
              <w:t xml:space="preserve">n nhóm. </w:t>
            </w:r>
          </w:p>
          <w:p w:rsidR="0017243C" w:rsidRDefault="00FA0B36">
            <w:pPr>
              <w:spacing w:line="288" w:lineRule="auto"/>
              <w:contextualSpacing/>
              <w:jc w:val="both"/>
              <w:rPr>
                <w:b/>
                <w:bCs/>
                <w:sz w:val="26"/>
                <w:szCs w:val="26"/>
                <w:lang w:val="en-CA"/>
              </w:rPr>
            </w:pPr>
            <w:r>
              <w:rPr>
                <w:b/>
                <w:bCs/>
                <w:sz w:val="26"/>
                <w:szCs w:val="26"/>
                <w:lang w:val="en-CA"/>
              </w:rPr>
              <w:t>Bước 4. Đánh giá kết quả thực hiện nhiệm vụ học tập</w:t>
            </w:r>
          </w:p>
          <w:p w:rsidR="0017243C" w:rsidRDefault="00FA0B36">
            <w:pPr>
              <w:widowControl w:val="0"/>
              <w:spacing w:line="288" w:lineRule="auto"/>
              <w:jc w:val="both"/>
              <w:rPr>
                <w:rFonts w:eastAsia="Calibri"/>
                <w:b/>
                <w:i/>
                <w:sz w:val="26"/>
                <w:szCs w:val="26"/>
              </w:rPr>
            </w:pPr>
            <w:r>
              <w:rPr>
                <w:rFonts w:eastAsia="Calibri"/>
                <w:bCs/>
                <w:sz w:val="26"/>
                <w:szCs w:val="26"/>
              </w:rPr>
              <w:t xml:space="preserve">- </w:t>
            </w:r>
            <w:r>
              <w:rPr>
                <w:rFonts w:eastAsia="Calibri"/>
                <w:bCs/>
                <w:sz w:val="26"/>
                <w:szCs w:val="26"/>
                <w:lang w:val="en-CA"/>
              </w:rPr>
              <w:t>GV b</w:t>
            </w:r>
            <w:r>
              <w:rPr>
                <w:rFonts w:eastAsia="Calibri"/>
                <w:bCs/>
                <w:sz w:val="26"/>
                <w:szCs w:val="26"/>
                <w:lang w:val="en-CA"/>
              </w:rPr>
              <w:t>ổ</w:t>
            </w:r>
            <w:r>
              <w:rPr>
                <w:rFonts w:eastAsia="Calibri"/>
                <w:bCs/>
                <w:sz w:val="26"/>
                <w:szCs w:val="26"/>
                <w:lang w:val="en-CA"/>
              </w:rPr>
              <w:t xml:space="preserve"> sung ph</w:t>
            </w:r>
            <w:r>
              <w:rPr>
                <w:rFonts w:eastAsia="Calibri"/>
                <w:bCs/>
                <w:sz w:val="26"/>
                <w:szCs w:val="26"/>
                <w:lang w:val="en-CA"/>
              </w:rPr>
              <w:t>ầ</w:t>
            </w:r>
            <w:r>
              <w:rPr>
                <w:rFonts w:eastAsia="Calibri"/>
                <w:bCs/>
                <w:sz w:val="26"/>
                <w:szCs w:val="26"/>
                <w:lang w:val="en-CA"/>
              </w:rPr>
              <w:t>n phân tích nh</w:t>
            </w:r>
            <w:r>
              <w:rPr>
                <w:rFonts w:eastAsia="Calibri"/>
                <w:bCs/>
                <w:sz w:val="26"/>
                <w:szCs w:val="26"/>
                <w:lang w:val="en-CA"/>
              </w:rPr>
              <w:t>ậ</w:t>
            </w:r>
            <w:r>
              <w:rPr>
                <w:rFonts w:eastAsia="Calibri"/>
                <w:bCs/>
                <w:sz w:val="26"/>
                <w:szCs w:val="26"/>
                <w:lang w:val="en-CA"/>
              </w:rPr>
              <w:t>n xét, đánh giá, k</w:t>
            </w:r>
            <w:r>
              <w:rPr>
                <w:rFonts w:eastAsia="Calibri"/>
                <w:bCs/>
                <w:sz w:val="26"/>
                <w:szCs w:val="26"/>
                <w:lang w:val="en-CA"/>
              </w:rPr>
              <w:t>ế</w:t>
            </w:r>
            <w:r>
              <w:rPr>
                <w:rFonts w:eastAsia="Calibri"/>
                <w:bCs/>
                <w:sz w:val="26"/>
                <w:szCs w:val="26"/>
                <w:lang w:val="en-CA"/>
              </w:rPr>
              <w:t>t qu</w:t>
            </w:r>
            <w:r>
              <w:rPr>
                <w:rFonts w:eastAsia="Calibri"/>
                <w:bCs/>
                <w:sz w:val="26"/>
                <w:szCs w:val="26"/>
                <w:lang w:val="en-CA"/>
              </w:rPr>
              <w:t>ả</w:t>
            </w:r>
            <w:r>
              <w:rPr>
                <w:rFonts w:eastAsia="Calibri"/>
                <w:bCs/>
                <w:sz w:val="26"/>
                <w:szCs w:val="26"/>
                <w:lang w:val="en-CA"/>
              </w:rPr>
              <w:t xml:space="preserve"> th</w:t>
            </w:r>
            <w:r>
              <w:rPr>
                <w:rFonts w:eastAsia="Calibri"/>
                <w:bCs/>
                <w:sz w:val="26"/>
                <w:szCs w:val="26"/>
                <w:lang w:val="en-CA"/>
              </w:rPr>
              <w:t>ự</w:t>
            </w:r>
            <w:r>
              <w:rPr>
                <w:rFonts w:eastAsia="Calibri"/>
                <w:bCs/>
                <w:sz w:val="26"/>
                <w:szCs w:val="26"/>
                <w:lang w:val="en-CA"/>
              </w:rPr>
              <w:t>c hi</w:t>
            </w:r>
            <w:r>
              <w:rPr>
                <w:rFonts w:eastAsia="Calibri"/>
                <w:bCs/>
                <w:sz w:val="26"/>
                <w:szCs w:val="26"/>
                <w:lang w:val="en-CA"/>
              </w:rPr>
              <w:t>ệ</w:t>
            </w:r>
            <w:r>
              <w:rPr>
                <w:rFonts w:eastAsia="Calibri"/>
                <w:bCs/>
                <w:sz w:val="26"/>
                <w:szCs w:val="26"/>
                <w:lang w:val="en-CA"/>
              </w:rPr>
              <w:t>n nhi</w:t>
            </w:r>
            <w:r>
              <w:rPr>
                <w:rFonts w:eastAsia="Calibri"/>
                <w:bCs/>
                <w:sz w:val="26"/>
                <w:szCs w:val="26"/>
                <w:lang w:val="en-CA"/>
              </w:rPr>
              <w:t>ệ</w:t>
            </w:r>
            <w:r>
              <w:rPr>
                <w:rFonts w:eastAsia="Calibri"/>
                <w:bCs/>
                <w:sz w:val="26"/>
                <w:szCs w:val="26"/>
                <w:lang w:val="en-CA"/>
              </w:rPr>
              <w:t>m v</w:t>
            </w:r>
            <w:r>
              <w:rPr>
                <w:rFonts w:eastAsia="Calibri"/>
                <w:bCs/>
                <w:sz w:val="26"/>
                <w:szCs w:val="26"/>
                <w:lang w:val="en-CA"/>
              </w:rPr>
              <w:t>ụ</w:t>
            </w:r>
            <w:r>
              <w:rPr>
                <w:rFonts w:eastAsia="Calibri"/>
                <w:bCs/>
                <w:sz w:val="26"/>
                <w:szCs w:val="26"/>
                <w:lang w:val="en-CA"/>
              </w:rPr>
              <w:t xml:space="preserve"> h</w:t>
            </w:r>
            <w:r>
              <w:rPr>
                <w:rFonts w:eastAsia="Calibri"/>
                <w:bCs/>
                <w:sz w:val="26"/>
                <w:szCs w:val="26"/>
                <w:lang w:val="en-CA"/>
              </w:rPr>
              <w:t>ọ</w:t>
            </w:r>
            <w:r>
              <w:rPr>
                <w:rFonts w:eastAsia="Calibri"/>
                <w:bCs/>
                <w:sz w:val="26"/>
                <w:szCs w:val="26"/>
                <w:lang w:val="en-CA"/>
              </w:rPr>
              <w:t>c t</w:t>
            </w:r>
            <w:r>
              <w:rPr>
                <w:rFonts w:eastAsia="Calibri"/>
                <w:bCs/>
                <w:sz w:val="26"/>
                <w:szCs w:val="26"/>
                <w:lang w:val="en-CA"/>
              </w:rPr>
              <w:t>ậ</w:t>
            </w:r>
            <w:r>
              <w:rPr>
                <w:rFonts w:eastAsia="Calibri"/>
                <w:bCs/>
                <w:sz w:val="26"/>
                <w:szCs w:val="26"/>
                <w:lang w:val="en-CA"/>
              </w:rPr>
              <w:t>p c</w:t>
            </w:r>
            <w:r>
              <w:rPr>
                <w:rFonts w:eastAsia="Calibri"/>
                <w:bCs/>
                <w:sz w:val="26"/>
                <w:szCs w:val="26"/>
                <w:lang w:val="en-CA"/>
              </w:rPr>
              <w:t>ủ</w:t>
            </w:r>
            <w:r>
              <w:rPr>
                <w:rFonts w:eastAsia="Calibri"/>
                <w:bCs/>
                <w:sz w:val="26"/>
                <w:szCs w:val="26"/>
                <w:lang w:val="en-CA"/>
              </w:rPr>
              <w:t>a h</w:t>
            </w:r>
            <w:r>
              <w:rPr>
                <w:rFonts w:eastAsia="Calibri"/>
                <w:bCs/>
                <w:sz w:val="26"/>
                <w:szCs w:val="26"/>
                <w:lang w:val="en-CA"/>
              </w:rPr>
              <w:t>ọ</w:t>
            </w:r>
            <w:r>
              <w:rPr>
                <w:rFonts w:eastAsia="Calibri"/>
                <w:bCs/>
                <w:sz w:val="26"/>
                <w:szCs w:val="26"/>
                <w:lang w:val="en-CA"/>
              </w:rPr>
              <w:t>c sinh. Chính</w:t>
            </w:r>
            <w:r>
              <w:rPr>
                <w:rFonts w:eastAsia="Calibri"/>
                <w:bCs/>
                <w:sz w:val="26"/>
                <w:szCs w:val="26"/>
                <w:lang w:val="en-CA"/>
              </w:rPr>
              <w:t xml:space="preserve"> xác hóa các ki</w:t>
            </w:r>
            <w:r>
              <w:rPr>
                <w:rFonts w:eastAsia="Calibri"/>
                <w:bCs/>
                <w:sz w:val="26"/>
                <w:szCs w:val="26"/>
                <w:lang w:val="en-CA"/>
              </w:rPr>
              <w:t>ế</w:t>
            </w:r>
            <w:r>
              <w:rPr>
                <w:rFonts w:eastAsia="Calibri"/>
                <w:bCs/>
                <w:sz w:val="26"/>
                <w:szCs w:val="26"/>
                <w:lang w:val="en-CA"/>
              </w:rPr>
              <w:t>n th</w:t>
            </w:r>
            <w:r>
              <w:rPr>
                <w:rFonts w:eastAsia="Calibri"/>
                <w:bCs/>
                <w:sz w:val="26"/>
                <w:szCs w:val="26"/>
                <w:lang w:val="en-CA"/>
              </w:rPr>
              <w:t>ứ</w:t>
            </w:r>
            <w:r>
              <w:rPr>
                <w:rFonts w:eastAsia="Calibri"/>
                <w:bCs/>
                <w:sz w:val="26"/>
                <w:szCs w:val="26"/>
                <w:lang w:val="en-CA"/>
              </w:rPr>
              <w:t>c đã hình thành cho h</w:t>
            </w:r>
            <w:r>
              <w:rPr>
                <w:rFonts w:eastAsia="Calibri"/>
                <w:bCs/>
                <w:sz w:val="26"/>
                <w:szCs w:val="26"/>
                <w:lang w:val="en-CA"/>
              </w:rPr>
              <w:t>ọ</w:t>
            </w:r>
            <w:r>
              <w:rPr>
                <w:rFonts w:eastAsia="Calibri"/>
                <w:bCs/>
                <w:sz w:val="26"/>
                <w:szCs w:val="26"/>
                <w:lang w:val="en-CA"/>
              </w:rPr>
              <w:t>c sinh.</w:t>
            </w:r>
          </w:p>
          <w:p w:rsidR="0017243C" w:rsidRDefault="00FA0B36">
            <w:pPr>
              <w:widowControl w:val="0"/>
              <w:spacing w:line="288" w:lineRule="auto"/>
              <w:jc w:val="both"/>
              <w:rPr>
                <w:rFonts w:eastAsia="Calibri"/>
                <w:sz w:val="26"/>
                <w:szCs w:val="26"/>
              </w:rPr>
            </w:pPr>
            <w:r>
              <w:rPr>
                <w:rFonts w:eastAsia="Calibri"/>
                <w:sz w:val="26"/>
                <w:szCs w:val="26"/>
              </w:rPr>
              <w:t>GV k</w:t>
            </w:r>
            <w:r>
              <w:rPr>
                <w:rFonts w:eastAsia="Calibri"/>
                <w:sz w:val="26"/>
                <w:szCs w:val="26"/>
              </w:rPr>
              <w:t>ế</w:t>
            </w:r>
            <w:r>
              <w:rPr>
                <w:rFonts w:eastAsia="Calibri"/>
                <w:sz w:val="26"/>
                <w:szCs w:val="26"/>
              </w:rPr>
              <w:t>t lu</w:t>
            </w:r>
            <w:r>
              <w:rPr>
                <w:rFonts w:eastAsia="Calibri"/>
                <w:sz w:val="26"/>
                <w:szCs w:val="26"/>
              </w:rPr>
              <w:t>ậ</w:t>
            </w:r>
            <w:r>
              <w:rPr>
                <w:rFonts w:eastAsia="Calibri"/>
                <w:sz w:val="26"/>
                <w:szCs w:val="26"/>
              </w:rPr>
              <w:t xml:space="preserve">n: </w:t>
            </w:r>
          </w:p>
        </w:tc>
        <w:tc>
          <w:tcPr>
            <w:tcW w:w="4755" w:type="dxa"/>
          </w:tcPr>
          <w:p w:rsidR="0017243C" w:rsidRDefault="00FA0B36">
            <w:pPr>
              <w:widowControl w:val="0"/>
              <w:shd w:val="clear" w:color="auto" w:fill="FFFFFF"/>
              <w:tabs>
                <w:tab w:val="left" w:pos="560"/>
                <w:tab w:val="left" w:pos="840"/>
                <w:tab w:val="left" w:pos="4485"/>
              </w:tabs>
              <w:spacing w:line="288" w:lineRule="auto"/>
              <w:jc w:val="both"/>
              <w:rPr>
                <w:b/>
                <w:bCs/>
                <w:sz w:val="26"/>
                <w:szCs w:val="26"/>
              </w:rPr>
            </w:pPr>
            <w:r>
              <w:rPr>
                <w:b/>
                <w:bCs/>
                <w:sz w:val="26"/>
                <w:szCs w:val="26"/>
              </w:rPr>
              <w:lastRenderedPageBreak/>
              <w:t>1. Tiềm năng phát triển kinh tế biển ở Hà Tĩnh</w:t>
            </w:r>
          </w:p>
          <w:p w:rsidR="0017243C" w:rsidRDefault="00FA0B36">
            <w:pPr>
              <w:widowControl w:val="0"/>
              <w:shd w:val="clear" w:color="auto" w:fill="FFFFFF"/>
              <w:tabs>
                <w:tab w:val="left" w:pos="840"/>
                <w:tab w:val="left" w:leader="dot" w:pos="9214"/>
              </w:tabs>
              <w:spacing w:line="288" w:lineRule="auto"/>
              <w:jc w:val="both"/>
              <w:rPr>
                <w:sz w:val="26"/>
                <w:szCs w:val="26"/>
              </w:rPr>
            </w:pPr>
            <w:r>
              <w:rPr>
                <w:sz w:val="26"/>
                <w:szCs w:val="26"/>
              </w:rPr>
              <w:t xml:space="preserve">a. Tiềm năng khai thác và nuôi trồng thuỷ sản, khai thác muối </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lastRenderedPageBreak/>
              <w:t xml:space="preserve">- Hà Tĩnh có bờ biển dài 137 km với tổng diện tích vùng biển gấp hơn 3 lần diện </w:t>
            </w:r>
            <w:r>
              <w:rPr>
                <w:sz w:val="26"/>
                <w:szCs w:val="26"/>
              </w:rPr>
              <w:t>tích đất liền, biển Hà Tĩnh có tiềm năng lớn để khai thác và nuôi trồng thuỷ sản.</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 Trữ lượng hải sản ở vùng biển Hà Tĩnh khá phong phú. Ngoài ra, các hải sản khác cũng rất phong phú như tôm trữ lượng từ 500 – 600 tấn, mực trữ lượng từ 3000 – 3.500 tấn, cu</w:t>
            </w:r>
            <w:r>
              <w:rPr>
                <w:sz w:val="26"/>
                <w:szCs w:val="26"/>
              </w:rPr>
              <w:t>a, ghẹ,…</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 Hà Tĩnh có trên 30 con sông lớn nhỏ với nhiều cửa sông đổ ra biển, nhiều vũng vịnh, mặt nước thuận lợi để nuôi trồng thuỷ sản nước lợ và nước mặn.</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w:t>
            </w:r>
            <w:r>
              <w:rPr>
                <w:sz w:val="26"/>
                <w:szCs w:val="26"/>
              </w:rPr>
              <w:t xml:space="preserve"> </w:t>
            </w:r>
            <w:r>
              <w:rPr>
                <w:sz w:val="26"/>
                <w:szCs w:val="26"/>
              </w:rPr>
              <w:t>Bên cạnh đó, nước biển Hà Tĩnh có nồng độ muối cao, chất lượng môi trường tốt nên có nhiều thuận</w:t>
            </w:r>
            <w:r>
              <w:rPr>
                <w:sz w:val="26"/>
                <w:szCs w:val="26"/>
              </w:rPr>
              <w:t xml:space="preserve"> lợi để phát triển nghề muối phục vụ cho sinh hoạt và công nghiệp</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b. Tiềm năng phát triển giao thông vận tải biển, du lịch biển</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 Dọc bờ biển Hà Tĩnh có nhiều vũng vịnh sâu thuận lợi để hình thành các cảng biển Dọc bờ biển Hà Tĩnh còn có nhiều sông đổ ra b</w:t>
            </w:r>
            <w:r>
              <w:rPr>
                <w:sz w:val="26"/>
                <w:szCs w:val="26"/>
              </w:rPr>
              <w:t>iển, tạo điều kiện thuận lợi để xây dựng các cảng cá, phát triển khai thác thuỷ sản.</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 Hà Tĩnh có nhiều bãi biển đẹp, sạch với cảnh quan thiên nhiên phong phú, nhiều di tích lịch sử thuận lợi cho phát triển du lịch biển.</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c. Tiềm năng về khoáng sản, năng lư</w:t>
            </w:r>
            <w:r>
              <w:rPr>
                <w:sz w:val="26"/>
                <w:szCs w:val="26"/>
              </w:rPr>
              <w:t>ợng sạch:</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 Biển Hà Tĩnh có nhiều tài nguyên khoáng sản:</w:t>
            </w:r>
          </w:p>
          <w:p w:rsidR="0017243C" w:rsidRDefault="00FA0B36">
            <w:pPr>
              <w:widowControl w:val="0"/>
              <w:shd w:val="clear" w:color="auto" w:fill="FFFFFF"/>
              <w:tabs>
                <w:tab w:val="left" w:pos="560"/>
                <w:tab w:val="left" w:pos="840"/>
                <w:tab w:val="left" w:pos="4485"/>
              </w:tabs>
              <w:spacing w:line="288" w:lineRule="auto"/>
              <w:jc w:val="both"/>
              <w:rPr>
                <w:sz w:val="26"/>
                <w:szCs w:val="26"/>
              </w:rPr>
            </w:pPr>
            <w:r>
              <w:rPr>
                <w:sz w:val="26"/>
                <w:szCs w:val="26"/>
              </w:rPr>
              <w:t>- Hà Tĩnh có tiềm năng lớn về năng lượng sóng và thuỷ triều.</w:t>
            </w:r>
          </w:p>
          <w:p w:rsidR="0017243C" w:rsidRDefault="00FA0B36">
            <w:pPr>
              <w:spacing w:line="288" w:lineRule="auto"/>
              <w:jc w:val="both"/>
              <w:rPr>
                <w:rFonts w:eastAsia="Calibri"/>
                <w:b/>
                <w:bCs/>
                <w:sz w:val="26"/>
                <w:szCs w:val="26"/>
                <w:lang w:val="en-CA"/>
              </w:rPr>
            </w:pPr>
            <w:r>
              <w:rPr>
                <w:rFonts w:eastAsia="Calibri"/>
                <w:b/>
                <w:bCs/>
                <w:sz w:val="26"/>
                <w:szCs w:val="26"/>
                <w:lang w:val="en-CA"/>
              </w:rPr>
              <w:t>Bư</w:t>
            </w:r>
            <w:r>
              <w:rPr>
                <w:rFonts w:eastAsia="Calibri"/>
                <w:b/>
                <w:bCs/>
                <w:sz w:val="26"/>
                <w:szCs w:val="26"/>
                <w:lang w:val="en-CA"/>
              </w:rPr>
              <w:t>ớ</w:t>
            </w:r>
            <w:r>
              <w:rPr>
                <w:rFonts w:eastAsia="Calibri"/>
                <w:b/>
                <w:bCs/>
                <w:sz w:val="26"/>
                <w:szCs w:val="26"/>
                <w:lang w:val="en-CA"/>
              </w:rPr>
              <w:t>c 3. Báo cáo k</w:t>
            </w:r>
            <w:r>
              <w:rPr>
                <w:rFonts w:eastAsia="Calibri"/>
                <w:b/>
                <w:bCs/>
                <w:sz w:val="26"/>
                <w:szCs w:val="26"/>
                <w:lang w:val="en-CA"/>
              </w:rPr>
              <w:t>ế</w:t>
            </w:r>
            <w:r>
              <w:rPr>
                <w:rFonts w:eastAsia="Calibri"/>
                <w:b/>
                <w:bCs/>
                <w:sz w:val="26"/>
                <w:szCs w:val="26"/>
                <w:lang w:val="en-CA"/>
              </w:rPr>
              <w:t>t qu</w:t>
            </w:r>
            <w:r>
              <w:rPr>
                <w:rFonts w:eastAsia="Calibri"/>
                <w:b/>
                <w:bCs/>
                <w:sz w:val="26"/>
                <w:szCs w:val="26"/>
                <w:lang w:val="en-CA"/>
              </w:rPr>
              <w:t>ả</w:t>
            </w:r>
            <w:r>
              <w:rPr>
                <w:rFonts w:eastAsia="Calibri"/>
                <w:b/>
                <w:bCs/>
                <w:sz w:val="26"/>
                <w:szCs w:val="26"/>
                <w:lang w:val="en-CA"/>
              </w:rPr>
              <w:t xml:space="preserve"> ho</w:t>
            </w:r>
            <w:r>
              <w:rPr>
                <w:rFonts w:eastAsia="Calibri"/>
                <w:b/>
                <w:bCs/>
                <w:sz w:val="26"/>
                <w:szCs w:val="26"/>
                <w:lang w:val="en-CA"/>
              </w:rPr>
              <w:t>ạ</w:t>
            </w:r>
            <w:r>
              <w:rPr>
                <w:rFonts w:eastAsia="Calibri"/>
                <w:b/>
                <w:bCs/>
                <w:sz w:val="26"/>
                <w:szCs w:val="26"/>
                <w:lang w:val="en-CA"/>
              </w:rPr>
              <w:t>t đ</w:t>
            </w:r>
            <w:r>
              <w:rPr>
                <w:rFonts w:eastAsia="Calibri"/>
                <w:b/>
                <w:bCs/>
                <w:sz w:val="26"/>
                <w:szCs w:val="26"/>
                <w:lang w:val="en-CA"/>
              </w:rPr>
              <w:t>ộ</w:t>
            </w:r>
            <w:r>
              <w:rPr>
                <w:rFonts w:eastAsia="Calibri"/>
                <w:b/>
                <w:bCs/>
                <w:sz w:val="26"/>
                <w:szCs w:val="26"/>
                <w:lang w:val="en-CA"/>
              </w:rPr>
              <w:t xml:space="preserve">ng </w:t>
            </w:r>
          </w:p>
          <w:p w:rsidR="0017243C" w:rsidRDefault="00FA0B36">
            <w:pPr>
              <w:widowControl w:val="0"/>
              <w:spacing w:line="288" w:lineRule="auto"/>
              <w:contextualSpacing/>
              <w:jc w:val="both"/>
              <w:rPr>
                <w:rFonts w:eastAsia="Calibri"/>
                <w:sz w:val="26"/>
                <w:szCs w:val="26"/>
              </w:rPr>
            </w:pPr>
            <w:r>
              <w:rPr>
                <w:rFonts w:eastAsia="Calibri"/>
                <w:sz w:val="26"/>
                <w:szCs w:val="26"/>
              </w:rPr>
              <w:t>- HS l</w:t>
            </w:r>
            <w:r>
              <w:rPr>
                <w:rFonts w:eastAsia="Calibri"/>
                <w:sz w:val="26"/>
                <w:szCs w:val="26"/>
              </w:rPr>
              <w:t>ầ</w:t>
            </w:r>
            <w:r>
              <w:rPr>
                <w:rFonts w:eastAsia="Calibri"/>
                <w:sz w:val="26"/>
                <w:szCs w:val="26"/>
              </w:rPr>
              <w:t>n lư</w:t>
            </w:r>
            <w:r>
              <w:rPr>
                <w:rFonts w:eastAsia="Calibri"/>
                <w:sz w:val="26"/>
                <w:szCs w:val="26"/>
              </w:rPr>
              <w:t>ợ</w:t>
            </w:r>
            <w:r>
              <w:rPr>
                <w:rFonts w:eastAsia="Calibri"/>
                <w:sz w:val="26"/>
                <w:szCs w:val="26"/>
              </w:rPr>
              <w:t>t tr</w:t>
            </w:r>
            <w:r>
              <w:rPr>
                <w:rFonts w:eastAsia="Calibri"/>
                <w:sz w:val="26"/>
                <w:szCs w:val="26"/>
              </w:rPr>
              <w:t>ả</w:t>
            </w:r>
            <w:r>
              <w:rPr>
                <w:rFonts w:eastAsia="Calibri"/>
                <w:sz w:val="26"/>
                <w:szCs w:val="26"/>
              </w:rPr>
              <w:t xml:space="preserve"> l</w:t>
            </w:r>
            <w:r>
              <w:rPr>
                <w:rFonts w:eastAsia="Calibri"/>
                <w:sz w:val="26"/>
                <w:szCs w:val="26"/>
              </w:rPr>
              <w:t>ờ</w:t>
            </w:r>
            <w:r>
              <w:rPr>
                <w:rFonts w:eastAsia="Calibri"/>
                <w:sz w:val="26"/>
                <w:szCs w:val="26"/>
              </w:rPr>
              <w:t>i các câu h</w:t>
            </w:r>
            <w:r>
              <w:rPr>
                <w:rFonts w:eastAsia="Calibri"/>
                <w:sz w:val="26"/>
                <w:szCs w:val="26"/>
              </w:rPr>
              <w:t>ỏ</w:t>
            </w:r>
            <w:r>
              <w:rPr>
                <w:rFonts w:eastAsia="Calibri"/>
                <w:sz w:val="26"/>
                <w:szCs w:val="26"/>
              </w:rPr>
              <w:t>i.</w:t>
            </w:r>
          </w:p>
          <w:p w:rsidR="0017243C" w:rsidRDefault="00FA0B36">
            <w:pPr>
              <w:widowControl w:val="0"/>
              <w:spacing w:line="288" w:lineRule="auto"/>
              <w:contextualSpacing/>
              <w:jc w:val="both"/>
              <w:rPr>
                <w:rFonts w:eastAsia="Calibri"/>
                <w:b/>
                <w:sz w:val="26"/>
                <w:szCs w:val="26"/>
              </w:rPr>
            </w:pPr>
            <w:r>
              <w:rPr>
                <w:rFonts w:eastAsia="Calibri"/>
                <w:sz w:val="26"/>
                <w:szCs w:val="26"/>
              </w:rPr>
              <w:t>- Các nhóm báo cáo két qu</w:t>
            </w:r>
            <w:r>
              <w:rPr>
                <w:rFonts w:eastAsia="Calibri"/>
                <w:sz w:val="26"/>
                <w:szCs w:val="26"/>
              </w:rPr>
              <w:t>ả</w:t>
            </w:r>
            <w:r>
              <w:rPr>
                <w:rFonts w:eastAsia="Calibri"/>
                <w:sz w:val="26"/>
                <w:szCs w:val="26"/>
              </w:rPr>
              <w:t>.</w:t>
            </w: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17243C">
            <w:pPr>
              <w:widowControl w:val="0"/>
              <w:shd w:val="clear" w:color="auto" w:fill="FFFFFF"/>
              <w:tabs>
                <w:tab w:val="left" w:pos="560"/>
                <w:tab w:val="left" w:pos="840"/>
                <w:tab w:val="left" w:pos="4485"/>
              </w:tabs>
              <w:spacing w:line="288" w:lineRule="auto"/>
              <w:jc w:val="both"/>
              <w:rPr>
                <w:sz w:val="26"/>
                <w:szCs w:val="26"/>
              </w:rPr>
            </w:pPr>
          </w:p>
          <w:p w:rsidR="0017243C" w:rsidRDefault="00FA0B36">
            <w:pPr>
              <w:widowControl w:val="0"/>
              <w:spacing w:line="288" w:lineRule="auto"/>
              <w:jc w:val="both"/>
              <w:rPr>
                <w:rFonts w:eastAsia="Calibri"/>
                <w:b/>
                <w:sz w:val="26"/>
                <w:szCs w:val="26"/>
              </w:rPr>
            </w:pPr>
            <w:r>
              <w:rPr>
                <w:rFonts w:eastAsia="Calibri"/>
                <w:sz w:val="26"/>
                <w:szCs w:val="26"/>
              </w:rPr>
              <w:t xml:space="preserve">- </w:t>
            </w:r>
            <w:r>
              <w:rPr>
                <w:rFonts w:eastAsia="Calibri"/>
                <w:sz w:val="26"/>
                <w:szCs w:val="26"/>
              </w:rPr>
              <w:t>HS phân tích, nh</w:t>
            </w:r>
            <w:r>
              <w:rPr>
                <w:rFonts w:eastAsia="Calibri"/>
                <w:sz w:val="26"/>
                <w:szCs w:val="26"/>
              </w:rPr>
              <w:t>ậ</w:t>
            </w:r>
            <w:r>
              <w:rPr>
                <w:rFonts w:eastAsia="Calibri"/>
                <w:sz w:val="26"/>
                <w:szCs w:val="26"/>
              </w:rPr>
              <w:t>n xét, đánh giá k</w:t>
            </w:r>
            <w:r>
              <w:rPr>
                <w:rFonts w:eastAsia="Calibri"/>
                <w:sz w:val="26"/>
                <w:szCs w:val="26"/>
              </w:rPr>
              <w:t>ế</w:t>
            </w:r>
            <w:r>
              <w:rPr>
                <w:rFonts w:eastAsia="Calibri"/>
                <w:sz w:val="26"/>
                <w:szCs w:val="26"/>
              </w:rPr>
              <w:t>t qu</w:t>
            </w:r>
            <w:r>
              <w:rPr>
                <w:rFonts w:eastAsia="Calibri"/>
                <w:sz w:val="26"/>
                <w:szCs w:val="26"/>
              </w:rPr>
              <w:t>ả</w:t>
            </w:r>
            <w:r>
              <w:rPr>
                <w:rFonts w:eastAsia="Calibri"/>
                <w:sz w:val="26"/>
                <w:szCs w:val="26"/>
              </w:rPr>
              <w:t xml:space="preserve"> c</w:t>
            </w:r>
            <w:r>
              <w:rPr>
                <w:rFonts w:eastAsia="Calibri"/>
                <w:sz w:val="26"/>
                <w:szCs w:val="26"/>
              </w:rPr>
              <w:t>ủ</w:t>
            </w:r>
            <w:r>
              <w:rPr>
                <w:rFonts w:eastAsia="Calibri"/>
                <w:sz w:val="26"/>
                <w:szCs w:val="26"/>
              </w:rPr>
              <w:t>a h</w:t>
            </w:r>
            <w:r>
              <w:rPr>
                <w:rFonts w:eastAsia="Calibri"/>
                <w:sz w:val="26"/>
                <w:szCs w:val="26"/>
              </w:rPr>
              <w:t>ọ</w:t>
            </w:r>
            <w:r>
              <w:rPr>
                <w:rFonts w:eastAsia="Calibri"/>
                <w:sz w:val="26"/>
                <w:szCs w:val="26"/>
              </w:rPr>
              <w:t xml:space="preserve">c sinh. </w:t>
            </w:r>
          </w:p>
          <w:p w:rsidR="0017243C" w:rsidRDefault="0017243C">
            <w:pPr>
              <w:widowControl w:val="0"/>
              <w:shd w:val="clear" w:color="auto" w:fill="FFFFFF"/>
              <w:tabs>
                <w:tab w:val="left" w:pos="560"/>
                <w:tab w:val="left" w:pos="840"/>
                <w:tab w:val="left" w:pos="4485"/>
              </w:tabs>
              <w:spacing w:line="288" w:lineRule="auto"/>
              <w:jc w:val="both"/>
              <w:rPr>
                <w:sz w:val="26"/>
                <w:szCs w:val="26"/>
              </w:rPr>
            </w:pPr>
          </w:p>
        </w:tc>
      </w:tr>
    </w:tbl>
    <w:p w:rsidR="0017243C" w:rsidRDefault="00FA0B36" w:rsidP="00EB557E">
      <w:pPr>
        <w:widowControl w:val="0"/>
        <w:shd w:val="clear" w:color="auto" w:fill="FFFFFF"/>
        <w:tabs>
          <w:tab w:val="left" w:pos="560"/>
          <w:tab w:val="left" w:pos="840"/>
          <w:tab w:val="left" w:leader="dot" w:pos="9214"/>
        </w:tabs>
        <w:spacing w:beforeLines="50" w:before="120" w:line="288" w:lineRule="auto"/>
        <w:jc w:val="both"/>
        <w:rPr>
          <w:rFonts w:eastAsia="Calibri"/>
          <w:b/>
          <w:sz w:val="26"/>
          <w:szCs w:val="26"/>
        </w:rPr>
      </w:pPr>
      <w:r>
        <w:rPr>
          <w:rFonts w:eastAsia="Calibri"/>
          <w:b/>
          <w:sz w:val="26"/>
          <w:szCs w:val="26"/>
        </w:rPr>
        <w:lastRenderedPageBreak/>
        <w:t>2.</w:t>
      </w:r>
      <w:r>
        <w:rPr>
          <w:rFonts w:eastAsia="Calibri"/>
          <w:b/>
          <w:sz w:val="26"/>
          <w:szCs w:val="26"/>
        </w:rPr>
        <w:t>2.</w:t>
      </w:r>
      <w:r>
        <w:rPr>
          <w:b/>
          <w:sz w:val="26"/>
          <w:szCs w:val="26"/>
        </w:rPr>
        <w:t xml:space="preserve"> Phát triển kinh tế biển và bảo vệ tài nguyên biển ở Hà Tĩnh</w:t>
      </w:r>
    </w:p>
    <w:p w:rsidR="0017243C" w:rsidRDefault="00FA0B36">
      <w:pPr>
        <w:widowControl w:val="0"/>
        <w:shd w:val="clear" w:color="auto" w:fill="FFFFFF"/>
        <w:tabs>
          <w:tab w:val="left" w:pos="840"/>
          <w:tab w:val="left" w:leader="dot" w:pos="9214"/>
        </w:tabs>
        <w:spacing w:line="288" w:lineRule="auto"/>
        <w:jc w:val="both"/>
        <w:rPr>
          <w:rFonts w:eastAsia="Calibri"/>
          <w:sz w:val="26"/>
          <w:szCs w:val="26"/>
        </w:rPr>
      </w:pPr>
      <w:r>
        <w:rPr>
          <w:rFonts w:eastAsia="Calibri"/>
          <w:b/>
          <w:bCs/>
          <w:sz w:val="26"/>
          <w:szCs w:val="26"/>
          <w:lang w:val="vi-VN"/>
        </w:rPr>
        <w:t>a</w:t>
      </w:r>
      <w:r>
        <w:rPr>
          <w:rFonts w:eastAsia="Calibri"/>
          <w:b/>
          <w:bCs/>
          <w:sz w:val="26"/>
          <w:szCs w:val="26"/>
        </w:rPr>
        <w:t>)</w:t>
      </w:r>
      <w:r>
        <w:rPr>
          <w:rFonts w:eastAsia="Calibri"/>
          <w:b/>
          <w:bCs/>
          <w:sz w:val="26"/>
          <w:szCs w:val="26"/>
          <w:lang w:val="vi-VN"/>
        </w:rPr>
        <w:t xml:space="preserve"> M</w:t>
      </w:r>
      <w:r>
        <w:rPr>
          <w:rFonts w:eastAsia="Calibri"/>
          <w:b/>
          <w:bCs/>
          <w:sz w:val="26"/>
          <w:szCs w:val="26"/>
          <w:lang w:val="vi-VN"/>
        </w:rPr>
        <w:t>ụ</w:t>
      </w:r>
      <w:r>
        <w:rPr>
          <w:rFonts w:eastAsia="Calibri"/>
          <w:b/>
          <w:bCs/>
          <w:sz w:val="26"/>
          <w:szCs w:val="26"/>
          <w:lang w:val="vi-VN"/>
        </w:rPr>
        <w:t>c tiêu:</w:t>
      </w:r>
      <w:r>
        <w:rPr>
          <w:rFonts w:eastAsia="Calibri"/>
          <w:sz w:val="26"/>
          <w:szCs w:val="26"/>
          <w:lang w:val="vi-VN"/>
        </w:rPr>
        <w:t xml:space="preserve"> HS </w:t>
      </w:r>
      <w:r>
        <w:rPr>
          <w:rFonts w:eastAsia="Calibri"/>
          <w:sz w:val="26"/>
          <w:szCs w:val="26"/>
        </w:rPr>
        <w:t>hi</w:t>
      </w:r>
      <w:r>
        <w:rPr>
          <w:rFonts w:eastAsia="Calibri"/>
          <w:sz w:val="26"/>
          <w:szCs w:val="26"/>
        </w:rPr>
        <w:t>ể</w:t>
      </w:r>
      <w:r>
        <w:rPr>
          <w:rFonts w:eastAsia="Calibri"/>
          <w:sz w:val="26"/>
          <w:szCs w:val="26"/>
        </w:rPr>
        <w:t xml:space="preserve">u tình hình </w:t>
      </w:r>
      <w:r>
        <w:rPr>
          <w:sz w:val="26"/>
          <w:szCs w:val="26"/>
        </w:rPr>
        <w:t>phát triển kinh tế biển và bảo vệ tài nguyên biển ở Hà Tĩnh</w:t>
      </w:r>
    </w:p>
    <w:p w:rsidR="0017243C" w:rsidRDefault="00FA0B36">
      <w:pPr>
        <w:pStyle w:val="NormalWeb"/>
        <w:spacing w:before="0" w:beforeAutospacing="0" w:after="0" w:afterAutospacing="0" w:line="288" w:lineRule="auto"/>
        <w:jc w:val="both"/>
        <w:rPr>
          <w:color w:val="000000"/>
          <w:sz w:val="26"/>
          <w:szCs w:val="26"/>
        </w:rPr>
      </w:pPr>
      <w:r>
        <w:rPr>
          <w:color w:val="000000"/>
          <w:sz w:val="26"/>
          <w:szCs w:val="26"/>
        </w:rPr>
        <w:t xml:space="preserve">  </w:t>
      </w:r>
      <w:r>
        <w:rPr>
          <w:b/>
          <w:bCs/>
          <w:color w:val="000000"/>
          <w:sz w:val="26"/>
          <w:szCs w:val="26"/>
        </w:rPr>
        <w:t>b) Nội dung:</w:t>
      </w:r>
      <w:r>
        <w:rPr>
          <w:color w:val="000000"/>
          <w:sz w:val="26"/>
          <w:szCs w:val="26"/>
        </w:rPr>
        <w:t xml:space="preserve"> HS đọc thông tin trong SGK và thảo luận nhóm để trả lời các câu hỏi theo hướng dẫn của GV.</w:t>
      </w:r>
    </w:p>
    <w:p w:rsidR="0017243C" w:rsidRDefault="00FA0B36">
      <w:pPr>
        <w:widowControl w:val="0"/>
        <w:shd w:val="clear" w:color="auto" w:fill="FFFFFF"/>
        <w:tabs>
          <w:tab w:val="left" w:pos="840"/>
          <w:tab w:val="left" w:leader="dot" w:pos="9214"/>
        </w:tabs>
        <w:spacing w:line="288" w:lineRule="auto"/>
        <w:jc w:val="both"/>
        <w:rPr>
          <w:rFonts w:eastAsia="Calibri"/>
          <w:sz w:val="26"/>
          <w:szCs w:val="26"/>
        </w:rPr>
      </w:pPr>
      <w:r>
        <w:rPr>
          <w:b/>
          <w:bCs/>
          <w:color w:val="000000"/>
          <w:sz w:val="26"/>
          <w:szCs w:val="26"/>
        </w:rPr>
        <w:t>c) Sản phẩm</w:t>
      </w:r>
      <w:r>
        <w:rPr>
          <w:color w:val="000000"/>
          <w:sz w:val="26"/>
          <w:szCs w:val="26"/>
        </w:rPr>
        <w:t xml:space="preserve">: HS thảo luận nhóm và nêu </w:t>
      </w:r>
      <w:r>
        <w:rPr>
          <w:sz w:val="26"/>
          <w:szCs w:val="26"/>
        </w:rPr>
        <w:t>được</w:t>
      </w:r>
      <w:r>
        <w:rPr>
          <w:rFonts w:eastAsia="Calibri"/>
          <w:sz w:val="26"/>
          <w:szCs w:val="26"/>
        </w:rPr>
        <w:t xml:space="preserve"> </w:t>
      </w:r>
      <w:r>
        <w:rPr>
          <w:sz w:val="26"/>
          <w:szCs w:val="26"/>
        </w:rPr>
        <w:t>su phát triển kinh tế biển và bảo vệ tài nguyên biển ở Hà Tĩnh</w:t>
      </w:r>
    </w:p>
    <w:p w:rsidR="0017243C" w:rsidRDefault="00FA0B36" w:rsidP="00EB557E">
      <w:pPr>
        <w:pStyle w:val="NormalWeb"/>
        <w:spacing w:beforeLines="50" w:before="120" w:beforeAutospacing="0" w:afterLines="50" w:after="120" w:afterAutospacing="0"/>
        <w:jc w:val="both"/>
        <w:rPr>
          <w:b/>
          <w:bCs/>
          <w:color w:val="000000"/>
          <w:sz w:val="26"/>
          <w:szCs w:val="26"/>
        </w:rPr>
      </w:pPr>
      <w:r>
        <w:rPr>
          <w:color w:val="000000"/>
          <w:sz w:val="26"/>
          <w:szCs w:val="26"/>
        </w:rPr>
        <w:t xml:space="preserve"> </w:t>
      </w:r>
      <w:r>
        <w:rPr>
          <w:b/>
          <w:bCs/>
          <w:color w:val="000000"/>
          <w:sz w:val="26"/>
          <w:szCs w:val="26"/>
        </w:rPr>
        <w:t>d) Tổ chức thực hiện:</w:t>
      </w:r>
    </w:p>
    <w:tbl>
      <w:tblPr>
        <w:tblW w:w="943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770"/>
      </w:tblGrid>
      <w:tr w:rsidR="0017243C">
        <w:tc>
          <w:tcPr>
            <w:tcW w:w="4665" w:type="dxa"/>
          </w:tcPr>
          <w:p w:rsidR="0017243C" w:rsidRDefault="00FA0B36" w:rsidP="00EB557E">
            <w:pPr>
              <w:widowControl w:val="0"/>
              <w:spacing w:beforeLines="50" w:before="120" w:afterLines="50" w:after="120"/>
              <w:jc w:val="center"/>
              <w:rPr>
                <w:rFonts w:eastAsia="Calibri"/>
                <w:b/>
                <w:sz w:val="26"/>
                <w:szCs w:val="26"/>
                <w:lang w:val="nl-NL"/>
              </w:rPr>
            </w:pPr>
            <w:r>
              <w:rPr>
                <w:rFonts w:eastAsia="Calibri"/>
                <w:b/>
                <w:sz w:val="26"/>
                <w:szCs w:val="26"/>
                <w:lang w:val="nl-NL"/>
              </w:rPr>
              <w:t>Ho</w:t>
            </w:r>
            <w:r>
              <w:rPr>
                <w:rFonts w:eastAsia="Calibri"/>
                <w:b/>
                <w:sz w:val="26"/>
                <w:szCs w:val="26"/>
                <w:lang w:val="nl-NL"/>
              </w:rPr>
              <w:t>ạ</w:t>
            </w:r>
            <w:r>
              <w:rPr>
                <w:rFonts w:eastAsia="Calibri"/>
                <w:b/>
                <w:sz w:val="26"/>
                <w:szCs w:val="26"/>
                <w:lang w:val="nl-NL"/>
              </w:rPr>
              <w:t>t đ</w:t>
            </w:r>
            <w:r>
              <w:rPr>
                <w:rFonts w:eastAsia="Calibri"/>
                <w:b/>
                <w:sz w:val="26"/>
                <w:szCs w:val="26"/>
                <w:lang w:val="nl-NL"/>
              </w:rPr>
              <w:t>ộ</w:t>
            </w:r>
            <w:r>
              <w:rPr>
                <w:rFonts w:eastAsia="Calibri"/>
                <w:b/>
                <w:sz w:val="26"/>
                <w:szCs w:val="26"/>
                <w:lang w:val="nl-NL"/>
              </w:rPr>
              <w:t>ng c</w:t>
            </w:r>
            <w:r>
              <w:rPr>
                <w:rFonts w:eastAsia="Calibri"/>
                <w:b/>
                <w:sz w:val="26"/>
                <w:szCs w:val="26"/>
                <w:lang w:val="nl-NL"/>
              </w:rPr>
              <w:t>ủ</w:t>
            </w:r>
            <w:r>
              <w:rPr>
                <w:rFonts w:eastAsia="Calibri"/>
                <w:b/>
                <w:sz w:val="26"/>
                <w:szCs w:val="26"/>
                <w:lang w:val="nl-NL"/>
              </w:rPr>
              <w:t>a GV và HS</w:t>
            </w:r>
          </w:p>
        </w:tc>
        <w:tc>
          <w:tcPr>
            <w:tcW w:w="4770" w:type="dxa"/>
          </w:tcPr>
          <w:p w:rsidR="0017243C" w:rsidRDefault="00FA0B36" w:rsidP="00EB557E">
            <w:pPr>
              <w:widowControl w:val="0"/>
              <w:spacing w:beforeLines="50" w:before="120" w:afterLines="50" w:after="120"/>
              <w:jc w:val="center"/>
              <w:rPr>
                <w:rFonts w:eastAsia="Calibri"/>
                <w:b/>
                <w:sz w:val="26"/>
                <w:szCs w:val="26"/>
              </w:rPr>
            </w:pPr>
            <w:r>
              <w:rPr>
                <w:rFonts w:eastAsia="Calibri"/>
                <w:b/>
                <w:sz w:val="26"/>
                <w:szCs w:val="26"/>
              </w:rPr>
              <w:t>S</w:t>
            </w:r>
            <w:r>
              <w:rPr>
                <w:rFonts w:eastAsia="Calibri"/>
                <w:b/>
                <w:sz w:val="26"/>
                <w:szCs w:val="26"/>
              </w:rPr>
              <w:t>ả</w:t>
            </w:r>
            <w:r>
              <w:rPr>
                <w:rFonts w:eastAsia="Calibri"/>
                <w:b/>
                <w:sz w:val="26"/>
                <w:szCs w:val="26"/>
              </w:rPr>
              <w:t>n ph</w:t>
            </w:r>
            <w:r>
              <w:rPr>
                <w:rFonts w:eastAsia="Calibri"/>
                <w:b/>
                <w:sz w:val="26"/>
                <w:szCs w:val="26"/>
              </w:rPr>
              <w:t>ẩ</w:t>
            </w:r>
            <w:r>
              <w:rPr>
                <w:rFonts w:eastAsia="Calibri"/>
                <w:b/>
                <w:sz w:val="26"/>
                <w:szCs w:val="26"/>
              </w:rPr>
              <w:t>m d</w:t>
            </w:r>
            <w:r>
              <w:rPr>
                <w:rFonts w:eastAsia="Calibri"/>
                <w:b/>
                <w:sz w:val="26"/>
                <w:szCs w:val="26"/>
              </w:rPr>
              <w:t>ự</w:t>
            </w:r>
            <w:r>
              <w:rPr>
                <w:rFonts w:eastAsia="Calibri"/>
                <w:b/>
                <w:sz w:val="26"/>
                <w:szCs w:val="26"/>
              </w:rPr>
              <w:t xml:space="preserve"> </w:t>
            </w:r>
            <w:r>
              <w:rPr>
                <w:rFonts w:eastAsia="Calibri"/>
                <w:b/>
                <w:sz w:val="26"/>
                <w:szCs w:val="26"/>
              </w:rPr>
              <w:t>ki</w:t>
            </w:r>
            <w:r>
              <w:rPr>
                <w:rFonts w:eastAsia="Calibri"/>
                <w:b/>
                <w:sz w:val="26"/>
                <w:szCs w:val="26"/>
              </w:rPr>
              <w:t>ế</w:t>
            </w:r>
            <w:r>
              <w:rPr>
                <w:rFonts w:eastAsia="Calibri"/>
                <w:b/>
                <w:sz w:val="26"/>
                <w:szCs w:val="26"/>
              </w:rPr>
              <w:t>n</w:t>
            </w:r>
          </w:p>
        </w:tc>
      </w:tr>
      <w:tr w:rsidR="0017243C">
        <w:tc>
          <w:tcPr>
            <w:tcW w:w="4665" w:type="dxa"/>
          </w:tcPr>
          <w:p w:rsidR="0017243C" w:rsidRDefault="00FA0B36">
            <w:pPr>
              <w:widowControl w:val="0"/>
              <w:tabs>
                <w:tab w:val="left" w:pos="0"/>
                <w:tab w:val="left" w:pos="120"/>
              </w:tabs>
              <w:spacing w:line="288" w:lineRule="auto"/>
              <w:jc w:val="both"/>
              <w:rPr>
                <w:rFonts w:eastAsia="Calibri"/>
                <w:b/>
                <w:bCs/>
                <w:sz w:val="26"/>
                <w:szCs w:val="26"/>
                <w:lang w:val="en-CA"/>
              </w:rPr>
            </w:pPr>
            <w:r>
              <w:rPr>
                <w:rFonts w:eastAsia="Calibri"/>
                <w:b/>
                <w:bCs/>
                <w:sz w:val="26"/>
                <w:szCs w:val="26"/>
                <w:lang w:val="en-CA"/>
              </w:rPr>
              <w:t>Bư</w:t>
            </w:r>
            <w:r>
              <w:rPr>
                <w:rFonts w:eastAsia="Calibri"/>
                <w:b/>
                <w:bCs/>
                <w:sz w:val="26"/>
                <w:szCs w:val="26"/>
                <w:lang w:val="en-CA"/>
              </w:rPr>
              <w:t>ớ</w:t>
            </w:r>
            <w:r>
              <w:rPr>
                <w:rFonts w:eastAsia="Calibri"/>
                <w:b/>
                <w:bCs/>
                <w:sz w:val="26"/>
                <w:szCs w:val="26"/>
                <w:lang w:val="en-CA"/>
              </w:rPr>
              <w:t>c 1. Chuy</w:t>
            </w:r>
            <w:r>
              <w:rPr>
                <w:rFonts w:eastAsia="Calibri"/>
                <w:b/>
                <w:bCs/>
                <w:sz w:val="26"/>
                <w:szCs w:val="26"/>
                <w:lang w:val="en-CA"/>
              </w:rPr>
              <w:t>ể</w:t>
            </w:r>
            <w:r>
              <w:rPr>
                <w:rFonts w:eastAsia="Calibri"/>
                <w:b/>
                <w:bCs/>
                <w:sz w:val="26"/>
                <w:szCs w:val="26"/>
                <w:lang w:val="en-CA"/>
              </w:rPr>
              <w:t>n giao nhi</w:t>
            </w:r>
            <w:r>
              <w:rPr>
                <w:rFonts w:eastAsia="Calibri"/>
                <w:b/>
                <w:bCs/>
                <w:sz w:val="26"/>
                <w:szCs w:val="26"/>
                <w:lang w:val="en-CA"/>
              </w:rPr>
              <w:t>ệ</w:t>
            </w:r>
            <w:r>
              <w:rPr>
                <w:rFonts w:eastAsia="Calibri"/>
                <w:b/>
                <w:bCs/>
                <w:sz w:val="26"/>
                <w:szCs w:val="26"/>
                <w:lang w:val="en-CA"/>
              </w:rPr>
              <w:t>m v</w:t>
            </w:r>
            <w:r>
              <w:rPr>
                <w:rFonts w:eastAsia="Calibri"/>
                <w:b/>
                <w:bCs/>
                <w:sz w:val="26"/>
                <w:szCs w:val="26"/>
                <w:lang w:val="en-CA"/>
              </w:rPr>
              <w:t>ụ</w:t>
            </w:r>
            <w:r>
              <w:rPr>
                <w:rFonts w:eastAsia="Calibri"/>
                <w:b/>
                <w:bCs/>
                <w:sz w:val="26"/>
                <w:szCs w:val="26"/>
                <w:lang w:val="en-CA"/>
              </w:rPr>
              <w:t xml:space="preserve"> h</w:t>
            </w:r>
            <w:r>
              <w:rPr>
                <w:rFonts w:eastAsia="Calibri"/>
                <w:b/>
                <w:bCs/>
                <w:sz w:val="26"/>
                <w:szCs w:val="26"/>
                <w:lang w:val="en-CA"/>
              </w:rPr>
              <w:t>ọ</w:t>
            </w:r>
            <w:r>
              <w:rPr>
                <w:rFonts w:eastAsia="Calibri"/>
                <w:b/>
                <w:bCs/>
                <w:sz w:val="26"/>
                <w:szCs w:val="26"/>
                <w:lang w:val="en-CA"/>
              </w:rPr>
              <w:t>c t</w:t>
            </w:r>
            <w:r>
              <w:rPr>
                <w:rFonts w:eastAsia="Calibri"/>
                <w:b/>
                <w:bCs/>
                <w:sz w:val="26"/>
                <w:szCs w:val="26"/>
                <w:lang w:val="en-CA"/>
              </w:rPr>
              <w:t>ậ</w:t>
            </w:r>
            <w:r>
              <w:rPr>
                <w:rFonts w:eastAsia="Calibri"/>
                <w:b/>
                <w:bCs/>
                <w:sz w:val="26"/>
                <w:szCs w:val="26"/>
                <w:lang w:val="en-CA"/>
              </w:rPr>
              <w:t>p</w:t>
            </w:r>
          </w:p>
          <w:p w:rsidR="0017243C" w:rsidRDefault="00FA0B36">
            <w:pPr>
              <w:widowControl w:val="0"/>
              <w:tabs>
                <w:tab w:val="left" w:pos="0"/>
                <w:tab w:val="left" w:pos="120"/>
              </w:tabs>
              <w:spacing w:line="288" w:lineRule="auto"/>
              <w:jc w:val="both"/>
              <w:rPr>
                <w:rFonts w:eastAsia="Calibri"/>
                <w:bCs/>
                <w:sz w:val="26"/>
                <w:szCs w:val="26"/>
                <w:lang w:val="en-CA"/>
              </w:rPr>
            </w:pPr>
            <w:r>
              <w:rPr>
                <w:rFonts w:eastAsia="Calibri"/>
                <w:bCs/>
                <w:sz w:val="26"/>
                <w:szCs w:val="26"/>
                <w:lang w:val="en-CA"/>
              </w:rPr>
              <w:t xml:space="preserve"> Yêu c</w:t>
            </w:r>
            <w:r>
              <w:rPr>
                <w:rFonts w:eastAsia="Calibri"/>
                <w:bCs/>
                <w:sz w:val="26"/>
                <w:szCs w:val="26"/>
                <w:lang w:val="en-CA"/>
              </w:rPr>
              <w:t>ầ</w:t>
            </w:r>
            <w:r>
              <w:rPr>
                <w:rFonts w:eastAsia="Calibri"/>
                <w:bCs/>
                <w:sz w:val="26"/>
                <w:szCs w:val="26"/>
                <w:lang w:val="en-CA"/>
              </w:rPr>
              <w:t>u nhóm c</w:t>
            </w:r>
            <w:r>
              <w:rPr>
                <w:rFonts w:eastAsia="Calibri"/>
                <w:bCs/>
                <w:sz w:val="26"/>
                <w:szCs w:val="26"/>
                <w:lang w:val="en-CA"/>
              </w:rPr>
              <w:t>ặ</w:t>
            </w:r>
            <w:r>
              <w:rPr>
                <w:rFonts w:eastAsia="Calibri"/>
                <w:bCs/>
                <w:sz w:val="26"/>
                <w:szCs w:val="26"/>
                <w:lang w:val="en-CA"/>
              </w:rPr>
              <w:t>p đôi hoàn thành nhi</w:t>
            </w:r>
            <w:r>
              <w:rPr>
                <w:rFonts w:eastAsia="Calibri"/>
                <w:bCs/>
                <w:sz w:val="26"/>
                <w:szCs w:val="26"/>
                <w:lang w:val="en-CA"/>
              </w:rPr>
              <w:t>ệ</w:t>
            </w:r>
            <w:r>
              <w:rPr>
                <w:rFonts w:eastAsia="Calibri"/>
                <w:bCs/>
                <w:sz w:val="26"/>
                <w:szCs w:val="26"/>
                <w:lang w:val="en-CA"/>
              </w:rPr>
              <w:t>m v</w:t>
            </w:r>
            <w:r>
              <w:rPr>
                <w:rFonts w:eastAsia="Calibri"/>
                <w:bCs/>
                <w:sz w:val="26"/>
                <w:szCs w:val="26"/>
                <w:lang w:val="en-CA"/>
              </w:rPr>
              <w:t>ụ</w:t>
            </w:r>
          </w:p>
          <w:p w:rsidR="0017243C" w:rsidRDefault="00FA0B36">
            <w:pPr>
              <w:widowControl w:val="0"/>
              <w:numPr>
                <w:ilvl w:val="0"/>
                <w:numId w:val="3"/>
              </w:numPr>
              <w:tabs>
                <w:tab w:val="left" w:pos="0"/>
                <w:tab w:val="left" w:pos="120"/>
              </w:tabs>
              <w:spacing w:line="288" w:lineRule="auto"/>
              <w:jc w:val="both"/>
              <w:rPr>
                <w:sz w:val="26"/>
                <w:szCs w:val="26"/>
              </w:rPr>
            </w:pPr>
            <w:r>
              <w:rPr>
                <w:sz w:val="26"/>
                <w:szCs w:val="26"/>
              </w:rPr>
              <w:t xml:space="preserve">Dựa vào số liệu và thông tin, em hãy nêu một số hoạt động khai thác tài nguyên biển ở Hà Tĩnh. </w:t>
            </w: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FA0B36">
            <w:pPr>
              <w:widowControl w:val="0"/>
              <w:tabs>
                <w:tab w:val="left" w:pos="0"/>
                <w:tab w:val="left" w:pos="120"/>
              </w:tabs>
              <w:spacing w:line="288" w:lineRule="auto"/>
              <w:jc w:val="both"/>
              <w:rPr>
                <w:sz w:val="26"/>
                <w:szCs w:val="26"/>
              </w:rPr>
            </w:pPr>
            <w:r>
              <w:rPr>
                <w:sz w:val="26"/>
                <w:szCs w:val="26"/>
              </w:rPr>
              <w:t xml:space="preserve">  </w:t>
            </w:r>
          </w:p>
          <w:p w:rsidR="0017243C" w:rsidRDefault="0017243C">
            <w:pPr>
              <w:widowControl w:val="0"/>
              <w:tabs>
                <w:tab w:val="left" w:pos="0"/>
                <w:tab w:val="left" w:pos="120"/>
              </w:tabs>
              <w:spacing w:line="288" w:lineRule="auto"/>
              <w:jc w:val="both"/>
              <w:rPr>
                <w:sz w:val="26"/>
                <w:szCs w:val="26"/>
              </w:rPr>
            </w:pPr>
          </w:p>
          <w:p w:rsidR="0017243C" w:rsidRDefault="00FA0B36">
            <w:pPr>
              <w:widowControl w:val="0"/>
              <w:numPr>
                <w:ilvl w:val="0"/>
                <w:numId w:val="3"/>
              </w:numPr>
              <w:tabs>
                <w:tab w:val="left" w:pos="0"/>
                <w:tab w:val="left" w:pos="120"/>
              </w:tabs>
              <w:spacing w:line="288" w:lineRule="auto"/>
              <w:jc w:val="both"/>
              <w:rPr>
                <w:sz w:val="26"/>
                <w:szCs w:val="26"/>
              </w:rPr>
            </w:pPr>
            <w:r>
              <w:rPr>
                <w:sz w:val="26"/>
                <w:szCs w:val="26"/>
              </w:rPr>
              <w:lastRenderedPageBreak/>
              <w:t xml:space="preserve">Dựa vào thông tin và kiến thức đã học, em hãy:  Hãy trình bày một số biểu hiện ô nhiễm môi trường biển ở Hà Tĩnh. </w:t>
            </w: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FA0B36">
            <w:pPr>
              <w:widowControl w:val="0"/>
              <w:numPr>
                <w:ilvl w:val="0"/>
                <w:numId w:val="3"/>
              </w:numPr>
              <w:tabs>
                <w:tab w:val="left" w:pos="0"/>
                <w:tab w:val="left" w:pos="120"/>
              </w:tabs>
              <w:spacing w:line="288" w:lineRule="auto"/>
              <w:jc w:val="both"/>
              <w:rPr>
                <w:sz w:val="26"/>
                <w:szCs w:val="26"/>
              </w:rPr>
            </w:pPr>
            <w:r>
              <w:rPr>
                <w:sz w:val="26"/>
                <w:szCs w:val="26"/>
              </w:rPr>
              <w:t>Dựa vào thông tin và kiến thức đã học, em hãy: Nêu một số nguồn gây ô nhiễm môi trường biển.</w:t>
            </w: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FA0B36">
            <w:pPr>
              <w:widowControl w:val="0"/>
              <w:tabs>
                <w:tab w:val="left" w:pos="0"/>
                <w:tab w:val="left" w:pos="120"/>
              </w:tabs>
              <w:spacing w:line="288" w:lineRule="auto"/>
              <w:jc w:val="both"/>
              <w:rPr>
                <w:sz w:val="26"/>
                <w:szCs w:val="26"/>
              </w:rPr>
            </w:pPr>
            <w:r>
              <w:rPr>
                <w:sz w:val="26"/>
                <w:szCs w:val="26"/>
              </w:rPr>
              <w:t>4. Đề xuất một số giải pháp bảo vệ tài ng</w:t>
            </w:r>
            <w:r>
              <w:rPr>
                <w:sz w:val="26"/>
                <w:szCs w:val="26"/>
              </w:rPr>
              <w:t>uyên biển ở Hà Tĩnh.</w:t>
            </w:r>
          </w:p>
          <w:p w:rsidR="0017243C" w:rsidRDefault="00FA0B36">
            <w:pPr>
              <w:widowControl w:val="0"/>
              <w:tabs>
                <w:tab w:val="left" w:pos="0"/>
                <w:tab w:val="left" w:pos="120"/>
              </w:tabs>
              <w:spacing w:line="288" w:lineRule="auto"/>
              <w:jc w:val="both"/>
              <w:rPr>
                <w:sz w:val="26"/>
                <w:szCs w:val="26"/>
              </w:rPr>
            </w:pPr>
            <w:r>
              <w:rPr>
                <w:sz w:val="26"/>
                <w:szCs w:val="26"/>
              </w:rPr>
              <w:t xml:space="preserve">-  </w:t>
            </w:r>
            <w:r>
              <w:rPr>
                <w:sz w:val="26"/>
                <w:szCs w:val="26"/>
              </w:rPr>
              <w:t>HS nghiên cứu sách giáo khoa và kết hợp hiểu biết thực tế để trả lời câu hỏi.</w:t>
            </w: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17243C">
            <w:pPr>
              <w:widowControl w:val="0"/>
              <w:tabs>
                <w:tab w:val="left" w:pos="0"/>
                <w:tab w:val="left" w:pos="120"/>
              </w:tabs>
              <w:spacing w:line="288" w:lineRule="auto"/>
              <w:jc w:val="both"/>
              <w:rPr>
                <w:sz w:val="26"/>
                <w:szCs w:val="26"/>
              </w:rPr>
            </w:pPr>
          </w:p>
          <w:p w:rsidR="0017243C" w:rsidRDefault="00FA0B36">
            <w:pPr>
              <w:widowControl w:val="0"/>
              <w:tabs>
                <w:tab w:val="left" w:pos="0"/>
                <w:tab w:val="left" w:pos="120"/>
              </w:tabs>
              <w:spacing w:line="288" w:lineRule="auto"/>
              <w:jc w:val="both"/>
              <w:rPr>
                <w:rFonts w:eastAsia="Calibri"/>
                <w:b/>
                <w:bCs/>
                <w:sz w:val="26"/>
                <w:szCs w:val="26"/>
                <w:lang w:val="en-CA"/>
              </w:rPr>
            </w:pPr>
            <w:r>
              <w:rPr>
                <w:rFonts w:eastAsia="Calibri"/>
                <w:b/>
                <w:bCs/>
                <w:sz w:val="26"/>
                <w:szCs w:val="26"/>
                <w:lang w:val="en-CA"/>
              </w:rPr>
              <w:t>Bư</w:t>
            </w:r>
            <w:r>
              <w:rPr>
                <w:rFonts w:eastAsia="Calibri"/>
                <w:b/>
                <w:bCs/>
                <w:sz w:val="26"/>
                <w:szCs w:val="26"/>
                <w:lang w:val="en-CA"/>
              </w:rPr>
              <w:t>ớ</w:t>
            </w:r>
            <w:r>
              <w:rPr>
                <w:rFonts w:eastAsia="Calibri"/>
                <w:b/>
                <w:bCs/>
                <w:sz w:val="26"/>
                <w:szCs w:val="26"/>
                <w:lang w:val="en-CA"/>
              </w:rPr>
              <w:t>c 2. Th</w:t>
            </w:r>
            <w:r>
              <w:rPr>
                <w:rFonts w:eastAsia="Calibri"/>
                <w:b/>
                <w:bCs/>
                <w:sz w:val="26"/>
                <w:szCs w:val="26"/>
                <w:lang w:val="en-CA"/>
              </w:rPr>
              <w:t>ự</w:t>
            </w:r>
            <w:r>
              <w:rPr>
                <w:rFonts w:eastAsia="Calibri"/>
                <w:b/>
                <w:bCs/>
                <w:sz w:val="26"/>
                <w:szCs w:val="26"/>
                <w:lang w:val="en-CA"/>
              </w:rPr>
              <w:t>c hi</w:t>
            </w:r>
            <w:r>
              <w:rPr>
                <w:rFonts w:eastAsia="Calibri"/>
                <w:b/>
                <w:bCs/>
                <w:sz w:val="26"/>
                <w:szCs w:val="26"/>
                <w:lang w:val="en-CA"/>
              </w:rPr>
              <w:t>ệ</w:t>
            </w:r>
            <w:r>
              <w:rPr>
                <w:rFonts w:eastAsia="Calibri"/>
                <w:b/>
                <w:bCs/>
                <w:sz w:val="26"/>
                <w:szCs w:val="26"/>
                <w:lang w:val="en-CA"/>
              </w:rPr>
              <w:t>n nhi</w:t>
            </w:r>
            <w:r>
              <w:rPr>
                <w:rFonts w:eastAsia="Calibri"/>
                <w:b/>
                <w:bCs/>
                <w:sz w:val="26"/>
                <w:szCs w:val="26"/>
                <w:lang w:val="en-CA"/>
              </w:rPr>
              <w:t>ệ</w:t>
            </w:r>
            <w:r>
              <w:rPr>
                <w:rFonts w:eastAsia="Calibri"/>
                <w:b/>
                <w:bCs/>
                <w:sz w:val="26"/>
                <w:szCs w:val="26"/>
                <w:lang w:val="en-CA"/>
              </w:rPr>
              <w:t>m v</w:t>
            </w:r>
            <w:r>
              <w:rPr>
                <w:rFonts w:eastAsia="Calibri"/>
                <w:b/>
                <w:bCs/>
                <w:sz w:val="26"/>
                <w:szCs w:val="26"/>
                <w:lang w:val="en-CA"/>
              </w:rPr>
              <w:t>ụ</w:t>
            </w:r>
            <w:r>
              <w:rPr>
                <w:rFonts w:eastAsia="Calibri"/>
                <w:b/>
                <w:bCs/>
                <w:sz w:val="26"/>
                <w:szCs w:val="26"/>
                <w:lang w:val="en-CA"/>
              </w:rPr>
              <w:t xml:space="preserve"> h</w:t>
            </w:r>
            <w:r>
              <w:rPr>
                <w:rFonts w:eastAsia="Calibri"/>
                <w:b/>
                <w:bCs/>
                <w:sz w:val="26"/>
                <w:szCs w:val="26"/>
                <w:lang w:val="en-CA"/>
              </w:rPr>
              <w:t>ọ</w:t>
            </w:r>
            <w:r>
              <w:rPr>
                <w:rFonts w:eastAsia="Calibri"/>
                <w:b/>
                <w:bCs/>
                <w:sz w:val="26"/>
                <w:szCs w:val="26"/>
                <w:lang w:val="en-CA"/>
              </w:rPr>
              <w:t>c t</w:t>
            </w:r>
            <w:r>
              <w:rPr>
                <w:rFonts w:eastAsia="Calibri"/>
                <w:b/>
                <w:bCs/>
                <w:sz w:val="26"/>
                <w:szCs w:val="26"/>
                <w:lang w:val="en-CA"/>
              </w:rPr>
              <w:t>ậ</w:t>
            </w:r>
            <w:r>
              <w:rPr>
                <w:rFonts w:eastAsia="Calibri"/>
                <w:b/>
                <w:bCs/>
                <w:sz w:val="26"/>
                <w:szCs w:val="26"/>
                <w:lang w:val="en-CA"/>
              </w:rPr>
              <w:t>p</w:t>
            </w:r>
          </w:p>
          <w:p w:rsidR="0017243C" w:rsidRDefault="00FA0B36">
            <w:pPr>
              <w:widowControl w:val="0"/>
              <w:tabs>
                <w:tab w:val="left" w:pos="0"/>
                <w:tab w:val="left" w:pos="120"/>
              </w:tabs>
              <w:spacing w:line="288" w:lineRule="auto"/>
              <w:jc w:val="both"/>
              <w:rPr>
                <w:rFonts w:eastAsia="Calibri"/>
                <w:b/>
                <w:sz w:val="26"/>
                <w:szCs w:val="26"/>
              </w:rPr>
            </w:pPr>
            <w:r>
              <w:rPr>
                <w:rFonts w:eastAsia="Calibri"/>
                <w:sz w:val="26"/>
                <w:szCs w:val="26"/>
              </w:rPr>
              <w:t xml:space="preserve">- </w:t>
            </w:r>
            <w:r>
              <w:rPr>
                <w:rFonts w:eastAsia="Calibri"/>
                <w:sz w:val="26"/>
                <w:szCs w:val="26"/>
              </w:rPr>
              <w:t>HS đ</w:t>
            </w:r>
            <w:r>
              <w:rPr>
                <w:rFonts w:eastAsia="Calibri"/>
                <w:sz w:val="26"/>
                <w:szCs w:val="26"/>
              </w:rPr>
              <w:t>ọ</w:t>
            </w:r>
            <w:r>
              <w:rPr>
                <w:rFonts w:eastAsia="Calibri"/>
                <w:sz w:val="26"/>
                <w:szCs w:val="26"/>
              </w:rPr>
              <w:t>c SGK và th</w:t>
            </w:r>
            <w:r>
              <w:rPr>
                <w:rFonts w:eastAsia="Calibri"/>
                <w:sz w:val="26"/>
                <w:szCs w:val="26"/>
              </w:rPr>
              <w:t>ự</w:t>
            </w:r>
            <w:r>
              <w:rPr>
                <w:rFonts w:eastAsia="Calibri"/>
                <w:sz w:val="26"/>
                <w:szCs w:val="26"/>
              </w:rPr>
              <w:t>c hi</w:t>
            </w:r>
            <w:r>
              <w:rPr>
                <w:rFonts w:eastAsia="Calibri"/>
                <w:sz w:val="26"/>
                <w:szCs w:val="26"/>
              </w:rPr>
              <w:t>ệ</w:t>
            </w:r>
            <w:r>
              <w:rPr>
                <w:rFonts w:eastAsia="Calibri"/>
                <w:sz w:val="26"/>
                <w:szCs w:val="26"/>
              </w:rPr>
              <w:t>n yêu c</w:t>
            </w:r>
            <w:r>
              <w:rPr>
                <w:rFonts w:eastAsia="Calibri"/>
                <w:sz w:val="26"/>
                <w:szCs w:val="26"/>
              </w:rPr>
              <w:t>ầ</w:t>
            </w:r>
            <w:r>
              <w:rPr>
                <w:rFonts w:eastAsia="Calibri"/>
                <w:sz w:val="26"/>
                <w:szCs w:val="26"/>
              </w:rPr>
              <w:t>u.  GV k</w:t>
            </w:r>
            <w:r>
              <w:rPr>
                <w:rFonts w:eastAsia="Calibri"/>
                <w:bCs/>
                <w:sz w:val="26"/>
                <w:szCs w:val="26"/>
                <w:lang w:val="en-CA"/>
              </w:rPr>
              <w:t>huy</w:t>
            </w:r>
            <w:r>
              <w:rPr>
                <w:rFonts w:eastAsia="Calibri"/>
                <w:bCs/>
                <w:sz w:val="26"/>
                <w:szCs w:val="26"/>
                <w:lang w:val="en-CA"/>
              </w:rPr>
              <w:t>ế</w:t>
            </w:r>
            <w:r>
              <w:rPr>
                <w:rFonts w:eastAsia="Calibri"/>
                <w:bCs/>
                <w:sz w:val="26"/>
                <w:szCs w:val="26"/>
                <w:lang w:val="en-CA"/>
              </w:rPr>
              <w:t>n khích h</w:t>
            </w:r>
            <w:r>
              <w:rPr>
                <w:rFonts w:eastAsia="Calibri"/>
                <w:bCs/>
                <w:sz w:val="26"/>
                <w:szCs w:val="26"/>
                <w:lang w:val="en-CA"/>
              </w:rPr>
              <w:t>ọ</w:t>
            </w:r>
            <w:r>
              <w:rPr>
                <w:rFonts w:eastAsia="Calibri"/>
                <w:bCs/>
                <w:sz w:val="26"/>
                <w:szCs w:val="26"/>
                <w:lang w:val="en-CA"/>
              </w:rPr>
              <w:t>c sinh các nhóm h</w:t>
            </w:r>
            <w:r>
              <w:rPr>
                <w:rFonts w:eastAsia="Calibri"/>
                <w:bCs/>
                <w:sz w:val="26"/>
                <w:szCs w:val="26"/>
                <w:lang w:val="en-CA"/>
              </w:rPr>
              <w:t>ợ</w:t>
            </w:r>
            <w:r>
              <w:rPr>
                <w:rFonts w:eastAsia="Calibri"/>
                <w:bCs/>
                <w:sz w:val="26"/>
                <w:szCs w:val="26"/>
                <w:lang w:val="en-CA"/>
              </w:rPr>
              <w:t>p tác v</w:t>
            </w:r>
            <w:r>
              <w:rPr>
                <w:rFonts w:eastAsia="Calibri"/>
                <w:bCs/>
                <w:sz w:val="26"/>
                <w:szCs w:val="26"/>
                <w:lang w:val="en-CA"/>
              </w:rPr>
              <w:t>ớ</w:t>
            </w:r>
            <w:r>
              <w:rPr>
                <w:rFonts w:eastAsia="Calibri"/>
                <w:bCs/>
                <w:sz w:val="26"/>
                <w:szCs w:val="26"/>
                <w:lang w:val="en-CA"/>
              </w:rPr>
              <w:t>i nhau khi th</w:t>
            </w:r>
            <w:r>
              <w:rPr>
                <w:rFonts w:eastAsia="Calibri"/>
                <w:bCs/>
                <w:sz w:val="26"/>
                <w:szCs w:val="26"/>
                <w:lang w:val="en-CA"/>
              </w:rPr>
              <w:t>ự</w:t>
            </w:r>
            <w:r>
              <w:rPr>
                <w:rFonts w:eastAsia="Calibri"/>
                <w:bCs/>
                <w:sz w:val="26"/>
                <w:szCs w:val="26"/>
                <w:lang w:val="en-CA"/>
              </w:rPr>
              <w:t>c khi th</w:t>
            </w:r>
            <w:r>
              <w:rPr>
                <w:rFonts w:eastAsia="Calibri"/>
                <w:bCs/>
                <w:sz w:val="26"/>
                <w:szCs w:val="26"/>
                <w:lang w:val="en-CA"/>
              </w:rPr>
              <w:t>ự</w:t>
            </w:r>
            <w:r>
              <w:rPr>
                <w:rFonts w:eastAsia="Calibri"/>
                <w:bCs/>
                <w:sz w:val="26"/>
                <w:szCs w:val="26"/>
                <w:lang w:val="en-CA"/>
              </w:rPr>
              <w:t>c hi</w:t>
            </w:r>
            <w:r>
              <w:rPr>
                <w:rFonts w:eastAsia="Calibri"/>
                <w:bCs/>
                <w:sz w:val="26"/>
                <w:szCs w:val="26"/>
                <w:lang w:val="en-CA"/>
              </w:rPr>
              <w:t>ệ</w:t>
            </w:r>
            <w:r>
              <w:rPr>
                <w:rFonts w:eastAsia="Calibri"/>
                <w:bCs/>
                <w:sz w:val="26"/>
                <w:szCs w:val="26"/>
                <w:lang w:val="en-CA"/>
              </w:rPr>
              <w:t>n nhi</w:t>
            </w:r>
            <w:r>
              <w:rPr>
                <w:rFonts w:eastAsia="Calibri"/>
                <w:bCs/>
                <w:sz w:val="26"/>
                <w:szCs w:val="26"/>
                <w:lang w:val="en-CA"/>
              </w:rPr>
              <w:t>ệ</w:t>
            </w:r>
            <w:r>
              <w:rPr>
                <w:rFonts w:eastAsia="Calibri"/>
                <w:bCs/>
                <w:sz w:val="26"/>
                <w:szCs w:val="26"/>
                <w:lang w:val="en-CA"/>
              </w:rPr>
              <w:t>m v</w:t>
            </w:r>
            <w:r>
              <w:rPr>
                <w:rFonts w:eastAsia="Calibri"/>
                <w:bCs/>
                <w:sz w:val="26"/>
                <w:szCs w:val="26"/>
                <w:lang w:val="en-CA"/>
              </w:rPr>
              <w:t>ụ</w:t>
            </w:r>
            <w:r>
              <w:rPr>
                <w:rFonts w:eastAsia="Calibri"/>
                <w:bCs/>
                <w:sz w:val="26"/>
                <w:szCs w:val="26"/>
                <w:lang w:val="en-CA"/>
              </w:rPr>
              <w:t xml:space="preserve"> h</w:t>
            </w:r>
            <w:r>
              <w:rPr>
                <w:rFonts w:eastAsia="Calibri"/>
                <w:bCs/>
                <w:sz w:val="26"/>
                <w:szCs w:val="26"/>
                <w:lang w:val="en-CA"/>
              </w:rPr>
              <w:t>ọ</w:t>
            </w:r>
            <w:r>
              <w:rPr>
                <w:rFonts w:eastAsia="Calibri"/>
                <w:bCs/>
                <w:sz w:val="26"/>
                <w:szCs w:val="26"/>
                <w:lang w:val="en-CA"/>
              </w:rPr>
              <w:t>c t</w:t>
            </w:r>
            <w:r>
              <w:rPr>
                <w:rFonts w:eastAsia="Calibri"/>
                <w:bCs/>
                <w:sz w:val="26"/>
                <w:szCs w:val="26"/>
                <w:lang w:val="en-CA"/>
              </w:rPr>
              <w:t>ậ</w:t>
            </w:r>
            <w:r>
              <w:rPr>
                <w:rFonts w:eastAsia="Calibri"/>
                <w:bCs/>
                <w:sz w:val="26"/>
                <w:szCs w:val="26"/>
                <w:lang w:val="en-CA"/>
              </w:rPr>
              <w:t xml:space="preserve">p. </w:t>
            </w:r>
          </w:p>
          <w:p w:rsidR="0017243C" w:rsidRDefault="00FA0B36">
            <w:pPr>
              <w:spacing w:line="288" w:lineRule="auto"/>
              <w:contextualSpacing/>
              <w:rPr>
                <w:b/>
                <w:bCs/>
                <w:sz w:val="26"/>
                <w:szCs w:val="26"/>
                <w:lang w:val="en-CA"/>
              </w:rPr>
            </w:pPr>
            <w:r>
              <w:rPr>
                <w:b/>
                <w:bCs/>
                <w:sz w:val="26"/>
                <w:szCs w:val="26"/>
                <w:lang w:val="en-CA"/>
              </w:rPr>
              <w:t>Bước 4. Đánh giá kết quả thực hiện nhiệm vụ học tập</w:t>
            </w:r>
          </w:p>
          <w:p w:rsidR="0017243C" w:rsidRDefault="00FA0B36">
            <w:pPr>
              <w:widowControl w:val="0"/>
              <w:spacing w:line="288" w:lineRule="auto"/>
              <w:rPr>
                <w:rFonts w:eastAsia="Calibri"/>
                <w:sz w:val="26"/>
                <w:szCs w:val="26"/>
              </w:rPr>
            </w:pPr>
            <w:r>
              <w:rPr>
                <w:rFonts w:eastAsia="Calibri"/>
                <w:bCs/>
                <w:sz w:val="26"/>
                <w:szCs w:val="26"/>
              </w:rPr>
              <w:lastRenderedPageBreak/>
              <w:t xml:space="preserve">- </w:t>
            </w:r>
            <w:r>
              <w:rPr>
                <w:rFonts w:eastAsia="Calibri"/>
                <w:bCs/>
                <w:sz w:val="26"/>
                <w:szCs w:val="26"/>
                <w:lang w:val="en-CA"/>
              </w:rPr>
              <w:t>GV b</w:t>
            </w:r>
            <w:r>
              <w:rPr>
                <w:rFonts w:eastAsia="Calibri"/>
                <w:bCs/>
                <w:sz w:val="26"/>
                <w:szCs w:val="26"/>
                <w:lang w:val="en-CA"/>
              </w:rPr>
              <w:t>ổ</w:t>
            </w:r>
            <w:r>
              <w:rPr>
                <w:rFonts w:eastAsia="Calibri"/>
                <w:bCs/>
                <w:sz w:val="26"/>
                <w:szCs w:val="26"/>
                <w:lang w:val="en-CA"/>
              </w:rPr>
              <w:t xml:space="preserve"> sung ph</w:t>
            </w:r>
            <w:r>
              <w:rPr>
                <w:rFonts w:eastAsia="Calibri"/>
                <w:bCs/>
                <w:sz w:val="26"/>
                <w:szCs w:val="26"/>
                <w:lang w:val="en-CA"/>
              </w:rPr>
              <w:t>ầ</w:t>
            </w:r>
            <w:r>
              <w:rPr>
                <w:rFonts w:eastAsia="Calibri"/>
                <w:bCs/>
                <w:sz w:val="26"/>
                <w:szCs w:val="26"/>
                <w:lang w:val="en-CA"/>
              </w:rPr>
              <w:t>n phân tích nh</w:t>
            </w:r>
            <w:r>
              <w:rPr>
                <w:rFonts w:eastAsia="Calibri"/>
                <w:bCs/>
                <w:sz w:val="26"/>
                <w:szCs w:val="26"/>
                <w:lang w:val="en-CA"/>
              </w:rPr>
              <w:t>ậ</w:t>
            </w:r>
            <w:r>
              <w:rPr>
                <w:rFonts w:eastAsia="Calibri"/>
                <w:bCs/>
                <w:sz w:val="26"/>
                <w:szCs w:val="26"/>
                <w:lang w:val="en-CA"/>
              </w:rPr>
              <w:t>n xét, đánh giá, k</w:t>
            </w:r>
            <w:r>
              <w:rPr>
                <w:rFonts w:eastAsia="Calibri"/>
                <w:bCs/>
                <w:sz w:val="26"/>
                <w:szCs w:val="26"/>
                <w:lang w:val="en-CA"/>
              </w:rPr>
              <w:t>ế</w:t>
            </w:r>
            <w:r>
              <w:rPr>
                <w:rFonts w:eastAsia="Calibri"/>
                <w:bCs/>
                <w:sz w:val="26"/>
                <w:szCs w:val="26"/>
                <w:lang w:val="en-CA"/>
              </w:rPr>
              <w:t>t qu</w:t>
            </w:r>
            <w:r>
              <w:rPr>
                <w:rFonts w:eastAsia="Calibri"/>
                <w:bCs/>
                <w:sz w:val="26"/>
                <w:szCs w:val="26"/>
                <w:lang w:val="en-CA"/>
              </w:rPr>
              <w:t>ả</w:t>
            </w:r>
            <w:r>
              <w:rPr>
                <w:rFonts w:eastAsia="Calibri"/>
                <w:bCs/>
                <w:sz w:val="26"/>
                <w:szCs w:val="26"/>
                <w:lang w:val="en-CA"/>
              </w:rPr>
              <w:t xml:space="preserve"> th</w:t>
            </w:r>
            <w:r>
              <w:rPr>
                <w:rFonts w:eastAsia="Calibri"/>
                <w:bCs/>
                <w:sz w:val="26"/>
                <w:szCs w:val="26"/>
                <w:lang w:val="en-CA"/>
              </w:rPr>
              <w:t>ự</w:t>
            </w:r>
            <w:r>
              <w:rPr>
                <w:rFonts w:eastAsia="Calibri"/>
                <w:bCs/>
                <w:sz w:val="26"/>
                <w:szCs w:val="26"/>
                <w:lang w:val="en-CA"/>
              </w:rPr>
              <w:t>c hi</w:t>
            </w:r>
            <w:r>
              <w:rPr>
                <w:rFonts w:eastAsia="Calibri"/>
                <w:bCs/>
                <w:sz w:val="26"/>
                <w:szCs w:val="26"/>
                <w:lang w:val="en-CA"/>
              </w:rPr>
              <w:t>ệ</w:t>
            </w:r>
            <w:r>
              <w:rPr>
                <w:rFonts w:eastAsia="Calibri"/>
                <w:bCs/>
                <w:sz w:val="26"/>
                <w:szCs w:val="26"/>
                <w:lang w:val="en-CA"/>
              </w:rPr>
              <w:t>n nhi</w:t>
            </w:r>
            <w:r>
              <w:rPr>
                <w:rFonts w:eastAsia="Calibri"/>
                <w:bCs/>
                <w:sz w:val="26"/>
                <w:szCs w:val="26"/>
                <w:lang w:val="en-CA"/>
              </w:rPr>
              <w:t>ệ</w:t>
            </w:r>
            <w:r>
              <w:rPr>
                <w:rFonts w:eastAsia="Calibri"/>
                <w:bCs/>
                <w:sz w:val="26"/>
                <w:szCs w:val="26"/>
                <w:lang w:val="en-CA"/>
              </w:rPr>
              <w:t>m v</w:t>
            </w:r>
            <w:r>
              <w:rPr>
                <w:rFonts w:eastAsia="Calibri"/>
                <w:bCs/>
                <w:sz w:val="26"/>
                <w:szCs w:val="26"/>
                <w:lang w:val="en-CA"/>
              </w:rPr>
              <w:t>ụ</w:t>
            </w:r>
            <w:r>
              <w:rPr>
                <w:rFonts w:eastAsia="Calibri"/>
                <w:bCs/>
                <w:sz w:val="26"/>
                <w:szCs w:val="26"/>
                <w:lang w:val="en-CA"/>
              </w:rPr>
              <w:t xml:space="preserve"> h</w:t>
            </w:r>
            <w:r>
              <w:rPr>
                <w:rFonts w:eastAsia="Calibri"/>
                <w:bCs/>
                <w:sz w:val="26"/>
                <w:szCs w:val="26"/>
                <w:lang w:val="en-CA"/>
              </w:rPr>
              <w:t>ọ</w:t>
            </w:r>
            <w:r>
              <w:rPr>
                <w:rFonts w:eastAsia="Calibri"/>
                <w:bCs/>
                <w:sz w:val="26"/>
                <w:szCs w:val="26"/>
                <w:lang w:val="en-CA"/>
              </w:rPr>
              <w:t>c t</w:t>
            </w:r>
            <w:r>
              <w:rPr>
                <w:rFonts w:eastAsia="Calibri"/>
                <w:bCs/>
                <w:sz w:val="26"/>
                <w:szCs w:val="26"/>
                <w:lang w:val="en-CA"/>
              </w:rPr>
              <w:t>ậ</w:t>
            </w:r>
            <w:r>
              <w:rPr>
                <w:rFonts w:eastAsia="Calibri"/>
                <w:bCs/>
                <w:sz w:val="26"/>
                <w:szCs w:val="26"/>
                <w:lang w:val="en-CA"/>
              </w:rPr>
              <w:t>p c</w:t>
            </w:r>
            <w:r>
              <w:rPr>
                <w:rFonts w:eastAsia="Calibri"/>
                <w:bCs/>
                <w:sz w:val="26"/>
                <w:szCs w:val="26"/>
                <w:lang w:val="en-CA"/>
              </w:rPr>
              <w:t>ủ</w:t>
            </w:r>
            <w:r>
              <w:rPr>
                <w:rFonts w:eastAsia="Calibri"/>
                <w:bCs/>
                <w:sz w:val="26"/>
                <w:szCs w:val="26"/>
                <w:lang w:val="en-CA"/>
              </w:rPr>
              <w:t>a h</w:t>
            </w:r>
            <w:r>
              <w:rPr>
                <w:rFonts w:eastAsia="Calibri"/>
                <w:bCs/>
                <w:sz w:val="26"/>
                <w:szCs w:val="26"/>
                <w:lang w:val="en-CA"/>
              </w:rPr>
              <w:t>ọ</w:t>
            </w:r>
            <w:r>
              <w:rPr>
                <w:rFonts w:eastAsia="Calibri"/>
                <w:bCs/>
                <w:sz w:val="26"/>
                <w:szCs w:val="26"/>
                <w:lang w:val="en-CA"/>
              </w:rPr>
              <w:t xml:space="preserve">c sinh. Chính xác hóa các </w:t>
            </w:r>
            <w:r>
              <w:rPr>
                <w:rFonts w:eastAsia="Calibri"/>
                <w:bCs/>
                <w:sz w:val="26"/>
                <w:szCs w:val="26"/>
                <w:lang w:val="en-CA"/>
              </w:rPr>
              <w:t>ki</w:t>
            </w:r>
            <w:r>
              <w:rPr>
                <w:rFonts w:eastAsia="Calibri"/>
                <w:bCs/>
                <w:sz w:val="26"/>
                <w:szCs w:val="26"/>
                <w:lang w:val="en-CA"/>
              </w:rPr>
              <w:t>ế</w:t>
            </w:r>
            <w:r>
              <w:rPr>
                <w:rFonts w:eastAsia="Calibri"/>
                <w:bCs/>
                <w:sz w:val="26"/>
                <w:szCs w:val="26"/>
                <w:lang w:val="en-CA"/>
              </w:rPr>
              <w:t>n th</w:t>
            </w:r>
            <w:r>
              <w:rPr>
                <w:rFonts w:eastAsia="Calibri"/>
                <w:bCs/>
                <w:sz w:val="26"/>
                <w:szCs w:val="26"/>
                <w:lang w:val="en-CA"/>
              </w:rPr>
              <w:t>ứ</w:t>
            </w:r>
            <w:r>
              <w:rPr>
                <w:rFonts w:eastAsia="Calibri"/>
                <w:bCs/>
                <w:sz w:val="26"/>
                <w:szCs w:val="26"/>
                <w:lang w:val="en-CA"/>
              </w:rPr>
              <w:t>c đã hình thành cho h</w:t>
            </w:r>
            <w:r>
              <w:rPr>
                <w:rFonts w:eastAsia="Calibri"/>
                <w:bCs/>
                <w:sz w:val="26"/>
                <w:szCs w:val="26"/>
                <w:lang w:val="en-CA"/>
              </w:rPr>
              <w:t>ọ</w:t>
            </w:r>
            <w:r>
              <w:rPr>
                <w:rFonts w:eastAsia="Calibri"/>
                <w:bCs/>
                <w:sz w:val="26"/>
                <w:szCs w:val="26"/>
                <w:lang w:val="en-CA"/>
              </w:rPr>
              <w:t>c sinh.</w:t>
            </w:r>
          </w:p>
        </w:tc>
        <w:tc>
          <w:tcPr>
            <w:tcW w:w="4770" w:type="dxa"/>
          </w:tcPr>
          <w:p w:rsidR="0017243C" w:rsidRDefault="00FA0B36">
            <w:pPr>
              <w:widowControl w:val="0"/>
              <w:spacing w:line="288" w:lineRule="auto"/>
              <w:jc w:val="both"/>
              <w:rPr>
                <w:b/>
                <w:bCs/>
                <w:sz w:val="26"/>
                <w:szCs w:val="26"/>
              </w:rPr>
            </w:pPr>
            <w:r>
              <w:rPr>
                <w:b/>
                <w:bCs/>
                <w:sz w:val="26"/>
                <w:szCs w:val="26"/>
              </w:rPr>
              <w:lastRenderedPageBreak/>
              <w:t xml:space="preserve">2. Phát triển kinh tế biển và bảo vệ tài nguyên biển ở Hà Tĩnh </w:t>
            </w:r>
          </w:p>
          <w:p w:rsidR="0017243C" w:rsidRDefault="00FA0B36">
            <w:pPr>
              <w:widowControl w:val="0"/>
              <w:spacing w:line="288" w:lineRule="auto"/>
              <w:jc w:val="both"/>
              <w:rPr>
                <w:sz w:val="26"/>
                <w:szCs w:val="26"/>
              </w:rPr>
            </w:pPr>
            <w:r>
              <w:rPr>
                <w:sz w:val="26"/>
                <w:szCs w:val="26"/>
              </w:rPr>
              <w:t>a. Phát triển kinh tế biển</w:t>
            </w:r>
          </w:p>
          <w:p w:rsidR="0017243C" w:rsidRDefault="00FA0B36">
            <w:pPr>
              <w:widowControl w:val="0"/>
              <w:spacing w:line="288" w:lineRule="auto"/>
              <w:jc w:val="both"/>
              <w:rPr>
                <w:sz w:val="26"/>
                <w:szCs w:val="26"/>
              </w:rPr>
            </w:pPr>
            <w:r>
              <w:rPr>
                <w:sz w:val="26"/>
                <w:szCs w:val="26"/>
              </w:rPr>
              <w:t>- Nghề khai thác hải sản đã được phát triển từ lâu và đang dần chuyển sang phương thức đánh bắt thuỷ sản có giá trị kinh tế.</w:t>
            </w:r>
          </w:p>
          <w:p w:rsidR="0017243C" w:rsidRDefault="00FA0B36">
            <w:pPr>
              <w:widowControl w:val="0"/>
              <w:spacing w:line="288" w:lineRule="auto"/>
              <w:jc w:val="both"/>
              <w:rPr>
                <w:sz w:val="26"/>
                <w:szCs w:val="26"/>
              </w:rPr>
            </w:pPr>
            <w:r>
              <w:rPr>
                <w:sz w:val="26"/>
                <w:szCs w:val="26"/>
              </w:rPr>
              <w:t xml:space="preserve">- </w:t>
            </w:r>
            <w:r>
              <w:rPr>
                <w:sz w:val="26"/>
                <w:szCs w:val="26"/>
              </w:rPr>
              <w:t>Nuôi trồng thuỷ sản ở Hà Tĩnh chủ yếu là nuôi mặn lợ. Hiện nay, ở tỉnh đang phát triển hình thức nuôi thâm canh công nghệ cao theo hướng sản xuất hàng hoá gắn với bảo vệ môi trường.</w:t>
            </w:r>
          </w:p>
          <w:p w:rsidR="0017243C" w:rsidRDefault="00FA0B36">
            <w:pPr>
              <w:widowControl w:val="0"/>
              <w:spacing w:line="288" w:lineRule="auto"/>
              <w:jc w:val="both"/>
              <w:rPr>
                <w:sz w:val="26"/>
                <w:szCs w:val="26"/>
              </w:rPr>
            </w:pPr>
            <w:r>
              <w:rPr>
                <w:sz w:val="26"/>
                <w:szCs w:val="26"/>
              </w:rPr>
              <w:t xml:space="preserve"> - Giao thông vận tải biển của tỉnh phát triển với 2 cảng chính là cảng Vũ</w:t>
            </w:r>
            <w:r>
              <w:rPr>
                <w:sz w:val="26"/>
                <w:szCs w:val="26"/>
              </w:rPr>
              <w:t xml:space="preserve">ng Áng – Sơn Dương và cảng Xuân Hải. </w:t>
            </w:r>
          </w:p>
          <w:p w:rsidR="0017243C" w:rsidRDefault="00FA0B36">
            <w:pPr>
              <w:widowControl w:val="0"/>
              <w:spacing w:line="288" w:lineRule="auto"/>
              <w:jc w:val="both"/>
              <w:rPr>
                <w:sz w:val="26"/>
                <w:szCs w:val="26"/>
              </w:rPr>
            </w:pPr>
            <w:r>
              <w:rPr>
                <w:sz w:val="26"/>
                <w:szCs w:val="26"/>
              </w:rPr>
              <w:t>- Du lịch biển phát triển vào mùa hè với các khu du lịch nổi tiếng như Thiên Cầm, Xuân Thành, Xuân Hải,…</w:t>
            </w:r>
          </w:p>
          <w:p w:rsidR="0017243C" w:rsidRDefault="00FA0B36">
            <w:pPr>
              <w:widowControl w:val="0"/>
              <w:spacing w:line="288" w:lineRule="auto"/>
              <w:jc w:val="both"/>
              <w:rPr>
                <w:sz w:val="26"/>
                <w:szCs w:val="26"/>
              </w:rPr>
            </w:pPr>
            <w:r>
              <w:rPr>
                <w:sz w:val="26"/>
                <w:szCs w:val="26"/>
              </w:rPr>
              <w:lastRenderedPageBreak/>
              <w:t>b. Bảo vệ tài nguyên thiên nhiên vùng biển:</w:t>
            </w:r>
          </w:p>
          <w:p w:rsidR="0017243C" w:rsidRDefault="00FA0B36">
            <w:pPr>
              <w:widowControl w:val="0"/>
              <w:spacing w:line="288" w:lineRule="auto"/>
              <w:jc w:val="both"/>
              <w:rPr>
                <w:sz w:val="26"/>
                <w:szCs w:val="26"/>
              </w:rPr>
            </w:pPr>
            <w:r>
              <w:rPr>
                <w:sz w:val="26"/>
                <w:szCs w:val="26"/>
              </w:rPr>
              <w:t>- Tài nguyên biển của Hà Tĩnh khá đa dạng. Tuy nhiên, nguồn tài nguyê</w:t>
            </w:r>
            <w:r>
              <w:rPr>
                <w:sz w:val="26"/>
                <w:szCs w:val="26"/>
              </w:rPr>
              <w:t>n thuỷ sản đang có xu hướng giảm cả về số lượng và số loài do lạm dụng việc khai thác. Vì vậy, cần có sự kết hợp giữa khai thác và bảo vệ nguồn lợi thuỷ hải sản.</w:t>
            </w:r>
          </w:p>
          <w:p w:rsidR="0017243C" w:rsidRDefault="00FA0B36">
            <w:pPr>
              <w:widowControl w:val="0"/>
              <w:spacing w:line="288" w:lineRule="auto"/>
              <w:jc w:val="both"/>
              <w:rPr>
                <w:sz w:val="26"/>
                <w:szCs w:val="26"/>
              </w:rPr>
            </w:pPr>
            <w:r>
              <w:rPr>
                <w:sz w:val="26"/>
                <w:szCs w:val="26"/>
              </w:rPr>
              <w:t>- Môi trường biển ven bờ đang có nguy cơ bị ô nhiễm do hoạt động sản xuất và đời sống của ngườ</w:t>
            </w:r>
            <w:r>
              <w:rPr>
                <w:sz w:val="26"/>
                <w:szCs w:val="26"/>
              </w:rPr>
              <w:t>i dân. Rác thải, nước thải trong sinh hoạt và sản xuất chưa được xử lí hoặc xử lý chưa đạt tiêu chuẩn thải ra ven biển gây nguy cơ ô nhiễm môi trường.</w:t>
            </w:r>
          </w:p>
          <w:p w:rsidR="0017243C" w:rsidRDefault="00FA0B36">
            <w:pPr>
              <w:widowControl w:val="0"/>
              <w:spacing w:line="288" w:lineRule="auto"/>
              <w:jc w:val="both"/>
              <w:rPr>
                <w:sz w:val="26"/>
                <w:szCs w:val="26"/>
              </w:rPr>
            </w:pPr>
            <w:r>
              <w:rPr>
                <w:sz w:val="26"/>
                <w:szCs w:val="26"/>
              </w:rPr>
              <w:t xml:space="preserve">- Kiểm soát các hoạt động khai thác biển </w:t>
            </w:r>
            <w:r>
              <w:rPr>
                <w:sz w:val="26"/>
                <w:szCs w:val="26"/>
              </w:rPr>
              <w:t>nghiêm cấm đánh bắt thủy hải sản bằng các phương tiện hủy diệt n</w:t>
            </w:r>
            <w:r>
              <w:rPr>
                <w:sz w:val="26"/>
                <w:szCs w:val="26"/>
              </w:rPr>
              <w:t>hư chất nổ, điện</w:t>
            </w:r>
          </w:p>
          <w:p w:rsidR="0017243C" w:rsidRDefault="00FA0B36">
            <w:pPr>
              <w:widowControl w:val="0"/>
              <w:spacing w:line="288" w:lineRule="auto"/>
              <w:jc w:val="both"/>
              <w:rPr>
                <w:sz w:val="26"/>
                <w:szCs w:val="26"/>
              </w:rPr>
            </w:pPr>
            <w:r>
              <w:rPr>
                <w:sz w:val="26"/>
                <w:szCs w:val="26"/>
              </w:rPr>
              <w:t>- Phòng ngừa và ngăn chặn ô nhiễm biển kết hợp xử lý ô nhiễm biển quản lý nguồn thải từ các dòng sông; xây dựng các hệ thống xử lý nước thải, chất thải ở các khu vực kinh tế, khu công nghiệp, dân cư ven biển</w:t>
            </w:r>
          </w:p>
          <w:p w:rsidR="0017243C" w:rsidRDefault="00FA0B36">
            <w:pPr>
              <w:widowControl w:val="0"/>
              <w:spacing w:line="288" w:lineRule="auto"/>
              <w:jc w:val="both"/>
              <w:rPr>
                <w:sz w:val="26"/>
                <w:szCs w:val="26"/>
              </w:rPr>
            </w:pPr>
            <w:r>
              <w:rPr>
                <w:sz w:val="26"/>
                <w:szCs w:val="26"/>
              </w:rPr>
              <w:t>- Sử dụng hợp lý và tiết kiệm t</w:t>
            </w:r>
            <w:r>
              <w:rPr>
                <w:sz w:val="26"/>
                <w:szCs w:val="26"/>
              </w:rPr>
              <w:t>ài nguyên biển</w:t>
            </w:r>
          </w:p>
          <w:p w:rsidR="0017243C" w:rsidRDefault="00FA0B36">
            <w:pPr>
              <w:widowControl w:val="0"/>
              <w:spacing w:line="288" w:lineRule="auto"/>
              <w:jc w:val="both"/>
              <w:rPr>
                <w:sz w:val="26"/>
                <w:szCs w:val="26"/>
              </w:rPr>
            </w:pPr>
            <w:r>
              <w:rPr>
                <w:sz w:val="26"/>
                <w:szCs w:val="26"/>
              </w:rPr>
              <w:t>- Tuyên truyền nâng cao nhận thức của người dân về việc bảo vệ môi trường biển, tích cực phát động các phong trào như dọn dẹp vệ sinh, rác thải ở vùng biển</w:t>
            </w:r>
          </w:p>
          <w:p w:rsidR="0017243C" w:rsidRDefault="00FA0B36">
            <w:pPr>
              <w:widowControl w:val="0"/>
              <w:spacing w:line="288" w:lineRule="auto"/>
              <w:jc w:val="both"/>
              <w:rPr>
                <w:sz w:val="26"/>
                <w:szCs w:val="26"/>
              </w:rPr>
            </w:pPr>
            <w:r>
              <w:rPr>
                <w:sz w:val="26"/>
                <w:szCs w:val="26"/>
              </w:rPr>
              <w:t>- Bảo vệ và trồng rừng ngập mặn Bảo vệ các rạn san hô, đa dạng sinh học biển</w:t>
            </w:r>
          </w:p>
          <w:p w:rsidR="0017243C" w:rsidRDefault="00FA0B36">
            <w:pPr>
              <w:widowControl w:val="0"/>
              <w:spacing w:line="288" w:lineRule="auto"/>
              <w:contextualSpacing/>
              <w:rPr>
                <w:rFonts w:eastAsia="Calibri"/>
                <w:b/>
                <w:bCs/>
                <w:sz w:val="26"/>
                <w:szCs w:val="26"/>
                <w:lang w:val="en-CA"/>
              </w:rPr>
            </w:pPr>
            <w:r>
              <w:rPr>
                <w:rFonts w:eastAsia="Calibri"/>
                <w:b/>
                <w:bCs/>
                <w:sz w:val="26"/>
                <w:szCs w:val="26"/>
                <w:lang w:val="en-CA"/>
              </w:rPr>
              <w:t>Bư</w:t>
            </w:r>
            <w:r>
              <w:rPr>
                <w:rFonts w:eastAsia="Calibri"/>
                <w:b/>
                <w:bCs/>
                <w:sz w:val="26"/>
                <w:szCs w:val="26"/>
                <w:lang w:val="en-CA"/>
              </w:rPr>
              <w:t>ớ</w:t>
            </w:r>
            <w:r>
              <w:rPr>
                <w:rFonts w:eastAsia="Calibri"/>
                <w:b/>
                <w:bCs/>
                <w:sz w:val="26"/>
                <w:szCs w:val="26"/>
                <w:lang w:val="en-CA"/>
              </w:rPr>
              <w:t xml:space="preserve">c 3. </w:t>
            </w:r>
            <w:r>
              <w:rPr>
                <w:rFonts w:eastAsia="Calibri"/>
                <w:b/>
                <w:bCs/>
                <w:sz w:val="26"/>
                <w:szCs w:val="26"/>
                <w:lang w:val="en-CA"/>
              </w:rPr>
              <w:t>Báo cáo k</w:t>
            </w:r>
            <w:r>
              <w:rPr>
                <w:rFonts w:eastAsia="Calibri"/>
                <w:b/>
                <w:bCs/>
                <w:sz w:val="26"/>
                <w:szCs w:val="26"/>
                <w:lang w:val="en-CA"/>
              </w:rPr>
              <w:t>ế</w:t>
            </w:r>
            <w:r>
              <w:rPr>
                <w:rFonts w:eastAsia="Calibri"/>
                <w:b/>
                <w:bCs/>
                <w:sz w:val="26"/>
                <w:szCs w:val="26"/>
                <w:lang w:val="en-CA"/>
              </w:rPr>
              <w:t>t qu</w:t>
            </w:r>
            <w:r>
              <w:rPr>
                <w:rFonts w:eastAsia="Calibri"/>
                <w:b/>
                <w:bCs/>
                <w:sz w:val="26"/>
                <w:szCs w:val="26"/>
                <w:lang w:val="en-CA"/>
              </w:rPr>
              <w:t>ả</w:t>
            </w:r>
            <w:r>
              <w:rPr>
                <w:rFonts w:eastAsia="Calibri"/>
                <w:b/>
                <w:bCs/>
                <w:sz w:val="26"/>
                <w:szCs w:val="26"/>
                <w:lang w:val="en-CA"/>
              </w:rPr>
              <w:t xml:space="preserve"> ho</w:t>
            </w:r>
            <w:r>
              <w:rPr>
                <w:rFonts w:eastAsia="Calibri"/>
                <w:b/>
                <w:bCs/>
                <w:sz w:val="26"/>
                <w:szCs w:val="26"/>
                <w:lang w:val="en-CA"/>
              </w:rPr>
              <w:t>ạ</w:t>
            </w:r>
            <w:r>
              <w:rPr>
                <w:rFonts w:eastAsia="Calibri"/>
                <w:b/>
                <w:bCs/>
                <w:sz w:val="26"/>
                <w:szCs w:val="26"/>
                <w:lang w:val="en-CA"/>
              </w:rPr>
              <w:t>t đ</w:t>
            </w:r>
            <w:r>
              <w:rPr>
                <w:rFonts w:eastAsia="Calibri"/>
                <w:b/>
                <w:bCs/>
                <w:sz w:val="26"/>
                <w:szCs w:val="26"/>
                <w:lang w:val="en-CA"/>
              </w:rPr>
              <w:t>ộ</w:t>
            </w:r>
            <w:r>
              <w:rPr>
                <w:rFonts w:eastAsia="Calibri"/>
                <w:b/>
                <w:bCs/>
                <w:sz w:val="26"/>
                <w:szCs w:val="26"/>
                <w:lang w:val="en-CA"/>
              </w:rPr>
              <w:t xml:space="preserve">ng </w:t>
            </w:r>
          </w:p>
          <w:p w:rsidR="0017243C" w:rsidRDefault="00FA0B36">
            <w:pPr>
              <w:widowControl w:val="0"/>
              <w:spacing w:line="288" w:lineRule="auto"/>
              <w:contextualSpacing/>
              <w:rPr>
                <w:rFonts w:eastAsia="Calibri"/>
                <w:b/>
                <w:sz w:val="26"/>
                <w:szCs w:val="26"/>
              </w:rPr>
            </w:pPr>
            <w:r>
              <w:rPr>
                <w:rFonts w:eastAsia="Calibri"/>
                <w:sz w:val="26"/>
                <w:szCs w:val="26"/>
              </w:rPr>
              <w:t>- HS các nhóm l</w:t>
            </w:r>
            <w:r>
              <w:rPr>
                <w:rFonts w:eastAsia="Calibri"/>
                <w:sz w:val="26"/>
                <w:szCs w:val="26"/>
              </w:rPr>
              <w:t>ầ</w:t>
            </w:r>
            <w:r>
              <w:rPr>
                <w:rFonts w:eastAsia="Calibri"/>
                <w:sz w:val="26"/>
                <w:szCs w:val="26"/>
              </w:rPr>
              <w:t>n lư</w:t>
            </w:r>
            <w:r>
              <w:rPr>
                <w:rFonts w:eastAsia="Calibri"/>
                <w:sz w:val="26"/>
                <w:szCs w:val="26"/>
              </w:rPr>
              <w:t>ợ</w:t>
            </w:r>
            <w:r>
              <w:rPr>
                <w:rFonts w:eastAsia="Calibri"/>
                <w:sz w:val="26"/>
                <w:szCs w:val="26"/>
              </w:rPr>
              <w:t>t báo cáo k</w:t>
            </w:r>
            <w:r>
              <w:rPr>
                <w:rFonts w:eastAsia="Calibri"/>
                <w:sz w:val="26"/>
                <w:szCs w:val="26"/>
              </w:rPr>
              <w:t>ế</w:t>
            </w:r>
            <w:r>
              <w:rPr>
                <w:rFonts w:eastAsia="Calibri"/>
                <w:sz w:val="26"/>
                <w:szCs w:val="26"/>
              </w:rPr>
              <w:t>t qu</w:t>
            </w:r>
            <w:r>
              <w:rPr>
                <w:rFonts w:eastAsia="Calibri"/>
                <w:sz w:val="26"/>
                <w:szCs w:val="26"/>
              </w:rPr>
              <w:t>ả</w:t>
            </w:r>
            <w:r>
              <w:rPr>
                <w:rFonts w:eastAsia="Calibri"/>
                <w:sz w:val="26"/>
                <w:szCs w:val="26"/>
              </w:rPr>
              <w:t>.</w:t>
            </w:r>
          </w:p>
          <w:p w:rsidR="0017243C" w:rsidRDefault="0017243C">
            <w:pPr>
              <w:widowControl w:val="0"/>
              <w:spacing w:line="288" w:lineRule="auto"/>
              <w:jc w:val="both"/>
              <w:rPr>
                <w:sz w:val="26"/>
                <w:szCs w:val="26"/>
              </w:rPr>
            </w:pPr>
          </w:p>
          <w:p w:rsidR="0017243C" w:rsidRDefault="0017243C">
            <w:pPr>
              <w:widowControl w:val="0"/>
              <w:spacing w:line="288" w:lineRule="auto"/>
              <w:jc w:val="both"/>
              <w:rPr>
                <w:sz w:val="26"/>
                <w:szCs w:val="26"/>
              </w:rPr>
            </w:pPr>
          </w:p>
          <w:p w:rsidR="0017243C" w:rsidRDefault="0017243C">
            <w:pPr>
              <w:widowControl w:val="0"/>
              <w:spacing w:line="288" w:lineRule="auto"/>
              <w:jc w:val="both"/>
              <w:rPr>
                <w:sz w:val="26"/>
                <w:szCs w:val="26"/>
              </w:rPr>
            </w:pPr>
          </w:p>
          <w:p w:rsidR="0017243C" w:rsidRDefault="0017243C">
            <w:pPr>
              <w:widowControl w:val="0"/>
              <w:spacing w:line="288" w:lineRule="auto"/>
              <w:jc w:val="both"/>
              <w:rPr>
                <w:sz w:val="26"/>
                <w:szCs w:val="26"/>
              </w:rPr>
            </w:pPr>
          </w:p>
          <w:p w:rsidR="0017243C" w:rsidRDefault="0017243C">
            <w:pPr>
              <w:widowControl w:val="0"/>
              <w:spacing w:line="288" w:lineRule="auto"/>
              <w:jc w:val="both"/>
              <w:rPr>
                <w:sz w:val="26"/>
                <w:szCs w:val="26"/>
              </w:rPr>
            </w:pPr>
          </w:p>
          <w:p w:rsidR="0017243C" w:rsidRDefault="00FA0B36">
            <w:pPr>
              <w:widowControl w:val="0"/>
              <w:spacing w:line="288" w:lineRule="auto"/>
              <w:jc w:val="both"/>
              <w:rPr>
                <w:rFonts w:eastAsia="Calibri"/>
                <w:b/>
                <w:sz w:val="26"/>
                <w:szCs w:val="26"/>
              </w:rPr>
            </w:pPr>
            <w:r>
              <w:rPr>
                <w:rFonts w:eastAsia="Calibri"/>
                <w:sz w:val="26"/>
                <w:szCs w:val="26"/>
              </w:rPr>
              <w:lastRenderedPageBreak/>
              <w:t xml:space="preserve">- </w:t>
            </w:r>
            <w:r>
              <w:rPr>
                <w:rFonts w:eastAsia="Calibri"/>
                <w:sz w:val="26"/>
                <w:szCs w:val="26"/>
              </w:rPr>
              <w:t>HS phân tích, nh</w:t>
            </w:r>
            <w:r>
              <w:rPr>
                <w:rFonts w:eastAsia="Calibri"/>
                <w:sz w:val="26"/>
                <w:szCs w:val="26"/>
              </w:rPr>
              <w:t>ậ</w:t>
            </w:r>
            <w:r>
              <w:rPr>
                <w:rFonts w:eastAsia="Calibri"/>
                <w:sz w:val="26"/>
                <w:szCs w:val="26"/>
              </w:rPr>
              <w:t>n xét, đánh giá k</w:t>
            </w:r>
            <w:r>
              <w:rPr>
                <w:rFonts w:eastAsia="Calibri"/>
                <w:sz w:val="26"/>
                <w:szCs w:val="26"/>
              </w:rPr>
              <w:t>ế</w:t>
            </w:r>
            <w:r>
              <w:rPr>
                <w:rFonts w:eastAsia="Calibri"/>
                <w:sz w:val="26"/>
                <w:szCs w:val="26"/>
              </w:rPr>
              <w:t>t qu</w:t>
            </w:r>
            <w:r>
              <w:rPr>
                <w:rFonts w:eastAsia="Calibri"/>
                <w:sz w:val="26"/>
                <w:szCs w:val="26"/>
              </w:rPr>
              <w:t>ả</w:t>
            </w:r>
            <w:r>
              <w:rPr>
                <w:rFonts w:eastAsia="Calibri"/>
                <w:sz w:val="26"/>
                <w:szCs w:val="26"/>
              </w:rPr>
              <w:t xml:space="preserve"> c</w:t>
            </w:r>
            <w:r>
              <w:rPr>
                <w:rFonts w:eastAsia="Calibri"/>
                <w:sz w:val="26"/>
                <w:szCs w:val="26"/>
              </w:rPr>
              <w:t>ủ</w:t>
            </w:r>
            <w:r>
              <w:rPr>
                <w:rFonts w:eastAsia="Calibri"/>
                <w:sz w:val="26"/>
                <w:szCs w:val="26"/>
              </w:rPr>
              <w:t>a h</w:t>
            </w:r>
            <w:r>
              <w:rPr>
                <w:rFonts w:eastAsia="Calibri"/>
                <w:sz w:val="26"/>
                <w:szCs w:val="26"/>
              </w:rPr>
              <w:t>ọ</w:t>
            </w:r>
            <w:r>
              <w:rPr>
                <w:rFonts w:eastAsia="Calibri"/>
                <w:sz w:val="26"/>
                <w:szCs w:val="26"/>
              </w:rPr>
              <w:t xml:space="preserve">c sinh. </w:t>
            </w:r>
          </w:p>
          <w:p w:rsidR="0017243C" w:rsidRDefault="0017243C">
            <w:pPr>
              <w:widowControl w:val="0"/>
              <w:spacing w:line="288" w:lineRule="auto"/>
              <w:jc w:val="both"/>
              <w:rPr>
                <w:sz w:val="26"/>
                <w:szCs w:val="26"/>
              </w:rPr>
            </w:pPr>
          </w:p>
          <w:p w:rsidR="0017243C" w:rsidRDefault="0017243C">
            <w:pPr>
              <w:widowControl w:val="0"/>
              <w:spacing w:line="288" w:lineRule="auto"/>
              <w:jc w:val="both"/>
              <w:rPr>
                <w:sz w:val="26"/>
                <w:szCs w:val="26"/>
              </w:rPr>
            </w:pPr>
          </w:p>
        </w:tc>
      </w:tr>
    </w:tbl>
    <w:p w:rsidR="0017243C" w:rsidRDefault="00FA0B36" w:rsidP="00EB557E">
      <w:pPr>
        <w:pStyle w:val="NormalWeb"/>
        <w:spacing w:beforeLines="50" w:before="120" w:beforeAutospacing="0" w:afterLines="50" w:after="120" w:afterAutospacing="0" w:line="288" w:lineRule="auto"/>
        <w:rPr>
          <w:b/>
          <w:bCs/>
          <w:color w:val="FF0000"/>
          <w:sz w:val="26"/>
          <w:szCs w:val="26"/>
        </w:rPr>
      </w:pPr>
      <w:r>
        <w:rPr>
          <w:b/>
          <w:bCs/>
          <w:color w:val="FF0000"/>
          <w:sz w:val="26"/>
          <w:szCs w:val="26"/>
        </w:rPr>
        <w:lastRenderedPageBreak/>
        <w:t>3. HOẠT ĐỘNG 3. LUYỆN TẬP</w:t>
      </w:r>
    </w:p>
    <w:p w:rsidR="0017243C" w:rsidRDefault="00FA0B36">
      <w:pPr>
        <w:pStyle w:val="NormalWeb"/>
        <w:spacing w:before="0" w:beforeAutospacing="0" w:after="0" w:afterAutospacing="0" w:line="288" w:lineRule="auto"/>
        <w:rPr>
          <w:sz w:val="26"/>
          <w:szCs w:val="26"/>
        </w:rPr>
      </w:pPr>
      <w:r>
        <w:rPr>
          <w:color w:val="000000"/>
          <w:sz w:val="26"/>
          <w:szCs w:val="26"/>
        </w:rPr>
        <w:t xml:space="preserve">- </w:t>
      </w:r>
      <w:r>
        <w:rPr>
          <w:color w:val="000000"/>
          <w:sz w:val="26"/>
          <w:szCs w:val="26"/>
        </w:rPr>
        <w:t>Nhiệm vụ 1.</w:t>
      </w:r>
      <w:r>
        <w:rPr>
          <w:sz w:val="26"/>
          <w:szCs w:val="26"/>
        </w:rPr>
        <w:t xml:space="preserve">  Mô tả thực trạng tài nguyên biển và ngành nghề khai thác tài nguyên biển ở Hà Tĩnh. </w:t>
      </w:r>
    </w:p>
    <w:p w:rsidR="0017243C" w:rsidRDefault="00FA0B36">
      <w:pPr>
        <w:pStyle w:val="NormalWeb"/>
        <w:spacing w:before="0" w:beforeAutospacing="0" w:after="0" w:afterAutospacing="0" w:line="288" w:lineRule="auto"/>
        <w:rPr>
          <w:sz w:val="26"/>
          <w:szCs w:val="26"/>
        </w:rPr>
      </w:pPr>
      <w:r>
        <w:rPr>
          <w:sz w:val="26"/>
          <w:szCs w:val="26"/>
        </w:rPr>
        <w:t xml:space="preserve">- </w:t>
      </w:r>
      <w:r>
        <w:rPr>
          <w:sz w:val="26"/>
          <w:szCs w:val="26"/>
        </w:rPr>
        <w:t>Nhiệm vụ 2.  Mô tả một trong những phương thức khai thác tài nguyên biển ở địa phương.</w:t>
      </w:r>
    </w:p>
    <w:p w:rsidR="0017243C" w:rsidRDefault="00FA0B36">
      <w:pPr>
        <w:pStyle w:val="NormalWeb"/>
        <w:spacing w:before="0" w:beforeAutospacing="0" w:after="0" w:afterAutospacing="0" w:line="288" w:lineRule="auto"/>
        <w:rPr>
          <w:color w:val="000000"/>
          <w:sz w:val="26"/>
          <w:szCs w:val="26"/>
        </w:rPr>
      </w:pPr>
      <w:r>
        <w:rPr>
          <w:color w:val="000000"/>
          <w:sz w:val="26"/>
          <w:szCs w:val="26"/>
        </w:rPr>
        <w:t>a) Mục tiêu: HS biết được thuc trang va một trong những phương thức khai thác tà</w:t>
      </w:r>
      <w:r>
        <w:rPr>
          <w:color w:val="000000"/>
          <w:sz w:val="26"/>
          <w:szCs w:val="26"/>
        </w:rPr>
        <w:t>i nguyên thiên nhiên ở địa phương.</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b) Nội dung: </w:t>
      </w:r>
    </w:p>
    <w:p w:rsidR="0017243C" w:rsidRDefault="00FA0B36">
      <w:pPr>
        <w:pStyle w:val="NormalWeb"/>
        <w:spacing w:before="0" w:beforeAutospacing="0" w:after="0" w:afterAutospacing="0" w:line="288" w:lineRule="auto"/>
        <w:rPr>
          <w:color w:val="000000"/>
          <w:sz w:val="26"/>
          <w:szCs w:val="26"/>
        </w:rPr>
      </w:pPr>
      <w:r>
        <w:rPr>
          <w:color w:val="000000"/>
          <w:sz w:val="26"/>
          <w:szCs w:val="26"/>
        </w:rPr>
        <w:t>c) Sản phẩm: mô tả một trong những phương thức khai thác tài nguyên thiên nhiên và nhận xét cơ cấu sử dụng đất nông nghiệp ở địa phương.</w:t>
      </w:r>
    </w:p>
    <w:p w:rsidR="0017243C" w:rsidRDefault="00FA0B36">
      <w:pPr>
        <w:pStyle w:val="NormalWeb"/>
        <w:spacing w:before="0" w:beforeAutospacing="0" w:after="0" w:afterAutospacing="0" w:line="288" w:lineRule="auto"/>
        <w:rPr>
          <w:color w:val="000000"/>
          <w:sz w:val="26"/>
          <w:szCs w:val="26"/>
        </w:rPr>
      </w:pPr>
      <w:r>
        <w:rPr>
          <w:color w:val="000000"/>
          <w:sz w:val="26"/>
          <w:szCs w:val="26"/>
        </w:rPr>
        <w:t>d) Tổ chức thực hiện:</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Bước 1: Giao nhiệm vụ: </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Bước 2: Thực hiện nhiệm </w:t>
      </w:r>
      <w:r>
        <w:rPr>
          <w:color w:val="000000"/>
          <w:sz w:val="26"/>
          <w:szCs w:val="26"/>
        </w:rPr>
        <w:t xml:space="preserve">vụ: </w:t>
      </w:r>
    </w:p>
    <w:p w:rsidR="0017243C" w:rsidRDefault="00FA0B36">
      <w:pPr>
        <w:pStyle w:val="NormalWeb"/>
        <w:spacing w:before="0" w:beforeAutospacing="0" w:after="0" w:afterAutospacing="0" w:line="288" w:lineRule="auto"/>
        <w:rPr>
          <w:color w:val="000000"/>
          <w:sz w:val="26"/>
          <w:szCs w:val="26"/>
        </w:rPr>
      </w:pPr>
      <w:r>
        <w:rPr>
          <w:color w:val="000000"/>
          <w:sz w:val="26"/>
          <w:szCs w:val="26"/>
        </w:rPr>
        <w:t>Bước 3: Tổ chức, điều hành: 1 vài HS chia sẻ về câu trả lời của mình.</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Bước 4: Kết luận, đánh giá: </w:t>
      </w:r>
    </w:p>
    <w:p w:rsidR="0017243C" w:rsidRDefault="00FA0B36">
      <w:pPr>
        <w:pStyle w:val="NormalWeb"/>
        <w:spacing w:before="0" w:beforeAutospacing="0" w:after="0" w:afterAutospacing="0" w:line="288" w:lineRule="auto"/>
        <w:rPr>
          <w:b/>
          <w:bCs/>
          <w:color w:val="FF0000"/>
          <w:sz w:val="26"/>
          <w:szCs w:val="26"/>
        </w:rPr>
      </w:pPr>
      <w:r>
        <w:rPr>
          <w:b/>
          <w:bCs/>
          <w:color w:val="FF0000"/>
          <w:sz w:val="26"/>
          <w:szCs w:val="26"/>
        </w:rPr>
        <w:t>4. HOẠT ĐỘNG 4. VẬN DỤNG</w:t>
      </w:r>
    </w:p>
    <w:p w:rsidR="0017243C" w:rsidRDefault="00FA0B36">
      <w:pPr>
        <w:pStyle w:val="NormalWeb"/>
        <w:spacing w:before="0" w:beforeAutospacing="0" w:after="0" w:afterAutospacing="0" w:line="288" w:lineRule="auto"/>
        <w:rPr>
          <w:sz w:val="26"/>
          <w:szCs w:val="26"/>
        </w:rPr>
      </w:pPr>
      <w:r>
        <w:rPr>
          <w:sz w:val="26"/>
          <w:szCs w:val="26"/>
        </w:rPr>
        <w:t>Tìm hiểu tình hình khai thác tài nguyên biển ở địa phương em và đề xuất các giải pháp bảo vệ tài nguyên biển</w:t>
      </w:r>
    </w:p>
    <w:p w:rsidR="0017243C" w:rsidRDefault="00FA0B36">
      <w:pPr>
        <w:pStyle w:val="NormalWeb"/>
        <w:spacing w:before="0" w:beforeAutospacing="0" w:after="0" w:afterAutospacing="0" w:line="288" w:lineRule="auto"/>
        <w:rPr>
          <w:color w:val="000000"/>
          <w:sz w:val="26"/>
          <w:szCs w:val="26"/>
        </w:rPr>
      </w:pPr>
      <w:r>
        <w:rPr>
          <w:color w:val="000000"/>
          <w:sz w:val="26"/>
          <w:szCs w:val="26"/>
        </w:rPr>
        <w:t>a) Mục tiêu: HS bi</w:t>
      </w:r>
      <w:r>
        <w:rPr>
          <w:color w:val="000000"/>
          <w:sz w:val="26"/>
          <w:szCs w:val="26"/>
        </w:rPr>
        <w:t xml:space="preserve">ết </w:t>
      </w:r>
      <w:r>
        <w:rPr>
          <w:sz w:val="26"/>
          <w:szCs w:val="26"/>
        </w:rPr>
        <w:t>tìm hiểu các thông tin, hình ảnh, hoạt động và đề xuất được giải pháp bảo vệ tài nguyên bien ở địa phương.</w:t>
      </w:r>
    </w:p>
    <w:p w:rsidR="0017243C" w:rsidRDefault="00FA0B36">
      <w:pPr>
        <w:pStyle w:val="NormalWeb"/>
        <w:spacing w:before="0" w:beforeAutospacing="0" w:after="0" w:afterAutospacing="0" w:line="288" w:lineRule="auto"/>
        <w:rPr>
          <w:sz w:val="26"/>
          <w:szCs w:val="26"/>
        </w:rPr>
      </w:pPr>
      <w:r>
        <w:rPr>
          <w:color w:val="000000"/>
          <w:sz w:val="26"/>
          <w:szCs w:val="26"/>
        </w:rPr>
        <w:t xml:space="preserve">b) Nội dung: </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c) Sản phẩm: </w:t>
      </w:r>
      <w:r>
        <w:rPr>
          <w:sz w:val="26"/>
          <w:szCs w:val="26"/>
        </w:rPr>
        <w:t>tranh, ảnh , thông tin…</w:t>
      </w:r>
    </w:p>
    <w:p w:rsidR="0017243C" w:rsidRDefault="00FA0B36">
      <w:pPr>
        <w:pStyle w:val="NormalWeb"/>
        <w:spacing w:before="0" w:beforeAutospacing="0" w:after="0" w:afterAutospacing="0" w:line="288" w:lineRule="auto"/>
        <w:rPr>
          <w:color w:val="000000"/>
          <w:sz w:val="26"/>
          <w:szCs w:val="26"/>
        </w:rPr>
      </w:pPr>
      <w:r>
        <w:rPr>
          <w:color w:val="000000"/>
          <w:sz w:val="26"/>
          <w:szCs w:val="26"/>
        </w:rPr>
        <w:t>d) Tổ chức thực hiện:</w:t>
      </w:r>
    </w:p>
    <w:p w:rsidR="0017243C" w:rsidRDefault="00FA0B36">
      <w:pPr>
        <w:pStyle w:val="NormalWeb"/>
        <w:spacing w:before="0" w:beforeAutospacing="0" w:after="0" w:afterAutospacing="0" w:line="288" w:lineRule="auto"/>
        <w:rPr>
          <w:color w:val="000000"/>
          <w:sz w:val="26"/>
          <w:szCs w:val="26"/>
        </w:rPr>
      </w:pPr>
      <w:r>
        <w:rPr>
          <w:color w:val="000000"/>
          <w:sz w:val="26"/>
          <w:szCs w:val="26"/>
        </w:rPr>
        <w:t>Bước 1: Giao nhiệm vụ: GV yêu cầu HS tìm hiểu.</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Bước 2: Thực hiện nhiệm </w:t>
      </w:r>
      <w:r>
        <w:rPr>
          <w:color w:val="000000"/>
          <w:sz w:val="26"/>
          <w:szCs w:val="26"/>
        </w:rPr>
        <w:t>vụ: HS lựa chọn hình thức thể hiện và hoàn thành nhiệm vụ do GV nêu ra.Tổ chức, điều hành: HS trưng bàỵ sản phẩm trên lớp; các bạn khác quan sát, nhận xét, bổ sung.</w:t>
      </w:r>
    </w:p>
    <w:p w:rsidR="0017243C" w:rsidRDefault="00FA0B36">
      <w:pPr>
        <w:pStyle w:val="NormalWeb"/>
        <w:spacing w:before="0" w:beforeAutospacing="0" w:after="0" w:afterAutospacing="0" w:line="288" w:lineRule="auto"/>
        <w:rPr>
          <w:color w:val="000000"/>
          <w:sz w:val="26"/>
          <w:szCs w:val="26"/>
        </w:rPr>
      </w:pPr>
      <w:r>
        <w:rPr>
          <w:color w:val="000000"/>
          <w:sz w:val="26"/>
          <w:szCs w:val="26"/>
        </w:rPr>
        <w:t xml:space="preserve">Bước 3,4: Kết luận, đánh giá: </w:t>
      </w:r>
    </w:p>
    <w:p w:rsidR="0017243C" w:rsidRDefault="00FA0B36">
      <w:pPr>
        <w:spacing w:line="288" w:lineRule="auto"/>
        <w:jc w:val="center"/>
        <w:rPr>
          <w:sz w:val="26"/>
          <w:szCs w:val="26"/>
        </w:rPr>
      </w:pPr>
      <w:r>
        <w:rPr>
          <w:sz w:val="26"/>
          <w:szCs w:val="26"/>
        </w:rPr>
        <w:t>__________________________</w:t>
      </w:r>
      <w:bookmarkStart w:id="0" w:name="_GoBack"/>
      <w:bookmarkEnd w:id="0"/>
    </w:p>
    <w:sectPr w:rsidR="0017243C">
      <w:headerReference w:type="default" r:id="rId15"/>
      <w:footerReference w:type="default" r:id="rId16"/>
      <w:pgSz w:w="12240" w:h="15840"/>
      <w:pgMar w:top="1134" w:right="1134" w:bottom="1134" w:left="1701"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B36" w:rsidRDefault="00FA0B36">
      <w:r>
        <w:separator/>
      </w:r>
    </w:p>
  </w:endnote>
  <w:endnote w:type="continuationSeparator" w:id="0">
    <w:p w:rsidR="00FA0B36" w:rsidRDefault="00FA0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Banmai Times"/>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3C" w:rsidRDefault="00FA0B36">
    <w:pPr>
      <w:pStyle w:val="Footer"/>
      <w:rPr>
        <w:i/>
      </w:rPr>
    </w:pPr>
    <w:r>
      <w:rPr>
        <w:i/>
      </w:rPr>
      <w:pict>
        <v:shapetype id="_x0000_t32" coordsize="21600,21600" o:spt="32" o:oned="t" path="m,l21600,21600e" filled="f">
          <v:path arrowok="t" fillok="f" o:connecttype="none"/>
          <o:lock v:ext="edit" shapetype="t"/>
        </v:shapetype>
        <v:shape id="_x0000_s3074" type="#_x0000_t32" style="position:absolute;margin-left:14.25pt;margin-top:-9.45pt;width:453.75pt;height:3pt;flip:y;z-index:251659264;mso-width-relative:page;mso-height-relative:page" o:connectortype="straight"/>
      </w:pict>
    </w:r>
    <w:r>
      <w:rPr>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B36" w:rsidRDefault="00FA0B36">
      <w:r>
        <w:separator/>
      </w:r>
    </w:p>
  </w:footnote>
  <w:footnote w:type="continuationSeparator" w:id="0">
    <w:p w:rsidR="00FA0B36" w:rsidRDefault="00FA0B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43C" w:rsidRDefault="00FA0B36">
    <w:pPr>
      <w:pStyle w:val="Header"/>
      <w:rPr>
        <w:i/>
        <w:sz w:val="26"/>
        <w:szCs w:val="26"/>
      </w:rPr>
    </w:pPr>
    <w:r>
      <w:pict>
        <v:shapetype id="_x0000_t32" coordsize="21600,21600" o:spt="32" o:oned="t" path="m,l21600,21600e" filled="f">
          <v:path arrowok="t" fillok="f" o:connecttype="none"/>
          <o:lock v:ext="edit" shapetype="t"/>
        </v:shapetype>
        <v:shape id="_x0000_s3073" type="#_x0000_t32" style="position:absolute;margin-left:-2.15pt;margin-top:18.1pt;width:470.25pt;height:0;z-index:251660288;mso-width-relative:page;mso-height-relative:page"/>
      </w:pict>
    </w:r>
    <w:r>
      <w:t xml:space="preserve"> </w:t>
    </w:r>
    <w:r>
      <w:rPr>
        <w:i/>
        <w:iCs/>
      </w:rPr>
      <w:t xml:space="preserve">  </w:t>
    </w:r>
    <w:r>
      <w:rPr>
        <w:i/>
        <w:iCs/>
        <w:sz w:val="26"/>
        <w:szCs w:val="26"/>
      </w:rPr>
      <w:t>KHBD GDĐP 7</w:t>
    </w:r>
    <w:r>
      <w:rPr>
        <w:i/>
        <w:iCs/>
        <w:sz w:val="26"/>
        <w:szCs w:val="26"/>
      </w:rPr>
      <w:t xml:space="preserve">                  </w:t>
    </w:r>
    <w:r>
      <w:rPr>
        <w:i/>
        <w:iCs/>
        <w:sz w:val="26"/>
        <w:szCs w:val="26"/>
      </w:rPr>
      <w:t xml:space="preserve">         </w:t>
    </w:r>
    <w:r>
      <w:rPr>
        <w:i/>
        <w:iCs/>
        <w:sz w:val="26"/>
        <w:szCs w:val="26"/>
      </w:rPr>
      <w:t xml:space="preserve">                        </w:t>
    </w:r>
    <w:r>
      <w:rPr>
        <w:i/>
        <w:iCs/>
        <w:sz w:val="26"/>
        <w:szCs w:val="26"/>
      </w:rPr>
      <w:t xml:space="preserve">     </w:t>
    </w:r>
    <w:r>
      <w:rPr>
        <w:i/>
        <w:iCs/>
        <w:sz w:val="26"/>
        <w:szCs w:val="26"/>
      </w:rPr>
      <w:t xml:space="preserve">      </w:t>
    </w:r>
    <w:r w:rsidR="00EB557E">
      <w:rPr>
        <w:i/>
        <w:iCs/>
        <w:sz w:val="26"/>
        <w:szCs w:val="26"/>
      </w:rPr>
      <w:t xml:space="preserve"> </w:t>
    </w:r>
    <w:r>
      <w:rPr>
        <w:i/>
        <w:iCs/>
        <w:sz w:val="26"/>
        <w:szCs w:val="26"/>
      </w:rPr>
      <w:t xml:space="preserve"> </w:t>
    </w:r>
    <w:r w:rsidR="00EB557E">
      <w:rPr>
        <w:i/>
        <w:iCs/>
        <w:sz w:val="26"/>
        <w:szCs w:val="26"/>
      </w:rPr>
      <w:t>Giáo viên: Trần Thị Hậu Giang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8F598C"/>
    <w:multiLevelType w:val="singleLevel"/>
    <w:tmpl w:val="A68F598C"/>
    <w:lvl w:ilvl="0">
      <w:start w:val="1"/>
      <w:numFmt w:val="decimal"/>
      <w:suff w:val="space"/>
      <w:lvlText w:val="%1."/>
      <w:lvlJc w:val="left"/>
    </w:lvl>
  </w:abstractNum>
  <w:abstractNum w:abstractNumId="1">
    <w:nsid w:val="BE84E5B5"/>
    <w:multiLevelType w:val="singleLevel"/>
    <w:tmpl w:val="BE84E5B5"/>
    <w:lvl w:ilvl="0">
      <w:start w:val="1"/>
      <w:numFmt w:val="decimal"/>
      <w:suff w:val="space"/>
      <w:lvlText w:val="%1."/>
      <w:lvlJc w:val="left"/>
    </w:lvl>
  </w:abstractNum>
  <w:abstractNum w:abstractNumId="2">
    <w:nsid w:val="748F7326"/>
    <w:multiLevelType w:val="singleLevel"/>
    <w:tmpl w:val="748F7326"/>
    <w:lvl w:ilvl="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75"/>
    <o:shapelayout v:ext="edit">
      <o:idmap v:ext="edit" data="2,3"/>
      <o:rules v:ext="edit">
        <o:r id="V:Rule1" type="connector" idref="#_x0000_s3073"/>
        <o:r id="V:Rule2" type="connector" idref="#_x0000_s3074"/>
      </o:rules>
    </o:shapelayout>
  </w:hdrShapeDefaults>
  <w:footnotePr>
    <w:footnote w:id="-1"/>
    <w:footnote w:id="0"/>
  </w:footnotePr>
  <w:endnotePr>
    <w:endnote w:id="-1"/>
    <w:endnote w:id="0"/>
  </w:endnotePr>
  <w:compat>
    <w:compatSetting w:name="compatibilityMode" w:uri="http://schemas.microsoft.com/office/word" w:val="12"/>
  </w:compat>
  <w:rsids>
    <w:rsidRoot w:val="004D711F"/>
    <w:rsid w:val="001118F9"/>
    <w:rsid w:val="00170031"/>
    <w:rsid w:val="0017243C"/>
    <w:rsid w:val="002135FA"/>
    <w:rsid w:val="0022181C"/>
    <w:rsid w:val="002C3C8D"/>
    <w:rsid w:val="004D711F"/>
    <w:rsid w:val="00561773"/>
    <w:rsid w:val="005726A2"/>
    <w:rsid w:val="0061641B"/>
    <w:rsid w:val="006F557E"/>
    <w:rsid w:val="00816AC6"/>
    <w:rsid w:val="009A1756"/>
    <w:rsid w:val="00B4301F"/>
    <w:rsid w:val="00B80DED"/>
    <w:rsid w:val="00BC2625"/>
    <w:rsid w:val="00E21B9E"/>
    <w:rsid w:val="00EB557E"/>
    <w:rsid w:val="00EE58DA"/>
    <w:rsid w:val="00F35876"/>
    <w:rsid w:val="00FA0B36"/>
    <w:rsid w:val="00FD6C26"/>
    <w:rsid w:val="04970029"/>
    <w:rsid w:val="09D80C8F"/>
    <w:rsid w:val="09E35745"/>
    <w:rsid w:val="0A2C01DD"/>
    <w:rsid w:val="0B2E1EE3"/>
    <w:rsid w:val="0DC0221D"/>
    <w:rsid w:val="0FE963AA"/>
    <w:rsid w:val="10593CF3"/>
    <w:rsid w:val="11922EE2"/>
    <w:rsid w:val="11C42733"/>
    <w:rsid w:val="149547D4"/>
    <w:rsid w:val="14E44553"/>
    <w:rsid w:val="152A64EB"/>
    <w:rsid w:val="159233F2"/>
    <w:rsid w:val="19AC4C6C"/>
    <w:rsid w:val="223B6DC1"/>
    <w:rsid w:val="22B758CE"/>
    <w:rsid w:val="2B20490B"/>
    <w:rsid w:val="2B5E0B35"/>
    <w:rsid w:val="2C680FE8"/>
    <w:rsid w:val="2D0D7577"/>
    <w:rsid w:val="2E7C7FA2"/>
    <w:rsid w:val="2F747966"/>
    <w:rsid w:val="30DF243B"/>
    <w:rsid w:val="30F2145C"/>
    <w:rsid w:val="37CC2099"/>
    <w:rsid w:val="39412709"/>
    <w:rsid w:val="39461906"/>
    <w:rsid w:val="3B5D312D"/>
    <w:rsid w:val="3C930227"/>
    <w:rsid w:val="3C9654F5"/>
    <w:rsid w:val="3CFA1996"/>
    <w:rsid w:val="3E8E557A"/>
    <w:rsid w:val="3FFD3288"/>
    <w:rsid w:val="42330CA9"/>
    <w:rsid w:val="43485914"/>
    <w:rsid w:val="447B78EA"/>
    <w:rsid w:val="45F76DD6"/>
    <w:rsid w:val="46F1510C"/>
    <w:rsid w:val="47332F94"/>
    <w:rsid w:val="47EF607D"/>
    <w:rsid w:val="4C5A4552"/>
    <w:rsid w:val="4E353158"/>
    <w:rsid w:val="523320E9"/>
    <w:rsid w:val="53474623"/>
    <w:rsid w:val="54177AB0"/>
    <w:rsid w:val="5A6667DB"/>
    <w:rsid w:val="5D194ACB"/>
    <w:rsid w:val="5E047F4B"/>
    <w:rsid w:val="5E061250"/>
    <w:rsid w:val="5E471CBA"/>
    <w:rsid w:val="63253BB8"/>
    <w:rsid w:val="63A26C03"/>
    <w:rsid w:val="6715402C"/>
    <w:rsid w:val="690778F4"/>
    <w:rsid w:val="69341E28"/>
    <w:rsid w:val="69D6000C"/>
    <w:rsid w:val="6B965D8F"/>
    <w:rsid w:val="6E586C17"/>
    <w:rsid w:val="71D46B4E"/>
    <w:rsid w:val="72A0751B"/>
    <w:rsid w:val="782B4FB4"/>
    <w:rsid w:val="7A186D5D"/>
    <w:rsid w:val="7C71609E"/>
    <w:rsid w:val="7C8D1CE5"/>
    <w:rsid w:val="7DBE58DA"/>
    <w:rsid w:val="7E4C4331"/>
    <w:rsid w:val="7E5A0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lang w:val="en-US" w:eastAsia="en-US"/>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paragraph" w:styleId="Heading2">
    <w:name w:val="heading 2"/>
    <w:next w:val="NoSpacing"/>
    <w:uiPriority w:val="9"/>
    <w:unhideWhenUsed/>
    <w:qFormat/>
    <w:pPr>
      <w:keepNext/>
      <w:keepLines/>
      <w:spacing w:before="40" w:line="259" w:lineRule="auto"/>
      <w:ind w:left="720"/>
      <w:outlineLvl w:val="1"/>
    </w:pPr>
    <w:rPr>
      <w:rFonts w:eastAsiaTheme="majorEastAsia" w:cstheme="majorBidi"/>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heme="minorHAnsi" w:hAnsiTheme="minorHAnsi"/>
      <w:sz w:val="22"/>
      <w:szCs w:val="22"/>
      <w:lang w:val="en-US" w:eastAsia="en-U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semiHidden/>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16"/>
    <w:qFormat/>
    <w:locked/>
    <w:rPr>
      <w:rFonts w:ascii="Arial" w:hAnsi="Arial" w:cs="Arial"/>
      <w:shd w:val="clear" w:color="auto" w:fill="FFFFFF"/>
    </w:rPr>
  </w:style>
  <w:style w:type="paragraph" w:customStyle="1" w:styleId="BodyText16">
    <w:name w:val="Body Text16"/>
    <w:basedOn w:val="Normal"/>
    <w:link w:val="Bodytext"/>
    <w:qFormat/>
    <w:pPr>
      <w:widowControl w:val="0"/>
      <w:shd w:val="clear" w:color="auto" w:fill="FFFFFF"/>
      <w:spacing w:line="322" w:lineRule="exact"/>
      <w:ind w:hanging="360"/>
    </w:pPr>
    <w:rPr>
      <w:rFonts w:ascii="Arial" w:eastAsiaTheme="minorHAnsi" w:hAnsi="Arial" w:cs="Arial"/>
      <w:sz w:val="28"/>
      <w:szCs w:val="22"/>
    </w:r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rPr>
      <w:rFonts w:eastAsia="Times New Roman" w:cs="Times New Roman"/>
      <w:sz w:val="24"/>
      <w:szCs w:val="24"/>
    </w:rPr>
  </w:style>
  <w:style w:type="paragraph" w:customStyle="1" w:styleId="Bodytext20">
    <w:name w:val="Body text (20)"/>
    <w:basedOn w:val="Normal"/>
    <w:qFormat/>
    <w:pPr>
      <w:widowControl w:val="0"/>
      <w:shd w:val="clear" w:color="auto" w:fill="FFFFFF"/>
      <w:spacing w:after="600" w:line="0" w:lineRule="atLeast"/>
      <w:ind w:hanging="320"/>
    </w:pPr>
    <w:rPr>
      <w:rFonts w:ascii="Arial" w:eastAsia="Arial" w:hAnsi="Arial" w:cs="Arial"/>
      <w:i/>
      <w:iCs/>
      <w:sz w:val="22"/>
      <w:szCs w:val="22"/>
      <w:lang w:val="vi-VN"/>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EB557E"/>
    <w:rPr>
      <w:rFonts w:ascii="Tahoma" w:hAnsi="Tahoma" w:cs="Tahoma"/>
      <w:sz w:val="16"/>
      <w:szCs w:val="16"/>
    </w:rPr>
  </w:style>
  <w:style w:type="character" w:customStyle="1" w:styleId="BalloonTextChar">
    <w:name w:val="Balloon Text Char"/>
    <w:basedOn w:val="DefaultParagraphFont"/>
    <w:link w:val="BalloonText"/>
    <w:uiPriority w:val="99"/>
    <w:semiHidden/>
    <w:rsid w:val="00EB557E"/>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528CED-6978-40F2-B0C9-458DF24F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1421</Words>
  <Characters>8102</Characters>
  <Application>Microsoft Office Word</Application>
  <DocSecurity>0</DocSecurity>
  <Lines>67</Lines>
  <Paragraphs>19</Paragraphs>
  <ScaleCrop>false</ScaleCrop>
  <Company/>
  <LinksUpToDate>false</LinksUpToDate>
  <CharactersWithSpaces>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dc:creator>
  <cp:lastModifiedBy>Lehait</cp:lastModifiedBy>
  <cp:revision>8</cp:revision>
  <dcterms:created xsi:type="dcterms:W3CDTF">2022-09-18T13:25:00Z</dcterms:created>
  <dcterms:modified xsi:type="dcterms:W3CDTF">2025-11-23T10:22:00Z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FAD1297EA0294883AD318E110E027D22_12</vt:lpwstr>
  </property>
</Properties>
</file>