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494"/>
          <w:tab w:val="left" w:leader="none" w:pos="15030"/>
        </w:tabs>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Giáo án TD 9                                    Trường THCS Bình An Thịnh                                                                   Gv:Võ Tá Sáng                                          </w:t>
      </w:r>
    </w:p>
    <w:p w:rsidR="00000000" w:rsidDel="00000000" w:rsidP="00000000" w:rsidRDefault="00000000" w:rsidRPr="00000000" w14:paraId="00000002">
      <w:pPr>
        <w:tabs>
          <w:tab w:val="left" w:leader="none" w:pos="5494"/>
          <w:tab w:val="left" w:leader="none" w:pos="915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Ngày soạn:5/9/2023</w:t>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t xml:space="preserve">                                                          </w:t>
      </w:r>
      <w:r w:rsidDel="00000000" w:rsidR="00000000" w:rsidRPr="00000000">
        <w:rPr>
          <w:rFonts w:ascii="Times New Roman" w:cs="Times New Roman" w:eastAsia="Times New Roman" w:hAnsi="Times New Roman"/>
          <w:b w:val="1"/>
          <w:u w:val="single"/>
          <w:rtl w:val="0"/>
        </w:rPr>
        <w:t xml:space="preserve">Tiết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LÝ THUYẾT</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MỘT SỐ PHƯƠNG PHÁP TẬP </w:t>
      </w:r>
      <w:r w:rsidDel="00000000" w:rsidR="00000000" w:rsidRPr="00000000">
        <w:rPr>
          <w:b w:val="1"/>
          <w:rtl w:val="0"/>
        </w:rPr>
        <w:t xml:space="preserve">LUYỆN</w:t>
      </w:r>
      <w:r w:rsidDel="00000000" w:rsidR="00000000" w:rsidRPr="00000000">
        <w:rPr>
          <w:rFonts w:ascii="Times New Roman" w:cs="Times New Roman" w:eastAsia="Times New Roman" w:hAnsi="Times New Roman"/>
          <w:b w:val="1"/>
          <w:rtl w:val="0"/>
        </w:rPr>
        <w:t xml:space="preserve"> SỨC BỀN</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Mục tiêu</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Kiến thức</w:t>
      </w:r>
      <w:r w:rsidDel="00000000" w:rsidR="00000000" w:rsidRPr="00000000">
        <w:rPr>
          <w:rFonts w:ascii="Times New Roman" w:cs="Times New Roman" w:eastAsia="Times New Roman" w:hAnsi="Times New Roman"/>
          <w:rtl w:val="0"/>
        </w:rPr>
        <w:t xml:space="preserve">:   - Giúp học sinh có một số hiểu biết về sức bền và phương pháp tập luyện đơn giản </w:t>
      </w:r>
      <w:r w:rsidDel="00000000" w:rsidR="00000000" w:rsidRPr="00000000">
        <w:rPr>
          <w:rtl w:val="0"/>
        </w:rPr>
        <w:t xml:space="preserve">để</w:t>
      </w:r>
      <w:r w:rsidDel="00000000" w:rsidR="00000000" w:rsidRPr="00000000">
        <w:rPr>
          <w:rFonts w:ascii="Times New Roman" w:cs="Times New Roman" w:eastAsia="Times New Roman" w:hAnsi="Times New Roman"/>
          <w:rtl w:val="0"/>
        </w:rPr>
        <w:t xml:space="preserve"> các em tập luyện phát triển sức bền.</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rPr>
      </w:pPr>
      <w:r w:rsidDel="00000000" w:rsidR="00000000" w:rsidRPr="00000000">
        <w:rPr>
          <w:u w:val="single"/>
          <w:rtl w:val="0"/>
        </w:rPr>
        <w:t xml:space="preserve">Kỹ</w:t>
      </w:r>
      <w:r w:rsidDel="00000000" w:rsidR="00000000" w:rsidRPr="00000000">
        <w:rPr>
          <w:rFonts w:ascii="Times New Roman" w:cs="Times New Roman" w:eastAsia="Times New Roman" w:hAnsi="Times New Roman"/>
          <w:u w:val="single"/>
          <w:rtl w:val="0"/>
        </w:rPr>
        <w:t xml:space="preserve"> năng</w:t>
      </w:r>
      <w:r w:rsidDel="00000000" w:rsidR="00000000" w:rsidRPr="00000000">
        <w:rPr>
          <w:rFonts w:ascii="Times New Roman" w:cs="Times New Roman" w:eastAsia="Times New Roman" w:hAnsi="Times New Roman"/>
          <w:rtl w:val="0"/>
        </w:rPr>
        <w:t xml:space="preserve">:   - Biết một số nguyên tắc, phương pháp đơn giản tập luyện phát triển sức bền.</w:t>
      </w:r>
    </w:p>
    <w:p w:rsidR="00000000" w:rsidDel="00000000" w:rsidP="00000000" w:rsidRDefault="00000000" w:rsidRPr="00000000" w14:paraId="0000000A">
      <w:pPr>
        <w:ind w:left="10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Biết vận dụng khi học giờ thể dục và tự tập hàng ngày.</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7"/>
          <w:szCs w:val="27"/>
          <w:rtl w:val="0"/>
        </w:rPr>
        <w:t xml:space="preserve">3.</w:t>
      </w:r>
      <w:r w:rsidDel="00000000" w:rsidR="00000000" w:rsidRPr="00000000">
        <w:rPr>
          <w:rFonts w:ascii="Times New Roman" w:cs="Times New Roman" w:eastAsia="Times New Roman" w:hAnsi="Times New Roman"/>
          <w:rtl w:val="0"/>
        </w:rPr>
        <w:t xml:space="preserve"> Thái độ học tập của học sinh: Tác phong nhanh nhẹn, nghiêm túc, kỷ luật cao.</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phương pháp giảng dạy</w:t>
      </w:r>
      <w:r w:rsidDel="00000000" w:rsidR="00000000" w:rsidRPr="00000000">
        <w:rPr>
          <w:rFonts w:ascii="Times New Roman" w:cs="Times New Roman" w:eastAsia="Times New Roman" w:hAnsi="Times New Roman"/>
          <w:rtl w:val="0"/>
        </w:rPr>
        <w:t xml:space="preserve">: - Sử dụng phương pháp thuyết trình và giảng giải</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chuẩn bị của giáo viên: </w:t>
      </w:r>
      <w:r w:rsidDel="00000000" w:rsidR="00000000" w:rsidRPr="00000000">
        <w:rPr>
          <w:rFonts w:ascii="Times New Roman" w:cs="Times New Roman" w:eastAsia="Times New Roman" w:hAnsi="Times New Roman"/>
          <w:rtl w:val="0"/>
        </w:rPr>
        <w:t xml:space="preserve"> - Giáo án , phòng học, tranh ảnh minh hoạ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w:t>
      </w:r>
      <w:r w:rsidDel="00000000" w:rsidR="00000000" w:rsidRPr="00000000">
        <w:rPr>
          <w:rFonts w:ascii="Times New Roman" w:cs="Times New Roman" w:eastAsia="Times New Roman" w:hAnsi="Times New Roman"/>
          <w:u w:val="single"/>
          <w:rtl w:val="0"/>
        </w:rPr>
        <w:t xml:space="preserve">Tiến trình lên lớp</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tbl>
      <w:tblPr>
        <w:tblStyle w:val="Table1"/>
        <w:tblW w:w="14500.0" w:type="dxa"/>
        <w:jc w:val="left"/>
        <w:tblInd w:w="17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20"/>
        <w:gridCol w:w="9180"/>
        <w:tblGridChange w:id="0">
          <w:tblGrid>
            <w:gridCol w:w="5320"/>
            <w:gridCol w:w="9180"/>
          </w:tblGrid>
        </w:tblGridChange>
      </w:tblGrid>
      <w:tr>
        <w:trPr>
          <w:cantSplit w:val="0"/>
          <w:tblHeader w:val="0"/>
        </w:trPr>
        <w:tc>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giáo viên</w:t>
            </w:r>
          </w:p>
        </w:tc>
        <w:tc>
          <w:tcPr/>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học sinh </w:t>
            </w:r>
          </w:p>
        </w:tc>
      </w:tr>
      <w:tr>
        <w:trPr>
          <w:cantSplit w:val="0"/>
          <w:trHeight w:val="143" w:hRule="atLeast"/>
          <w:tblHeader w:val="0"/>
        </w:trPr>
        <w:tc>
          <w:tcPr/>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1. </w:t>
            </w:r>
            <w:r w:rsidDel="00000000" w:rsidR="00000000" w:rsidRPr="00000000">
              <w:rPr>
                <w:rFonts w:ascii="Times New Roman" w:cs="Times New Roman" w:eastAsia="Times New Roman" w:hAnsi="Times New Roman"/>
                <w:u w:val="single"/>
                <w:rtl w:val="0"/>
              </w:rPr>
              <w:t xml:space="preserve">một số hiểu biết cần thiết: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là gì?</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được chia làm mấy loại?</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Hãy</w:t>
            </w:r>
            <w:r w:rsidDel="00000000" w:rsidR="00000000" w:rsidRPr="00000000">
              <w:rPr>
                <w:rFonts w:ascii="Times New Roman" w:cs="Times New Roman" w:eastAsia="Times New Roman" w:hAnsi="Times New Roman"/>
                <w:rtl w:val="0"/>
              </w:rPr>
              <w:t xml:space="preserve"> nêu một số ví dụ?</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Nếu không có sức bền thì khả năng hoạt động của cơ thể như thế nào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có cần thiết cho cơ thể hay không ? có cần thiết cho hoạt động thể dục thể thao và lao động hay không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MỘT SỐ PHƯƠNG PHÁP TẬP </w:t>
            </w:r>
            <w:r w:rsidDel="00000000" w:rsidR="00000000" w:rsidRPr="00000000">
              <w:rPr>
                <w:rtl w:val="0"/>
              </w:rPr>
              <w:t xml:space="preserve">LUYỆN</w:t>
            </w:r>
            <w:r w:rsidDel="00000000" w:rsidR="00000000" w:rsidRPr="00000000">
              <w:rPr>
                <w:rFonts w:ascii="Times New Roman" w:cs="Times New Roman" w:eastAsia="Times New Roman" w:hAnsi="Times New Roman"/>
                <w:rtl w:val="0"/>
              </w:rPr>
              <w:t xml:space="preserve"> SỨC BỀN</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u w:val="single"/>
                <w:rtl w:val="0"/>
              </w:rPr>
              <w:t xml:space="preserve"> Bài học về nhà</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Học thuộc khái niệm sức bền và tìm một số ví dụ </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về sức </w:t>
            </w:r>
            <w:r w:rsidDel="00000000" w:rsidR="00000000" w:rsidRPr="00000000">
              <w:rPr>
                <w:rtl w:val="0"/>
              </w:rPr>
              <w:t xml:space="preserve">bền mà</w:t>
            </w:r>
            <w:r w:rsidDel="00000000" w:rsidR="00000000" w:rsidRPr="00000000">
              <w:rPr>
                <w:rFonts w:ascii="Times New Roman" w:cs="Times New Roman" w:eastAsia="Times New Roman" w:hAnsi="Times New Roman"/>
                <w:rtl w:val="0"/>
              </w:rPr>
              <w:t xml:space="preserve"> em thường hoạt động.</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Tìm hiểu một số biện pháp tập </w:t>
            </w:r>
            <w:r w:rsidDel="00000000" w:rsidR="00000000" w:rsidRPr="00000000">
              <w:rPr>
                <w:rtl w:val="0"/>
              </w:rPr>
              <w:t xml:space="preserve">luyện</w:t>
            </w:r>
            <w:r w:rsidDel="00000000" w:rsidR="00000000" w:rsidRPr="00000000">
              <w:rPr>
                <w:rFonts w:ascii="Times New Roman" w:cs="Times New Roman" w:eastAsia="Times New Roman" w:hAnsi="Times New Roman"/>
                <w:rtl w:val="0"/>
              </w:rPr>
              <w:t xml:space="preserve"> sức bền</w:t>
            </w:r>
          </w:p>
        </w:tc>
        <w:tc>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Là khả năng của cơ thể chống lại mệt mỏi khi học tập và lao động hay tập luyện thể tháo kéo dài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được chia làm hai loại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chung: Là khả năng của cơ thể khi thực hiện các công việc nói chung trong một thời gian dài.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chuyên môn: Là khả năng của cơ thể khi thực hiện chuyên sâu một hoạt động lao động, hay bài tập thể thao trong một thời gian dài.</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Ví dụ</w:t>
            </w:r>
            <w:r w:rsidDel="00000000" w:rsidR="00000000" w:rsidRPr="00000000">
              <w:rPr>
                <w:rFonts w:ascii="Times New Roman" w:cs="Times New Roman" w:eastAsia="Times New Roman" w:hAnsi="Times New Roman"/>
                <w:rtl w:val="0"/>
              </w:rPr>
              <w:t xml:space="preserve">: + Khả năng leo núi của người vùng cao , khả năng bơi lặn của những người làm nghề chài lưới...</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Nếu không có sức bền thì khả năng hoạt động của cơ thể hoạt động nhanh chóng bị mệt mỏi, năng lực lao động bị giảm sút, khả năng hoạt động thể thao bị kém đi</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Sức bền rất cần thiết cho sức khoẻ và hoạt động thể dục thể thao và lao động vì sức bền giúp cho cơ thể khoẻ mạnh hơn, hoạt động thể dục thể thao và lao động được lâu hơn.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bằng trò chơi vận động  hoặc các bài tập như: Nhảy dây bền, tâng cầu tối đa, hít thở ( hai lần hít vào hai lần thở ra).</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bằng đi bộ hoặc chạy trên địa hình tự nhiên và theo sức </w:t>
            </w:r>
            <w:r w:rsidDel="00000000" w:rsidR="00000000" w:rsidRPr="00000000">
              <w:rPr>
                <w:rtl w:val="0"/>
              </w:rPr>
              <w:t xml:space="preserve">khỏe</w:t>
            </w:r>
            <w:r w:rsidDel="00000000" w:rsidR="00000000" w:rsidRPr="00000000">
              <w:rPr>
                <w:rFonts w:ascii="Times New Roman" w:cs="Times New Roman" w:eastAsia="Times New Roman" w:hAnsi="Times New Roman"/>
                <w:rtl w:val="0"/>
              </w:rPr>
              <w:t xml:space="preserve"> của từng người.</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bằng các môn: Đi bộ thể thao, chạy cự ly ngắn, cầu lông, đá bóng, bóng </w:t>
            </w:r>
            <w:r w:rsidDel="00000000" w:rsidR="00000000" w:rsidRPr="00000000">
              <w:rPr>
                <w:rtl w:val="0"/>
              </w:rPr>
              <w:t xml:space="preserve">rổ</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cá nhân hoặc theo nhóm, di chuyển vòng số 8.</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Thuộc khái niệm sức bền, tìm được từ 6 ví dụ trở lên về hoạt động sức bền </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Tìm hiểu được </w:t>
            </w:r>
            <w:r w:rsidDel="00000000" w:rsidR="00000000" w:rsidRPr="00000000">
              <w:rPr>
                <w:rtl w:val="0"/>
              </w:rPr>
              <w:t xml:space="preserve">một</w:t>
            </w:r>
            <w:r w:rsidDel="00000000" w:rsidR="00000000" w:rsidRPr="00000000">
              <w:rPr>
                <w:rFonts w:ascii="Times New Roman" w:cs="Times New Roman" w:eastAsia="Times New Roman" w:hAnsi="Times New Roman"/>
                <w:rtl w:val="0"/>
              </w:rPr>
              <w:t xml:space="preserve"> số biện pháp tập luyện sức bền và tiến hành tập luyện.</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ind w:left="108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F">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b w:val="1"/>
          <w:rtl w:val="0"/>
        </w:rPr>
        <w:t xml:space="preserve">Năm học 2023-2024</w:t>
      </w:r>
      <w:r w:rsidDel="00000000" w:rsidR="00000000" w:rsidRPr="00000000">
        <w:rPr>
          <w:rtl w:val="0"/>
        </w:rPr>
      </w:r>
    </w:p>
    <w:p w:rsidR="00000000" w:rsidDel="00000000" w:rsidP="00000000" w:rsidRDefault="00000000" w:rsidRPr="00000000" w14:paraId="00000040">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1">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2">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4">
      <w:pPr>
        <w:tabs>
          <w:tab w:val="left" w:leader="none" w:pos="5494"/>
          <w:tab w:val="left" w:leader="none" w:pos="15030"/>
        </w:tabs>
        <w:rPr>
          <w:rFonts w:ascii="Times New Roman" w:cs="Times New Roman" w:eastAsia="Times New Roman" w:hAnsi="Times New Roman"/>
          <w:b w:val="1"/>
          <w:sz w:val="27"/>
          <w:szCs w:val="27"/>
        </w:rPr>
      </w:pPr>
      <w:r w:rsidDel="00000000" w:rsidR="00000000" w:rsidRPr="00000000">
        <w:rPr>
          <w:rtl w:val="0"/>
        </w:rPr>
      </w:r>
    </w:p>
    <w:p w:rsidR="00000000" w:rsidDel="00000000" w:rsidP="00000000" w:rsidRDefault="00000000" w:rsidRPr="00000000" w14:paraId="00000045">
      <w:pPr>
        <w:tabs>
          <w:tab w:val="left" w:leader="none" w:pos="5494"/>
          <w:tab w:val="left" w:leader="none" w:pos="15030"/>
        </w:tabs>
        <w:rPr>
          <w:rFonts w:ascii="Times New Roman" w:cs="Times New Roman" w:eastAsia="Times New Roman" w:hAnsi="Times New Roman"/>
          <w:b w:val="1"/>
          <w:sz w:val="27"/>
          <w:szCs w:val="27"/>
        </w:rPr>
      </w:pPr>
      <w:bookmarkStart w:colFirst="0" w:colLast="0" w:name="_heading=h.gjdgxs" w:id="0"/>
      <w:bookmarkEnd w:id="0"/>
      <w:r w:rsidDel="00000000" w:rsidR="00000000" w:rsidRPr="00000000">
        <w:rPr>
          <w:rFonts w:ascii="Times New Roman" w:cs="Times New Roman" w:eastAsia="Times New Roman" w:hAnsi="Times New Roman"/>
          <w:b w:val="1"/>
          <w:sz w:val="27"/>
          <w:szCs w:val="27"/>
          <w:rtl w:val="0"/>
        </w:rPr>
        <w:t xml:space="preserve">Giáo án TD 9                                    Trường THCS Bình An Thịnh                                                                   Gv:Võ Tá Sáng                                          </w:t>
      </w:r>
    </w:p>
    <w:p w:rsidR="00000000" w:rsidDel="00000000" w:rsidP="00000000" w:rsidRDefault="00000000" w:rsidRPr="00000000" w14:paraId="00000046">
      <w:pPr>
        <w:tabs>
          <w:tab w:val="left" w:leader="none" w:pos="5494"/>
          <w:tab w:val="left" w:leader="none" w:pos="9155"/>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Ngày soạn:5/9/2023</w:t>
      </w:r>
    </w:p>
    <w:p w:rsidR="00000000" w:rsidDel="00000000" w:rsidP="00000000" w:rsidRDefault="00000000" w:rsidRPr="00000000" w14:paraId="00000047">
      <w:pPr>
        <w:tabs>
          <w:tab w:val="left" w:leader="none" w:pos="5494"/>
          <w:tab w:val="left" w:leader="none" w:pos="9155"/>
        </w:tabs>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8">
      <w:pPr>
        <w:tabs>
          <w:tab w:val="left" w:leader="none" w:pos="5494"/>
          <w:tab w:val="left" w:leader="none" w:pos="9155"/>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 xml:space="preserve">Tiết 2:</w:t>
      </w:r>
      <w:r w:rsidDel="00000000" w:rsidR="00000000" w:rsidRPr="00000000">
        <w:rPr>
          <w:rFonts w:ascii="Times New Roman" w:cs="Times New Roman" w:eastAsia="Times New Roman" w:hAnsi="Times New Roman"/>
          <w:b w:val="1"/>
          <w:rtl w:val="0"/>
        </w:rPr>
        <w:t xml:space="preserve">          CHẠY NGẮN – CHẠY BỀN</w:t>
      </w:r>
      <w:r w:rsidDel="00000000" w:rsidR="00000000" w:rsidRPr="00000000">
        <w:rPr>
          <w:rFonts w:ascii="Times New Roman" w:cs="Times New Roman" w:eastAsia="Times New Roman" w:hAnsi="Times New Roman"/>
          <w:rtl w:val="0"/>
        </w:rPr>
        <w:tab/>
        <w:tab/>
        <w:t xml:space="preserve"> </w:t>
      </w:r>
    </w:p>
    <w:p w:rsidR="00000000" w:rsidDel="00000000" w:rsidP="00000000" w:rsidRDefault="00000000" w:rsidRPr="00000000" w14:paraId="00000049">
      <w:pPr>
        <w:spacing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u w:val="single"/>
          <w:rtl w:val="0"/>
        </w:rPr>
        <w:t xml:space="preserve">MỤC TIÊU</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Kiến thức:  - Biết và nắm bắt được trò chơi phát triển sức nhanh ( GV chọn). Xuất phát từ một số tư thế khác nhau. Đứng mặt, vai hoặc lưng hướng chạy.</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Nắm và hình dung được chạy bền.</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tl w:val="0"/>
        </w:rPr>
        <w:t xml:space="preserve">Kỹ</w:t>
      </w:r>
      <w:r w:rsidDel="00000000" w:rsidR="00000000" w:rsidRPr="00000000">
        <w:rPr>
          <w:rFonts w:ascii="Times New Roman" w:cs="Times New Roman" w:eastAsia="Times New Roman" w:hAnsi="Times New Roman"/>
          <w:rtl w:val="0"/>
        </w:rPr>
        <w:t xml:space="preserve"> năng:Thực hiện tương đối </w:t>
      </w:r>
      <w:r w:rsidDel="00000000" w:rsidR="00000000" w:rsidRPr="00000000">
        <w:rPr>
          <w:rtl w:val="0"/>
        </w:rPr>
        <w:t xml:space="preserve">kt</w:t>
      </w:r>
      <w:r w:rsidDel="00000000" w:rsidR="00000000" w:rsidRPr="00000000">
        <w:rPr>
          <w:rFonts w:ascii="Times New Roman" w:cs="Times New Roman" w:eastAsia="Times New Roman" w:hAnsi="Times New Roman"/>
          <w:rtl w:val="0"/>
        </w:rPr>
        <w:t xml:space="preserve"> nội dung bài học, Thái độ học tập của học sinh: Tác phong nhanh nhẹn, nghiêm túc, kỷ luật cao. </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Thái độ: - nghiêm túc lắng nghe trong giờ học</w:t>
      </w:r>
    </w:p>
    <w:p w:rsidR="00000000" w:rsidDel="00000000" w:rsidP="00000000" w:rsidRDefault="00000000" w:rsidRPr="00000000" w14:paraId="0000004E">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 </w:t>
      </w:r>
      <w:r w:rsidDel="00000000" w:rsidR="00000000" w:rsidRPr="00000000">
        <w:rPr>
          <w:rFonts w:ascii="Times New Roman" w:cs="Times New Roman" w:eastAsia="Times New Roman" w:hAnsi="Times New Roman"/>
          <w:b w:val="1"/>
          <w:u w:val="single"/>
          <w:rtl w:val="0"/>
        </w:rPr>
        <w:t xml:space="preserve">ĐỊA ĐIỂM PHƯƠNG TIỄN</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-Sân TD Trường, trang phục thể thao, tranh minh họa </w:t>
      </w:r>
      <w:r w:rsidDel="00000000" w:rsidR="00000000" w:rsidRPr="00000000">
        <w:rPr>
          <w:rtl w:val="0"/>
        </w:rPr>
        <w:t xml:space="preserve">kỹ</w:t>
      </w:r>
      <w:r w:rsidDel="00000000" w:rsidR="00000000" w:rsidRPr="00000000">
        <w:rPr>
          <w:rFonts w:ascii="Times New Roman" w:cs="Times New Roman" w:eastAsia="Times New Roman" w:hAnsi="Times New Roman"/>
          <w:rtl w:val="0"/>
        </w:rPr>
        <w:t xml:space="preserve"> thuật. Cờ xéo, đồng hồ thể thao, còi thể thao, cờ lệnh.</w:t>
      </w:r>
    </w:p>
    <w:p w:rsidR="00000000" w:rsidDel="00000000" w:rsidP="00000000" w:rsidRDefault="00000000" w:rsidRPr="00000000" w14:paraId="0000004F">
      <w:pPr>
        <w:spacing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7"/>
          <w:szCs w:val="27"/>
          <w:rtl w:val="0"/>
        </w:rPr>
        <w:t xml:space="preserve">III</w:t>
      </w:r>
      <w:r w:rsidDel="00000000" w:rsidR="00000000" w:rsidRPr="00000000">
        <w:rPr>
          <w:rFonts w:ascii="Times New Roman" w:cs="Times New Roman" w:eastAsia="Times New Roman" w:hAnsi="Times New Roman"/>
          <w:b w:val="1"/>
          <w:sz w:val="27"/>
          <w:szCs w:val="27"/>
          <w:rtl w:val="0"/>
        </w:rPr>
        <w:t xml:space="preserve">.</w:t>
      </w:r>
      <w:r w:rsidDel="00000000" w:rsidR="00000000" w:rsidRPr="00000000">
        <w:rPr>
          <w:rFonts w:ascii="Times New Roman" w:cs="Times New Roman" w:eastAsia="Times New Roman" w:hAnsi="Times New Roman"/>
          <w:sz w:val="27"/>
          <w:szCs w:val="27"/>
          <w:u w:val="single"/>
          <w:rtl w:val="0"/>
        </w:rPr>
        <w:t xml:space="preserve">TIẾN TRÌNH LÊN LỚP:                                       </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tbl>
      <w:tblPr>
        <w:tblStyle w:val="Table2"/>
        <w:tblW w:w="16256.0" w:type="dxa"/>
        <w:jc w:val="left"/>
        <w:tblInd w:w="-1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77"/>
        <w:gridCol w:w="4122"/>
        <w:gridCol w:w="1299"/>
        <w:gridCol w:w="1073"/>
        <w:gridCol w:w="5029"/>
        <w:gridCol w:w="3656"/>
        <w:tblGridChange w:id="0">
          <w:tblGrid>
            <w:gridCol w:w="1077"/>
            <w:gridCol w:w="4122"/>
            <w:gridCol w:w="1299"/>
            <w:gridCol w:w="1073"/>
            <w:gridCol w:w="5029"/>
            <w:gridCol w:w="3656"/>
          </w:tblGrid>
        </w:tblGridChange>
      </w:tblGrid>
      <w:tr>
        <w:trPr>
          <w:cantSplit w:val="0"/>
          <w:tblHeader w:val="0"/>
        </w:trPr>
        <w:tc>
          <w:tcPr>
            <w:vAlign w:val="center"/>
          </w:tcPr>
          <w:p w:rsidR="00000000" w:rsidDel="00000000" w:rsidP="00000000" w:rsidRDefault="00000000" w:rsidRPr="00000000" w14:paraId="00000050">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PHẦN</w:t>
            </w:r>
          </w:p>
        </w:tc>
        <w:tc>
          <w:tcPr>
            <w:vAlign w:val="center"/>
          </w:tcPr>
          <w:p w:rsidR="00000000" w:rsidDel="00000000" w:rsidP="00000000" w:rsidRDefault="00000000" w:rsidRPr="00000000" w14:paraId="00000051">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w:t>
            </w:r>
          </w:p>
        </w:tc>
        <w:tc>
          <w:tcPr>
            <w:vAlign w:val="center"/>
          </w:tcPr>
          <w:p w:rsidR="00000000" w:rsidDel="00000000" w:rsidP="00000000" w:rsidRDefault="00000000" w:rsidRPr="00000000" w14:paraId="00000052">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SỐ LẦN</w:t>
            </w:r>
          </w:p>
        </w:tc>
        <w:tc>
          <w:tcPr>
            <w:vAlign w:val="center"/>
          </w:tcPr>
          <w:p w:rsidR="00000000" w:rsidDel="00000000" w:rsidP="00000000" w:rsidRDefault="00000000" w:rsidRPr="00000000" w14:paraId="00000053">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THỜI GIAN</w:t>
            </w:r>
          </w:p>
        </w:tc>
        <w:tc>
          <w:tcPr>
            <w:vAlign w:val="center"/>
          </w:tcPr>
          <w:p w:rsidR="00000000" w:rsidDel="00000000" w:rsidP="00000000" w:rsidRDefault="00000000" w:rsidRPr="00000000" w14:paraId="00000054">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YÊU CẦU VÀ CHỈ DẪN </w:t>
            </w:r>
            <w:r w:rsidDel="00000000" w:rsidR="00000000" w:rsidRPr="00000000">
              <w:rPr>
                <w:b w:val="1"/>
                <w:rtl w:val="0"/>
              </w:rPr>
              <w:t xml:space="preserve">KỸ</w:t>
            </w:r>
            <w:r w:rsidDel="00000000" w:rsidR="00000000" w:rsidRPr="00000000">
              <w:rPr>
                <w:rFonts w:ascii="Times New Roman" w:cs="Times New Roman" w:eastAsia="Times New Roman" w:hAnsi="Times New Roman"/>
                <w:b w:val="1"/>
                <w:rtl w:val="0"/>
              </w:rPr>
              <w:t xml:space="preserve"> THUẬT</w:t>
            </w:r>
          </w:p>
        </w:tc>
        <w:tc>
          <w:tcPr>
            <w:vAlign w:val="center"/>
          </w:tcPr>
          <w:p w:rsidR="00000000" w:rsidDel="00000000" w:rsidP="00000000" w:rsidRDefault="00000000" w:rsidRPr="00000000" w14:paraId="00000055">
            <w:pPr>
              <w:tabs>
                <w:tab w:val="left" w:leader="none" w:pos="560"/>
              </w:tabs>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PHƯƠNG PHÁP TỔ CHỨC</w:t>
            </w:r>
          </w:p>
        </w:tc>
      </w:tr>
      <w:tr>
        <w:trPr>
          <w:cantSplit w:val="0"/>
          <w:tblHeader w:val="0"/>
        </w:trPr>
        <w:tc>
          <w:tcPr>
            <w:vAlign w:val="center"/>
          </w:tcPr>
          <w:p w:rsidR="00000000" w:rsidDel="00000000" w:rsidP="00000000" w:rsidRDefault="00000000" w:rsidRPr="00000000" w14:paraId="00000056">
            <w:pPr>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MỞ ĐẦU</w:t>
            </w:r>
          </w:p>
        </w:tc>
        <w:tc>
          <w:tcPr/>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lớp: nắm sĩ số, ổn định tổ chức</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Phổ biến nội dung, mục tiêu , yêu cầu</w:t>
            </w:r>
          </w:p>
          <w:p w:rsidR="00000000" w:rsidDel="00000000" w:rsidP="00000000" w:rsidRDefault="00000000" w:rsidRPr="00000000" w14:paraId="00000059">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Kiểm tra sức khỏe học sinh.</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Khởi động: Tập bài thể dục buổi sáng 9 động tác</w:t>
            </w:r>
          </w:p>
          <w:p w:rsidR="00000000" w:rsidDel="00000000" w:rsidP="00000000" w:rsidRDefault="00000000" w:rsidRPr="00000000" w14:paraId="0000005B">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Quay các khớp , chạy bước nhỏ ,nâng cao gối, chạy đá gót chạm mông.</w:t>
            </w:r>
          </w:p>
        </w:tc>
        <w:tc>
          <w:tcPr/>
          <w:p w:rsidR="00000000" w:rsidDel="00000000" w:rsidP="00000000" w:rsidRDefault="00000000" w:rsidRPr="00000000" w14:paraId="0000005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05D">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4L x 8N</w:t>
            </w:r>
          </w:p>
          <w:p w:rsidR="00000000" w:rsidDel="00000000" w:rsidP="00000000" w:rsidRDefault="00000000" w:rsidRPr="00000000" w14:paraId="00000061">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65">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tl w:val="0"/>
              </w:rPr>
              <w:t xml:space="preserve">p</w:t>
            </w:r>
            <w:r w:rsidDel="00000000" w:rsidR="00000000" w:rsidRPr="00000000">
              <w:rPr>
                <w:rtl w:val="0"/>
              </w:rPr>
            </w:r>
          </w:p>
        </w:tc>
        <w:tc>
          <w:tcPr/>
          <w:p w:rsidR="00000000" w:rsidDel="00000000" w:rsidP="00000000" w:rsidRDefault="00000000" w:rsidRPr="00000000" w14:paraId="00000066">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trung nhanh, khẩn trương, lớp trưởng báo cáo.</w:t>
            </w:r>
          </w:p>
          <w:p w:rsidR="00000000" w:rsidDel="00000000" w:rsidP="00000000" w:rsidRDefault="00000000" w:rsidRPr="00000000" w14:paraId="00000067">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nói ngắn gọn, có lý do giơ tay.</w:t>
            </w:r>
          </w:p>
          <w:p w:rsidR="00000000" w:rsidDel="00000000" w:rsidP="00000000" w:rsidRDefault="00000000" w:rsidRPr="00000000" w14:paraId="00000068">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đúng phương hướng, biên độ, nhịp điệu bài.</w:t>
            </w:r>
          </w:p>
          <w:p w:rsidR="00000000" w:rsidDel="00000000" w:rsidP="00000000" w:rsidRDefault="00000000" w:rsidRPr="00000000" w14:paraId="00000069">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xoay kỷ các khớp, ép dây chằng biên độ rộng.</w:t>
            </w:r>
          </w:p>
          <w:p w:rsidR="00000000" w:rsidDel="00000000" w:rsidP="00000000" w:rsidRDefault="00000000" w:rsidRPr="00000000" w14:paraId="0000006A">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tương đối đúng </w:t>
            </w:r>
            <w:r w:rsidDel="00000000" w:rsidR="00000000" w:rsidRPr="00000000">
              <w:rPr>
                <w:rtl w:val="0"/>
              </w:rPr>
              <w:t xml:space="preserve">kỹ</w:t>
            </w:r>
            <w:r w:rsidDel="00000000" w:rsidR="00000000" w:rsidRPr="00000000">
              <w:rPr>
                <w:rFonts w:ascii="Times New Roman" w:cs="Times New Roman" w:eastAsia="Times New Roman" w:hAnsi="Times New Roman"/>
                <w:rtl w:val="0"/>
              </w:rPr>
              <w:t xml:space="preserve"> thuật các động tác bổ trợ chuyên môn cho cổ chân.</w:t>
            </w:r>
          </w:p>
        </w:tc>
        <w:tc>
          <w:tcPr/>
          <w:p w:rsidR="00000000" w:rsidDel="00000000" w:rsidP="00000000" w:rsidRDefault="00000000" w:rsidRPr="00000000" w14:paraId="0000006B">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Nhận lớp:</w:t>
            </w:r>
          </w:p>
          <w:p w:rsidR="00000000" w:rsidDel="00000000" w:rsidP="00000000" w:rsidRDefault="00000000" w:rsidRPr="00000000" w14:paraId="0000006C">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6E">
            <w:pPr>
              <w:tabs>
                <w:tab w:val="center" w:leader="none" w:pos="2628"/>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6F">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ingdings 2" w:cs="Wingdings 2" w:eastAsia="Wingdings 2" w:hAnsi="Wingdings 2"/>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0">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ingdings 2" w:cs="Wingdings 2" w:eastAsia="Wingdings 2" w:hAnsi="Wingdings 2"/>
                <w:rtl w:val="0"/>
              </w:rPr>
              <w:t xml:space="preserve">🟂</w:t>
            </w:r>
            <w:r w:rsidDel="00000000" w:rsidR="00000000" w:rsidRPr="00000000">
              <w:rPr>
                <w:rFonts w:ascii="Times New Roman" w:cs="Times New Roman" w:eastAsia="Times New Roman" w:hAnsi="Times New Roman"/>
                <w:rtl w:val="0"/>
              </w:rPr>
              <w:t xml:space="preserve">Gv</w:t>
            </w:r>
          </w:p>
        </w:tc>
      </w:tr>
      <w:tr>
        <w:trPr>
          <w:cantSplit w:val="0"/>
          <w:trHeight w:val="942" w:hRule="atLeast"/>
          <w:tblHeader w:val="0"/>
        </w:trPr>
        <w:tc>
          <w:tcPr>
            <w:vAlign w:val="center"/>
          </w:tcPr>
          <w:p w:rsidR="00000000" w:rsidDel="00000000" w:rsidP="00000000" w:rsidRDefault="00000000" w:rsidRPr="00000000" w14:paraId="00000072">
            <w:pPr>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CƠ BẢN</w:t>
            </w:r>
          </w:p>
          <w:p w:rsidR="00000000" w:rsidDel="00000000" w:rsidP="00000000" w:rsidRDefault="00000000" w:rsidRPr="00000000" w14:paraId="00000073">
            <w:pPr>
              <w:spacing w:after="20" w:before="60" w:lineRule="auto"/>
              <w:jc w:val="center"/>
              <w:rPr>
                <w:rFonts w:ascii="Times New Roman" w:cs="Times New Roman" w:eastAsia="Times New Roman" w:hAnsi="Times New Roman"/>
                <w:b w:val="1"/>
              </w:rPr>
            </w:pPr>
            <w:r w:rsidDel="00000000" w:rsidR="00000000" w:rsidRPr="00000000">
              <w:rPr>
                <w:rtl w:val="0"/>
              </w:rPr>
            </w:r>
          </w:p>
        </w:tc>
        <w:tc>
          <w:tcPr/>
          <w:p w:rsidR="00000000" w:rsidDel="00000000" w:rsidP="00000000" w:rsidRDefault="00000000" w:rsidRPr="00000000" w14:paraId="00000074">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Bài cũ:</w:t>
            </w:r>
            <w:r w:rsidDel="00000000" w:rsidR="00000000" w:rsidRPr="00000000">
              <w:rPr>
                <w:rFonts w:ascii="Times New Roman" w:cs="Times New Roman" w:eastAsia="Times New Roman" w:hAnsi="Times New Roman"/>
                <w:rtl w:val="0"/>
              </w:rPr>
              <w:t xml:space="preserve"> Thực hiện các động tác ĐHĐN tại </w:t>
            </w:r>
            <w:r w:rsidDel="00000000" w:rsidR="00000000" w:rsidRPr="00000000">
              <w:rPr>
                <w:rtl w:val="0"/>
              </w:rPr>
              <w:t xml:space="preserve">chỗ</w:t>
            </w:r>
            <w:r w:rsidDel="00000000" w:rsidR="00000000" w:rsidRPr="00000000">
              <w:rPr>
                <w:rFonts w:ascii="Times New Roman" w:cs="Times New Roman" w:eastAsia="Times New Roman" w:hAnsi="Times New Roman"/>
                <w:rtl w:val="0"/>
              </w:rPr>
              <w:t xml:space="preserve"> mà em đã học ở lớp dưới?</w:t>
            </w:r>
          </w:p>
          <w:p w:rsidR="00000000" w:rsidDel="00000000" w:rsidP="00000000" w:rsidRDefault="00000000" w:rsidRPr="00000000" w14:paraId="00000075">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Nhóm I: Chạy ngắn</w:t>
            </w:r>
          </w:p>
          <w:p w:rsidR="00000000" w:rsidDel="00000000" w:rsidP="00000000" w:rsidRDefault="00000000" w:rsidRPr="00000000" w14:paraId="00000076">
            <w:pPr>
              <w:spacing w:after="2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Trò chơi phát triển sức nhanh GV chọn: </w:t>
            </w:r>
          </w:p>
          <w:p w:rsidR="00000000" w:rsidDel="00000000" w:rsidP="00000000" w:rsidRDefault="00000000" w:rsidRPr="00000000" w14:paraId="00000078">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“Lò cò tiếp sức”</w:t>
            </w:r>
          </w:p>
          <w:p w:rsidR="00000000" w:rsidDel="00000000" w:rsidP="00000000" w:rsidRDefault="00000000" w:rsidRPr="00000000" w14:paraId="00000079">
            <w:pPr>
              <w:spacing w:after="20" w:before="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Nhóm II: Chạy ngắn</w:t>
            </w:r>
          </w:p>
          <w:p w:rsidR="00000000" w:rsidDel="00000000" w:rsidP="00000000" w:rsidRDefault="00000000" w:rsidRPr="00000000" w14:paraId="0000007B">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Xuất phát từ một số tư thế khác nhau: Đứng mặt, vai, lưng hướng chạy xuất phát.</w:t>
            </w:r>
          </w:p>
          <w:p w:rsidR="00000000" w:rsidDel="00000000" w:rsidP="00000000" w:rsidRDefault="00000000" w:rsidRPr="00000000" w14:paraId="0000007C">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Sau 12 phút GV cho hai nhóm tập quay vòng</w:t>
            </w:r>
          </w:p>
          <w:p w:rsidR="00000000" w:rsidDel="00000000" w:rsidP="00000000" w:rsidRDefault="00000000" w:rsidRPr="00000000" w14:paraId="0000007D">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tập luyện nội dung như trên.</w:t>
            </w:r>
          </w:p>
          <w:p w:rsidR="00000000" w:rsidDel="00000000" w:rsidP="00000000" w:rsidRDefault="00000000" w:rsidRPr="00000000" w14:paraId="0000007E">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Chạy bền: Chạy trên địa hình tự nhiên, trò chơI hồi tĩnh.</w:t>
            </w:r>
          </w:p>
          <w:p w:rsidR="00000000" w:rsidDel="00000000" w:rsidP="00000000" w:rsidRDefault="00000000" w:rsidRPr="00000000" w14:paraId="0000007F">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Củng cố bài học:</w:t>
            </w:r>
          </w:p>
        </w:tc>
        <w:tc>
          <w:tcPr/>
          <w:p w:rsidR="00000000" w:rsidDel="00000000" w:rsidP="00000000" w:rsidRDefault="00000000" w:rsidRPr="00000000" w14:paraId="00000080">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081">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lần</w:t>
            </w:r>
          </w:p>
          <w:p w:rsidR="00000000" w:rsidDel="00000000" w:rsidP="00000000" w:rsidRDefault="00000000" w:rsidRPr="00000000" w14:paraId="00000086">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7">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lần</w:t>
            </w:r>
          </w:p>
          <w:p w:rsidR="00000000" w:rsidDel="00000000" w:rsidP="00000000" w:rsidRDefault="00000000" w:rsidRPr="00000000" w14:paraId="0000008B">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spacing w:after="20" w:before="6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lần</w:t>
            </w:r>
          </w:p>
          <w:p w:rsidR="00000000" w:rsidDel="00000000" w:rsidP="00000000" w:rsidRDefault="00000000" w:rsidRPr="00000000" w14:paraId="00000091">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tc>
        <w:tc>
          <w:tcPr>
            <w:vAlign w:val="center"/>
          </w:tcPr>
          <w:p w:rsidR="00000000" w:rsidDel="00000000" w:rsidP="00000000" w:rsidRDefault="00000000" w:rsidRPr="00000000" w14:paraId="00000092">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p</w:t>
            </w:r>
          </w:p>
        </w:tc>
        <w:tc>
          <w:tcPr/>
          <w:p w:rsidR="00000000" w:rsidDel="00000000" w:rsidP="00000000" w:rsidRDefault="00000000" w:rsidRPr="00000000" w14:paraId="00000093">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HS biết và thực hiện tương đối đúng các động tác ĐHĐN đã học ở lớp </w:t>
            </w:r>
            <w:r w:rsidDel="00000000" w:rsidR="00000000" w:rsidRPr="00000000">
              <w:rPr>
                <w:rtl w:val="0"/>
              </w:rPr>
              <w:t xml:space="preserve">dưới</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4">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Biết cách tập hợp hàng dọc, dóng hàng, điểm số từ 1 đến hết và theo chu kỳ 1-2 </w:t>
            </w:r>
            <w:r w:rsidDel="00000000" w:rsidR="00000000" w:rsidRPr="00000000">
              <w:rPr>
                <w:rtl w:val="0"/>
              </w:rPr>
              <w:t xml:space="preserve">đến</w:t>
            </w:r>
            <w:r w:rsidDel="00000000" w:rsidR="00000000" w:rsidRPr="00000000">
              <w:rPr>
                <w:rFonts w:ascii="Times New Roman" w:cs="Times New Roman" w:eastAsia="Times New Roman" w:hAnsi="Times New Roman"/>
                <w:rtl w:val="0"/>
              </w:rPr>
              <w:t xml:space="preserve"> hết một cách nhanh chóng chính xác, thành thạo.</w:t>
            </w:r>
          </w:p>
          <w:p w:rsidR="00000000" w:rsidDel="00000000" w:rsidP="00000000" w:rsidRDefault="00000000" w:rsidRPr="00000000" w14:paraId="00000095">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Thực hiện đúng các động tác cá nhân tại </w:t>
            </w:r>
            <w:r w:rsidDel="00000000" w:rsidR="00000000" w:rsidRPr="00000000">
              <w:rPr>
                <w:rtl w:val="0"/>
              </w:rPr>
              <w:t xml:space="preserve">chỗ</w:t>
            </w:r>
            <w:r w:rsidDel="00000000" w:rsidR="00000000" w:rsidRPr="00000000">
              <w:rPr>
                <w:rFonts w:ascii="Times New Roman" w:cs="Times New Roman" w:eastAsia="Times New Roman" w:hAnsi="Times New Roman"/>
                <w:rtl w:val="0"/>
              </w:rPr>
              <w:t xml:space="preserve"> quay phải, quay trái, quay đằng sau, các bước di chuyển.Tập hợp, dóng hàng, biến đổi đội hình 0 - 2 - 4 theo số đã điểm sau đó tự điều chỉnh hàng.</w:t>
            </w:r>
          </w:p>
          <w:p w:rsidR="00000000" w:rsidDel="00000000" w:rsidP="00000000" w:rsidRDefault="00000000" w:rsidRPr="00000000" w14:paraId="00000096">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Chơi trò chơi bổ trợ đúng luật, tự giác, tích cực không cay cú, biết tự tổ chức chơi ngoài giờ. Yêu cầu phải </w:t>
            </w:r>
            <w:r w:rsidDel="00000000" w:rsidR="00000000" w:rsidRPr="00000000">
              <w:rPr>
                <w:rtl w:val="0"/>
              </w:rPr>
              <w:t xml:space="preserve">có</w:t>
            </w:r>
            <w:r w:rsidDel="00000000" w:rsidR="00000000" w:rsidRPr="00000000">
              <w:rPr>
                <w:rFonts w:ascii="Times New Roman" w:cs="Times New Roman" w:eastAsia="Times New Roman" w:hAnsi="Times New Roman"/>
                <w:rtl w:val="0"/>
              </w:rPr>
              <w:t xml:space="preserve"> trên một chân không được đổi chân </w:t>
            </w:r>
          </w:p>
          <w:p w:rsidR="00000000" w:rsidDel="00000000" w:rsidP="00000000" w:rsidRDefault="00000000" w:rsidRPr="00000000" w14:paraId="00000097">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Tập tương đối đúng các động tác bổ trợ kỷ thuật. (Biết cách xuất phát các tư thế khác nhau: Mặt, vai, lưng, hướng chạy xuất phát tăng tốc).</w:t>
            </w:r>
          </w:p>
          <w:p w:rsidR="00000000" w:rsidDel="00000000" w:rsidP="00000000" w:rsidRDefault="00000000" w:rsidRPr="00000000" w14:paraId="00000098">
            <w:pPr>
              <w:spacing w:after="20" w:before="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GV cho HS thực hiện lại kỷ thuật vừa học lớp quan sát nhận xét góp ý bổ sung cho bạn.</w:t>
            </w:r>
          </w:p>
        </w:tc>
        <w:tc>
          <w:tcPr>
            <w:shd w:fill="auto" w:val="clear"/>
          </w:tcPr>
          <w:p w:rsidR="00000000" w:rsidDel="00000000" w:rsidP="00000000" w:rsidRDefault="00000000" w:rsidRPr="00000000" w14:paraId="00000099">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ĐHĐN</w:t>
            </w:r>
          </w:p>
          <w:p w:rsidR="00000000" w:rsidDel="00000000" w:rsidP="00000000" w:rsidRDefault="00000000" w:rsidRPr="00000000" w14:paraId="0000009A">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85950" cy="647700"/>
                  <wp:effectExtent b="0" l="0" r="0" t="0"/>
                  <wp:docPr descr="h1" id="10" name="image1.jpg"/>
                  <a:graphic>
                    <a:graphicData uri="http://schemas.openxmlformats.org/drawingml/2006/picture">
                      <pic:pic>
                        <pic:nvPicPr>
                          <pic:cNvPr descr="h1" id="0" name="image1.jpg"/>
                          <pic:cNvPicPr preferRelativeResize="0"/>
                        </pic:nvPicPr>
                        <pic:blipFill>
                          <a:blip r:embed="rId7"/>
                          <a:srcRect b="0" l="0" r="0" t="0"/>
                          <a:stretch>
                            <a:fillRect/>
                          </a:stretch>
                        </pic:blipFill>
                        <pic:spPr>
                          <a:xfrm>
                            <a:off x="0" y="0"/>
                            <a:ext cx="18859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C">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ingdings 2" w:cs="Wingdings 2" w:eastAsia="Wingdings 2" w:hAnsi="Wingdings 2"/>
                <w:rtl w:val="0"/>
              </w:rPr>
              <w:t xml:space="preserve">🟂</w:t>
            </w:r>
            <w:r w:rsidDel="00000000" w:rsidR="00000000" w:rsidRPr="00000000">
              <w:rPr>
                <w:rFonts w:ascii="Times New Roman" w:cs="Times New Roman" w:eastAsia="Times New Roman" w:hAnsi="Times New Roman"/>
                <w:rtl w:val="0"/>
              </w:rPr>
              <w:t xml:space="preserve">GV</w:t>
            </w:r>
          </w:p>
          <w:p w:rsidR="00000000" w:rsidDel="00000000" w:rsidP="00000000" w:rsidRDefault="00000000" w:rsidRPr="00000000" w14:paraId="0000009D">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0">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Trò chơi: “Lò cò tiếp sức”</w:t>
            </w:r>
          </w:p>
          <w:p w:rsidR="00000000" w:rsidDel="00000000" w:rsidP="00000000" w:rsidRDefault="00000000" w:rsidRPr="00000000" w14:paraId="000000A1">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0" cy="25400"/>
                      <wp:effectExtent b="0" l="0" r="0" t="0"/>
                      <wp:wrapNone/>
                      <wp:docPr id="7" name=""/>
                      <a:graphic>
                        <a:graphicData uri="http://schemas.microsoft.com/office/word/2010/wordprocessingShape">
                          <wps:wsp>
                            <wps:cNvCnPr/>
                            <wps:spPr>
                              <a:xfrm>
                                <a:off x="5218365" y="3780000"/>
                                <a:ext cx="2552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76200</wp:posOffset>
                      </wp:positionV>
                      <wp:extent cx="0" cy="25400"/>
                      <wp:effectExtent b="0" l="0" r="0" t="0"/>
                      <wp:wrapNone/>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0" cy="25400"/>
                      <wp:effectExtent b="0" l="0" r="0" t="0"/>
                      <wp:wrapNone/>
                      <wp:docPr id="8" name=""/>
                      <a:graphic>
                        <a:graphicData uri="http://schemas.microsoft.com/office/word/2010/wordprocessingShape">
                          <wps:wsp>
                            <wps:cNvCnPr/>
                            <wps:spPr>
                              <a:xfrm>
                                <a:off x="5218365" y="3780000"/>
                                <a:ext cx="2552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76200</wp:posOffset>
                      </wp:positionV>
                      <wp:extent cx="0" cy="25400"/>
                      <wp:effectExtent b="0" l="0" r="0" t="0"/>
                      <wp:wrapNone/>
                      <wp:docPr id="8"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A2">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xxxxx...................................</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25400"/>
                      <wp:effectExtent b="0" l="0" r="0" t="0"/>
                      <wp:wrapNone/>
                      <wp:docPr id="6" name=""/>
                      <a:graphic>
                        <a:graphicData uri="http://schemas.microsoft.com/office/word/2010/wordprocessingShape">
                          <wps:wsp>
                            <wps:cNvCnPr/>
                            <wps:spPr>
                              <a:xfrm>
                                <a:off x="5218365" y="3780000"/>
                                <a:ext cx="2552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wp:posOffset>
                      </wp:positionH>
                      <wp:positionV relativeFrom="paragraph">
                        <wp:posOffset>114300</wp:posOffset>
                      </wp:positionV>
                      <wp:extent cx="0" cy="25400"/>
                      <wp:effectExtent b="0" l="0" r="0" t="0"/>
                      <wp:wrapNone/>
                      <wp:docPr id="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0" cy="25400"/>
                      <wp:effectExtent b="0" l="0" r="0" t="0"/>
                      <wp:wrapNone/>
                      <wp:docPr id="9" name=""/>
                      <a:graphic>
                        <a:graphicData uri="http://schemas.microsoft.com/office/word/2010/wordprocessingShape">
                          <wps:wsp>
                            <wps:cNvCnPr/>
                            <wps:spPr>
                              <a:xfrm>
                                <a:off x="5218365" y="3780000"/>
                                <a:ext cx="25527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0" cy="25400"/>
                      <wp:effectExtent b="0" l="0" r="0" t="0"/>
                      <wp:wrapNone/>
                      <wp:docPr id="9"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A3">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after="20" w:befor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6">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Xuất phát từ các tư thế khác nhau:</w:t>
            </w:r>
          </w:p>
          <w:p w:rsidR="00000000" w:rsidDel="00000000" w:rsidP="00000000" w:rsidRDefault="00000000" w:rsidRPr="00000000" w14:paraId="000000A7">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w:t>
            </w:r>
          </w:p>
          <w:p w:rsidR="00000000" w:rsidDel="00000000" w:rsidP="00000000" w:rsidRDefault="00000000" w:rsidRPr="00000000" w14:paraId="000000A8">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w:t>
            </w:r>
          </w:p>
          <w:p w:rsidR="00000000" w:rsidDel="00000000" w:rsidP="00000000" w:rsidRDefault="00000000" w:rsidRPr="00000000" w14:paraId="000000A9">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w:t>
            </w:r>
          </w:p>
          <w:p w:rsidR="00000000" w:rsidDel="00000000" w:rsidP="00000000" w:rsidRDefault="00000000" w:rsidRPr="00000000" w14:paraId="000000AA">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xxxx………………….</w:t>
            </w:r>
          </w:p>
        </w:tc>
      </w:tr>
      <w:tr>
        <w:trPr>
          <w:cantSplit w:val="0"/>
          <w:tblHeader w:val="0"/>
        </w:trPr>
        <w:tc>
          <w:tcPr>
            <w:vAlign w:val="center"/>
          </w:tcPr>
          <w:p w:rsidR="00000000" w:rsidDel="00000000" w:rsidP="00000000" w:rsidRDefault="00000000" w:rsidRPr="00000000" w14:paraId="000000AB">
            <w:pPr>
              <w:spacing w:after="20" w:before="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KẾT THÚC</w:t>
            </w:r>
          </w:p>
        </w:tc>
        <w:tc>
          <w:tcPr/>
          <w:p w:rsidR="00000000" w:rsidDel="00000000" w:rsidP="00000000" w:rsidRDefault="00000000" w:rsidRPr="00000000" w14:paraId="000000AC">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Thả lỏng - Hồi tĩnh.</w:t>
            </w:r>
          </w:p>
          <w:p w:rsidR="00000000" w:rsidDel="00000000" w:rsidP="00000000" w:rsidRDefault="00000000" w:rsidRPr="00000000" w14:paraId="000000AD">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Nhận xét - Đánh giá.</w:t>
            </w:r>
          </w:p>
          <w:p w:rsidR="00000000" w:rsidDel="00000000" w:rsidP="00000000" w:rsidRDefault="00000000" w:rsidRPr="00000000" w14:paraId="000000AE">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Xuống lớp.</w:t>
            </w:r>
          </w:p>
        </w:tc>
        <w:tc>
          <w:tcPr/>
          <w:p w:rsidR="00000000" w:rsidDel="00000000" w:rsidP="00000000" w:rsidRDefault="00000000" w:rsidRPr="00000000" w14:paraId="000000AF">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0B0">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p w:rsidR="00000000" w:rsidDel="00000000" w:rsidP="00000000" w:rsidRDefault="00000000" w:rsidRPr="00000000" w14:paraId="000000B1">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lần</w:t>
            </w:r>
          </w:p>
        </w:tc>
        <w:tc>
          <w:tcPr>
            <w:vAlign w:val="center"/>
          </w:tcPr>
          <w:p w:rsidR="00000000" w:rsidDel="00000000" w:rsidP="00000000" w:rsidRDefault="00000000" w:rsidRPr="00000000" w14:paraId="000000B2">
            <w:pPr>
              <w:spacing w:after="20" w:before="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w:t>
            </w:r>
          </w:p>
        </w:tc>
        <w:tc>
          <w:tcPr/>
          <w:p w:rsidR="00000000" w:rsidDel="00000000" w:rsidP="00000000" w:rsidRDefault="00000000" w:rsidRPr="00000000" w14:paraId="000000B3">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Thả lỏng toàn thân - rũ các khớp.</w:t>
            </w:r>
          </w:p>
          <w:p w:rsidR="00000000" w:rsidDel="00000000" w:rsidP="00000000" w:rsidRDefault="00000000" w:rsidRPr="00000000" w14:paraId="000000B4">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Đánh giá nhận xét giờ học - ra BTVN</w:t>
            </w:r>
          </w:p>
          <w:p w:rsidR="00000000" w:rsidDel="00000000" w:rsidP="00000000" w:rsidRDefault="00000000" w:rsidRPr="00000000" w14:paraId="000000B5">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GV hô “giải tán” - HS đồng thanh “khoẻ”</w:t>
            </w:r>
          </w:p>
          <w:p w:rsidR="00000000" w:rsidDel="00000000" w:rsidP="00000000" w:rsidRDefault="00000000" w:rsidRPr="00000000" w14:paraId="000000B6">
            <w:pPr>
              <w:spacing w:after="20" w:before="60" w:lineRule="auto"/>
              <w:rPr>
                <w:rFonts w:ascii="Times New Roman" w:cs="Times New Roman" w:eastAsia="Times New Roman" w:hAnsi="Times New Roman"/>
              </w:rPr>
            </w:pPr>
            <w:r w:rsidDel="00000000" w:rsidR="00000000" w:rsidRPr="00000000">
              <w:rPr>
                <w:rtl w:val="0"/>
              </w:rPr>
            </w:r>
          </w:p>
        </w:tc>
        <w:tc>
          <w:tcPr>
            <w:vAlign w:val="center"/>
          </w:tcPr>
          <w:p w:rsidR="00000000" w:rsidDel="00000000" w:rsidP="00000000" w:rsidRDefault="00000000" w:rsidRPr="00000000" w14:paraId="000000B7">
            <w:pPr>
              <w:spacing w:after="20" w:before="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Xuống lớp:</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BB">
            <w:pPr>
              <w:tabs>
                <w:tab w:val="center" w:leader="none" w:pos="2628"/>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C">
            <w:pPr>
              <w:tabs>
                <w:tab w:val="center" w:leader="none" w:pos="2628"/>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tl w:val="0"/>
              </w:rPr>
            </w:r>
          </w:p>
          <w:p w:rsidR="00000000" w:rsidDel="00000000" w:rsidP="00000000" w:rsidRDefault="00000000" w:rsidRPr="00000000" w14:paraId="000000B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Webdings" w:cs="Webdings" w:eastAsia="Webdings" w:hAnsi="Webdings"/>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spacing w:after="20" w:before="60" w:lineRule="auto"/>
              <w:jc w:val="center"/>
              <w:rPr>
                <w:rFonts w:ascii="Times New Roman" w:cs="Times New Roman" w:eastAsia="Times New Roman" w:hAnsi="Times New Roman"/>
              </w:rPr>
            </w:pPr>
            <w:r w:rsidDel="00000000" w:rsidR="00000000" w:rsidRPr="00000000">
              <w:rPr>
                <w:rFonts w:ascii="Wingdings 2" w:cs="Wingdings 2" w:eastAsia="Wingdings 2" w:hAnsi="Wingdings 2"/>
                <w:rtl w:val="0"/>
              </w:rPr>
              <w:t xml:space="preserve">🟂</w:t>
            </w:r>
            <w:r w:rsidDel="00000000" w:rsidR="00000000" w:rsidRPr="00000000">
              <w:rPr>
                <w:rFonts w:ascii="Times New Roman" w:cs="Times New Roman" w:eastAsia="Times New Roman" w:hAnsi="Times New Roman"/>
                <w:rtl w:val="0"/>
              </w:rPr>
              <w:t xml:space="preserve">GV</w:t>
            </w:r>
          </w:p>
        </w:tc>
      </w:tr>
    </w:tbl>
    <w:p w:rsidR="00000000" w:rsidDel="00000000" w:rsidP="00000000" w:rsidRDefault="00000000" w:rsidRPr="00000000" w14:paraId="000000C0">
      <w:pPr>
        <w:rPr/>
      </w:pPr>
      <w:r w:rsidDel="00000000" w:rsidR="00000000" w:rsidRPr="00000000">
        <w:rPr>
          <w:rtl w:val="0"/>
        </w:rPr>
        <w:t xml:space="preserve">                                                                                                                 Năm học:2023-2024</w:t>
      </w:r>
    </w:p>
    <w:sectPr>
      <w:pgSz w:h="11907" w:w="16840" w:orient="landscape"/>
      <w:pgMar w:bottom="851" w:top="1701" w:left="1134" w:right="1134" w:header="624"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Webdings"/>
  <w:font w:name="Wingdings 2"/>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0"/>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bullet"/>
      <w:lvlText w:val="-"/>
      <w:lvlJc w:val="left"/>
      <w:pPr>
        <w:ind w:left="1440" w:hanging="360"/>
      </w:pPr>
      <w:rPr>
        <w:rFonts w:ascii="Times New Roman" w:cs="Times New Roman" w:eastAsia="Times New Roman" w:hAnsi="Times New Roman"/>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00F1"/>
    <w:pPr>
      <w:spacing w:line="240" w:lineRule="auto"/>
    </w:pPr>
    <w:rPr>
      <w:rFonts w:ascii=".VnTime" w:cs="Times New Roman" w:eastAsia="Times New Roman" w:hAnsi=".VnTime"/>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3700F1"/>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700F1"/>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NlvPuWOi8MVQabTML0A2Cc0XQ==">CgMxLjAyCGguZ2pkZ3hzOAByITEwOGxDTTdYTHVsbHdmTkFiUk9xNU1zbjBTbHhycFNOYw==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2023-09-05T02:36:00Z</dcterms:created>
  <dc:creator>NTC</dc:creator>
</cp:coreProperties>
</file>