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E7" w:rsidRPr="00E91EA0" w:rsidRDefault="006263E7" w:rsidP="006263E7">
      <w:pPr>
        <w:spacing w:line="2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D38EC">
        <w:rPr>
          <w:b/>
          <w:bCs/>
          <w:sz w:val="28"/>
          <w:szCs w:val="28"/>
        </w:rPr>
        <w:t xml:space="preserve">Thứ </w:t>
      </w:r>
      <w:r>
        <w:rPr>
          <w:b/>
          <w:bCs/>
          <w:sz w:val="28"/>
          <w:szCs w:val="28"/>
        </w:rPr>
        <w:t>4</w:t>
      </w:r>
      <w:r w:rsidRPr="00AD38EC">
        <w:rPr>
          <w:b/>
          <w:bCs/>
          <w:sz w:val="28"/>
          <w:szCs w:val="28"/>
        </w:rPr>
        <w:t xml:space="preserve"> ngày </w:t>
      </w:r>
      <w:r>
        <w:rPr>
          <w:b/>
          <w:bCs/>
          <w:sz w:val="28"/>
          <w:szCs w:val="28"/>
        </w:rPr>
        <w:t>22</w:t>
      </w:r>
      <w:r w:rsidRPr="00AD38EC">
        <w:rPr>
          <w:b/>
          <w:bCs/>
          <w:sz w:val="28"/>
          <w:szCs w:val="28"/>
        </w:rPr>
        <w:t xml:space="preserve"> tháng 10 năm 202</w:t>
      </w:r>
      <w:r>
        <w:rPr>
          <w:b/>
          <w:bCs/>
          <w:sz w:val="28"/>
          <w:szCs w:val="28"/>
        </w:rPr>
        <w:t>5</w:t>
      </w:r>
    </w:p>
    <w:p w:rsidR="006263E7" w:rsidRPr="00EB2143" w:rsidRDefault="006263E7" w:rsidP="006263E7">
      <w:pPr>
        <w:tabs>
          <w:tab w:val="left" w:pos="1425"/>
        </w:tabs>
        <w:spacing w:line="20" w:lineRule="atLeast"/>
        <w:rPr>
          <w:b/>
          <w:sz w:val="28"/>
          <w:szCs w:val="28"/>
          <w:u w:val="single"/>
        </w:rPr>
      </w:pPr>
      <w:r w:rsidRPr="0048120E">
        <w:rPr>
          <w:b/>
          <w:sz w:val="28"/>
          <w:szCs w:val="28"/>
        </w:rPr>
        <w:t xml:space="preserve">Tiết </w:t>
      </w:r>
      <w:r>
        <w:rPr>
          <w:b/>
          <w:sz w:val="28"/>
          <w:szCs w:val="28"/>
        </w:rPr>
        <w:t>1</w:t>
      </w:r>
      <w:r w:rsidRPr="0048120E">
        <w:rPr>
          <w:b/>
          <w:sz w:val="28"/>
          <w:szCs w:val="28"/>
        </w:rPr>
        <w:t xml:space="preserve">:                                             </w:t>
      </w:r>
      <w:r w:rsidRPr="0048120E">
        <w:rPr>
          <w:b/>
          <w:sz w:val="28"/>
          <w:szCs w:val="28"/>
          <w:u w:val="single"/>
        </w:rPr>
        <w:t>Tự nhiên và Xã hội</w:t>
      </w:r>
    </w:p>
    <w:p w:rsidR="006263E7" w:rsidRPr="00EB2143" w:rsidRDefault="006263E7" w:rsidP="006263E7">
      <w:pPr>
        <w:pStyle w:val="Heading1"/>
        <w:spacing w:before="0" w:line="20" w:lineRule="atLeast"/>
        <w:jc w:val="center"/>
        <w:rPr>
          <w:rFonts w:ascii="Times New Roman" w:hAnsi="Times New Roman"/>
          <w:color w:val="auto"/>
        </w:rPr>
      </w:pPr>
      <w:r w:rsidRPr="00C746C6">
        <w:rPr>
          <w:rFonts w:ascii="Times New Roman" w:hAnsi="Times New Roman"/>
          <w:color w:val="auto"/>
        </w:rPr>
        <w:t>BÀI 6: GIỮ VỆ SINH TRƯỜNG HỌC</w:t>
      </w:r>
      <w:r w:rsidRPr="00EB2143">
        <w:rPr>
          <w:color w:val="auto"/>
        </w:rPr>
        <w:t>(Tiết 1)</w:t>
      </w:r>
    </w:p>
    <w:p w:rsidR="006263E7" w:rsidRDefault="006263E7" w:rsidP="006263E7">
      <w:pPr>
        <w:tabs>
          <w:tab w:val="left" w:pos="142"/>
          <w:tab w:val="left" w:pos="284"/>
          <w:tab w:val="left" w:pos="426"/>
        </w:tabs>
        <w:spacing w:line="20" w:lineRule="atLeast"/>
        <w:jc w:val="both"/>
        <w:rPr>
          <w:b/>
          <w:bCs/>
        </w:rPr>
      </w:pPr>
    </w:p>
    <w:p w:rsidR="006263E7" w:rsidRPr="00C746C6" w:rsidRDefault="006263E7" w:rsidP="006263E7">
      <w:pPr>
        <w:tabs>
          <w:tab w:val="left" w:pos="142"/>
          <w:tab w:val="left" w:pos="284"/>
          <w:tab w:val="left" w:pos="426"/>
        </w:tabs>
        <w:spacing w:line="20" w:lineRule="atLeast"/>
        <w:rPr>
          <w:b/>
          <w:bCs/>
        </w:rPr>
      </w:pPr>
      <w:r w:rsidRPr="00C746C6">
        <w:rPr>
          <w:b/>
          <w:bCs/>
        </w:rPr>
        <w:t>I. YÊU CẦU CẦN ĐẠT :</w:t>
      </w:r>
    </w:p>
    <w:p w:rsidR="006263E7" w:rsidRPr="00AD38EC" w:rsidRDefault="006263E7" w:rsidP="006263E7">
      <w:pPr>
        <w:spacing w:line="20" w:lineRule="atLeast"/>
        <w:jc w:val="both"/>
        <w:rPr>
          <w:b/>
          <w:sz w:val="28"/>
          <w:szCs w:val="28"/>
        </w:rPr>
      </w:pPr>
      <w:r w:rsidRPr="00AD38EC">
        <w:rPr>
          <w:b/>
          <w:sz w:val="28"/>
          <w:szCs w:val="28"/>
        </w:rPr>
        <w:t>1. Mức độ, yêu cầu cần đạt</w:t>
      </w:r>
    </w:p>
    <w:p w:rsidR="006263E7" w:rsidRPr="00AD38EC" w:rsidRDefault="006263E7" w:rsidP="006263E7">
      <w:pPr>
        <w:numPr>
          <w:ilvl w:val="0"/>
          <w:numId w:val="1"/>
        </w:numPr>
        <w:spacing w:line="20" w:lineRule="atLeast"/>
        <w:jc w:val="both"/>
        <w:rPr>
          <w:sz w:val="28"/>
          <w:szCs w:val="28"/>
        </w:rPr>
      </w:pPr>
      <w:r w:rsidRPr="00AD38EC">
        <w:rPr>
          <w:sz w:val="28"/>
          <w:szCs w:val="28"/>
        </w:rPr>
        <w:t xml:space="preserve">Nêu được các việc nên và không nên làm để giữ vệ sinh khi tham gia các hoạt động ở trường. </w:t>
      </w:r>
    </w:p>
    <w:p w:rsidR="006263E7" w:rsidRPr="00AD38EC" w:rsidRDefault="006263E7" w:rsidP="006263E7">
      <w:pPr>
        <w:spacing w:line="20" w:lineRule="atLeast"/>
        <w:jc w:val="both"/>
        <w:rPr>
          <w:sz w:val="28"/>
          <w:szCs w:val="28"/>
        </w:rPr>
      </w:pPr>
      <w:r w:rsidRPr="00AD38EC">
        <w:rPr>
          <w:b/>
          <w:sz w:val="28"/>
          <w:szCs w:val="28"/>
        </w:rPr>
        <w:t>2. Năng lực</w:t>
      </w:r>
    </w:p>
    <w:p w:rsidR="006263E7" w:rsidRPr="00AD38EC" w:rsidRDefault="006263E7" w:rsidP="006263E7">
      <w:pPr>
        <w:spacing w:line="20" w:lineRule="atLeast"/>
        <w:ind w:left="720"/>
        <w:jc w:val="both"/>
        <w:rPr>
          <w:b/>
          <w:sz w:val="28"/>
          <w:szCs w:val="28"/>
        </w:rPr>
      </w:pPr>
      <w:r w:rsidRPr="00AD38EC">
        <w:rPr>
          <w:b/>
          <w:sz w:val="28"/>
          <w:szCs w:val="28"/>
        </w:rPr>
        <w:t xml:space="preserve">a.Năng lực chung: </w:t>
      </w:r>
    </w:p>
    <w:p w:rsidR="006263E7" w:rsidRPr="00AD38EC" w:rsidRDefault="006263E7" w:rsidP="006263E7">
      <w:pPr>
        <w:spacing w:line="20" w:lineRule="atLeast"/>
        <w:ind w:left="720"/>
        <w:jc w:val="both"/>
        <w:rPr>
          <w:sz w:val="28"/>
          <w:szCs w:val="28"/>
        </w:rPr>
      </w:pPr>
      <w:r w:rsidRPr="00AD38EC">
        <w:rPr>
          <w:sz w:val="28"/>
          <w:szCs w:val="28"/>
        </w:rPr>
        <w:t>-Năng lực giao tiếp, hợp tác: Trao đổi, thảo luận để thực hiện các nhiệm vụ học tập.</w:t>
      </w:r>
    </w:p>
    <w:p w:rsidR="006263E7" w:rsidRPr="00AD38EC" w:rsidRDefault="006263E7" w:rsidP="006263E7">
      <w:pPr>
        <w:spacing w:line="20" w:lineRule="atLeast"/>
        <w:ind w:left="720"/>
        <w:jc w:val="both"/>
        <w:rPr>
          <w:sz w:val="28"/>
          <w:szCs w:val="28"/>
        </w:rPr>
      </w:pPr>
      <w:r w:rsidRPr="00AD38EC">
        <w:rPr>
          <w:sz w:val="28"/>
          <w:szCs w:val="28"/>
        </w:rPr>
        <w:t>-Năng lực giải quyết vấn đề và sáng tạo: Sử dụng các kiến thức đã học ứng dụng vào thực tế, tìm tòi, phát hiện giải quyết các nhiệm vụ trong cuộc sống.</w:t>
      </w:r>
    </w:p>
    <w:p w:rsidR="006263E7" w:rsidRPr="00AD38EC" w:rsidRDefault="006263E7" w:rsidP="006263E7">
      <w:pPr>
        <w:spacing w:line="20" w:lineRule="atLeast"/>
        <w:ind w:left="720"/>
        <w:jc w:val="both"/>
        <w:rPr>
          <w:b/>
          <w:sz w:val="28"/>
          <w:szCs w:val="28"/>
        </w:rPr>
      </w:pPr>
      <w:r w:rsidRPr="00AD38EC">
        <w:rPr>
          <w:b/>
          <w:sz w:val="28"/>
          <w:szCs w:val="28"/>
        </w:rPr>
        <w:t xml:space="preserve">b.Năng lực </w:t>
      </w:r>
      <w:r>
        <w:rPr>
          <w:b/>
          <w:sz w:val="28"/>
          <w:szCs w:val="28"/>
        </w:rPr>
        <w:t>đặc thù</w:t>
      </w:r>
      <w:r w:rsidRPr="00AD38EC">
        <w:rPr>
          <w:b/>
          <w:sz w:val="28"/>
          <w:szCs w:val="28"/>
        </w:rPr>
        <w:t>:</w:t>
      </w:r>
      <w:r w:rsidRPr="00AD38EC">
        <w:rPr>
          <w:sz w:val="28"/>
          <w:szCs w:val="28"/>
        </w:rPr>
        <w:t xml:space="preserve"> </w:t>
      </w:r>
    </w:p>
    <w:p w:rsidR="006263E7" w:rsidRPr="00AD38EC" w:rsidRDefault="006263E7" w:rsidP="006263E7">
      <w:pPr>
        <w:spacing w:line="20" w:lineRule="atLeast"/>
        <w:ind w:left="720"/>
        <w:jc w:val="both"/>
        <w:rPr>
          <w:b/>
          <w:sz w:val="28"/>
          <w:szCs w:val="28"/>
        </w:rPr>
      </w:pPr>
      <w:r w:rsidRPr="00AD38EC">
        <w:rPr>
          <w:sz w:val="28"/>
          <w:szCs w:val="28"/>
        </w:rPr>
        <w:t xml:space="preserve">-Đánh giá được việc giữ vệ sinh của HS khi tham gia các hoạt động ở trường. </w:t>
      </w:r>
    </w:p>
    <w:p w:rsidR="006263E7" w:rsidRPr="00AD38EC" w:rsidRDefault="006263E7" w:rsidP="006263E7">
      <w:pPr>
        <w:spacing w:line="20" w:lineRule="atLeast"/>
        <w:jc w:val="both"/>
        <w:rPr>
          <w:b/>
          <w:sz w:val="28"/>
          <w:szCs w:val="28"/>
        </w:rPr>
      </w:pPr>
      <w:r w:rsidRPr="00AD38EC">
        <w:rPr>
          <w:b/>
          <w:sz w:val="28"/>
          <w:szCs w:val="28"/>
        </w:rPr>
        <w:t>3. Phẩm chất</w:t>
      </w:r>
    </w:p>
    <w:p w:rsidR="006263E7" w:rsidRPr="00AD38EC" w:rsidRDefault="006263E7" w:rsidP="006263E7">
      <w:pPr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AD38EC">
        <w:rPr>
          <w:sz w:val="28"/>
          <w:szCs w:val="28"/>
        </w:rPr>
        <w:t xml:space="preserve">Thực hiện được việc giữ vệ sinh khi tham gia các hoạt động ở trường, </w:t>
      </w:r>
    </w:p>
    <w:p w:rsidR="006263E7" w:rsidRPr="00C746C6" w:rsidRDefault="006263E7" w:rsidP="006263E7">
      <w:pPr>
        <w:spacing w:line="20" w:lineRule="atLeast"/>
        <w:jc w:val="both"/>
        <w:rPr>
          <w:b/>
        </w:rPr>
      </w:pPr>
      <w:r w:rsidRPr="00C746C6">
        <w:rPr>
          <w:b/>
        </w:rPr>
        <w:t xml:space="preserve">II. PHƯƠNG PHÁP VÀ THIẾT BỊ DẠY HỌC </w:t>
      </w:r>
    </w:p>
    <w:p w:rsidR="006263E7" w:rsidRPr="00AD38EC" w:rsidRDefault="006263E7" w:rsidP="006263E7">
      <w:pPr>
        <w:spacing w:line="20" w:lineRule="atLeast"/>
        <w:jc w:val="both"/>
        <w:rPr>
          <w:b/>
          <w:sz w:val="28"/>
          <w:szCs w:val="28"/>
        </w:rPr>
      </w:pPr>
      <w:r w:rsidRPr="00AD38EC">
        <w:rPr>
          <w:b/>
          <w:sz w:val="28"/>
          <w:szCs w:val="28"/>
        </w:rPr>
        <w:t>1. Phương pháp dạy học</w:t>
      </w:r>
    </w:p>
    <w:p w:rsidR="006263E7" w:rsidRPr="00AD38EC" w:rsidRDefault="006263E7" w:rsidP="006263E7">
      <w:pPr>
        <w:numPr>
          <w:ilvl w:val="0"/>
          <w:numId w:val="4"/>
        </w:numPr>
        <w:spacing w:line="20" w:lineRule="atLeast"/>
        <w:jc w:val="both"/>
        <w:rPr>
          <w:sz w:val="28"/>
          <w:szCs w:val="28"/>
        </w:rPr>
      </w:pPr>
      <w:r w:rsidRPr="00AD38EC">
        <w:rPr>
          <w:sz w:val="28"/>
          <w:szCs w:val="28"/>
        </w:rPr>
        <w:t>Vấn đáp, động não, trực quan, hoạt động nhóm, đóng vai, giải quyết vấn đề, lắng nghe tích cực.</w:t>
      </w:r>
    </w:p>
    <w:p w:rsidR="006263E7" w:rsidRPr="00AD38EC" w:rsidRDefault="006263E7" w:rsidP="006263E7">
      <w:pPr>
        <w:spacing w:line="20" w:lineRule="atLeast"/>
        <w:jc w:val="both"/>
        <w:rPr>
          <w:b/>
          <w:sz w:val="28"/>
          <w:szCs w:val="28"/>
        </w:rPr>
      </w:pPr>
      <w:r w:rsidRPr="00AD38EC">
        <w:rPr>
          <w:b/>
          <w:sz w:val="28"/>
          <w:szCs w:val="28"/>
        </w:rPr>
        <w:t>2. Thiết bị dạy học</w:t>
      </w:r>
    </w:p>
    <w:p w:rsidR="006263E7" w:rsidRPr="00AD38EC" w:rsidRDefault="006263E7" w:rsidP="006263E7">
      <w:pPr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AD38EC">
        <w:rPr>
          <w:sz w:val="28"/>
          <w:szCs w:val="28"/>
        </w:rPr>
        <w:t>Các hình trong SGK.</w:t>
      </w:r>
    </w:p>
    <w:p w:rsidR="006263E7" w:rsidRDefault="006263E7" w:rsidP="006263E7">
      <w:pPr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6263E7">
        <w:rPr>
          <w:sz w:val="28"/>
          <w:szCs w:val="28"/>
        </w:rPr>
        <w:t>Tranh ảnh, tư liệu</w:t>
      </w:r>
      <w:r>
        <w:rPr>
          <w:sz w:val="28"/>
          <w:szCs w:val="28"/>
        </w:rPr>
        <w:t xml:space="preserve"> sưu tầm liên quan đến bài học </w:t>
      </w:r>
    </w:p>
    <w:p w:rsidR="006263E7" w:rsidRPr="006263E7" w:rsidRDefault="006263E7" w:rsidP="006263E7">
      <w:pPr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6263E7">
        <w:rPr>
          <w:sz w:val="28"/>
          <w:szCs w:val="28"/>
        </w:rPr>
        <w:t xml:space="preserve">Khẩu trang, găng tay, túi đựng rác. </w:t>
      </w:r>
    </w:p>
    <w:p w:rsidR="006263E7" w:rsidRPr="00C746C6" w:rsidRDefault="006263E7" w:rsidP="006263E7">
      <w:pPr>
        <w:spacing w:line="20" w:lineRule="atLeast"/>
        <w:jc w:val="both"/>
        <w:rPr>
          <w:b/>
        </w:rPr>
      </w:pPr>
      <w:r w:rsidRPr="00C746C6">
        <w:rPr>
          <w:b/>
        </w:rPr>
        <w:t xml:space="preserve">III. CÁC HOẠT ĐỘNG DẠY HỌC </w:t>
      </w:r>
    </w:p>
    <w:tbl>
      <w:tblPr>
        <w:tblW w:w="1017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6"/>
        <w:gridCol w:w="4774"/>
      </w:tblGrid>
      <w:tr w:rsidR="006263E7" w:rsidRPr="00AD38EC" w:rsidTr="00DD4149">
        <w:trPr>
          <w:trHeight w:val="444"/>
        </w:trPr>
        <w:tc>
          <w:tcPr>
            <w:tcW w:w="5396" w:type="dxa"/>
            <w:shd w:val="clear" w:color="auto" w:fill="auto"/>
          </w:tcPr>
          <w:p w:rsidR="006263E7" w:rsidRPr="006F26E5" w:rsidRDefault="006263E7" w:rsidP="00DD414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F26E5">
              <w:rPr>
                <w:b/>
                <w:sz w:val="28"/>
                <w:szCs w:val="28"/>
              </w:rPr>
              <w:t xml:space="preserve">Hoạt động của giáo viên </w:t>
            </w:r>
          </w:p>
        </w:tc>
        <w:tc>
          <w:tcPr>
            <w:tcW w:w="4774" w:type="dxa"/>
            <w:shd w:val="clear" w:color="auto" w:fill="auto"/>
          </w:tcPr>
          <w:p w:rsidR="006263E7" w:rsidRPr="006F26E5" w:rsidRDefault="006263E7" w:rsidP="00DD414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F26E5">
              <w:rPr>
                <w:b/>
                <w:sz w:val="28"/>
                <w:szCs w:val="28"/>
              </w:rPr>
              <w:t xml:space="preserve">Hoạt động của học sinh </w:t>
            </w:r>
          </w:p>
        </w:tc>
      </w:tr>
      <w:tr w:rsidR="006263E7" w:rsidRPr="00AD38EC" w:rsidTr="00DD4149">
        <w:trPr>
          <w:trHeight w:val="444"/>
        </w:trPr>
        <w:tc>
          <w:tcPr>
            <w:tcW w:w="5396" w:type="dxa"/>
          </w:tcPr>
          <w:p w:rsidR="006263E7" w:rsidRPr="000113AB" w:rsidRDefault="006263E7" w:rsidP="00DD4149">
            <w:pPr>
              <w:tabs>
                <w:tab w:val="center" w:pos="4977"/>
                <w:tab w:val="left" w:pos="9040"/>
              </w:tabs>
              <w:spacing w:line="2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 xml:space="preserve">I. </w:t>
            </w:r>
            <w:r w:rsidRPr="000113AB">
              <w:rPr>
                <w:b/>
                <w:color w:val="000000"/>
                <w:sz w:val="28"/>
                <w:szCs w:val="28"/>
              </w:rPr>
              <w:t>Hoạt động khởi động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 xml:space="preserve">a. Mục tiêu: </w:t>
            </w:r>
            <w:r w:rsidRPr="00AD38EC">
              <w:rPr>
                <w:sz w:val="28"/>
                <w:szCs w:val="28"/>
              </w:rPr>
              <w:t>Tạo tâm thế hứng thú cho học sinh và từng bước làm quen bài học.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 xml:space="preserve">b. Cách thức tiến hành: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GV cho HS nghe và hát bài hát về giữ vệ sinh trường học (Ví dụ: Không xả rác).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GV dẫn dắt</w:t>
            </w:r>
            <w:r>
              <w:rPr>
                <w:sz w:val="28"/>
                <w:szCs w:val="28"/>
              </w:rPr>
              <w:t xml:space="preserve"> giới thiệu bài: </w:t>
            </w:r>
            <w:r w:rsidRPr="00AD38EC">
              <w:rPr>
                <w:b/>
                <w:sz w:val="28"/>
                <w:szCs w:val="28"/>
              </w:rPr>
              <w:t>Giữ vệ sinh ở trường học.</w:t>
            </w:r>
            <w:r w:rsidRPr="00AD38EC">
              <w:rPr>
                <w:sz w:val="28"/>
                <w:szCs w:val="28"/>
              </w:rPr>
              <w:t xml:space="preserve"> </w:t>
            </w:r>
          </w:p>
          <w:p w:rsidR="006263E7" w:rsidRPr="000113AB" w:rsidRDefault="006263E7" w:rsidP="00DD4149">
            <w:pPr>
              <w:tabs>
                <w:tab w:val="center" w:pos="4977"/>
                <w:tab w:val="left" w:pos="9040"/>
              </w:tabs>
              <w:spacing w:line="2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 xml:space="preserve">II. </w:t>
            </w:r>
            <w:r w:rsidRPr="000113AB">
              <w:rPr>
                <w:b/>
                <w:color w:val="000000"/>
                <w:sz w:val="28"/>
                <w:szCs w:val="28"/>
              </w:rPr>
              <w:t xml:space="preserve">Hoạt động </w:t>
            </w:r>
            <w:r>
              <w:rPr>
                <w:b/>
                <w:color w:val="000000"/>
                <w:sz w:val="28"/>
                <w:szCs w:val="28"/>
              </w:rPr>
              <w:t>khám phá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Hoạt động 1: Xác định những việc nên làm và không nên làm để giữ vệ sinh khi tham gia các hoạt động ở trường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 xml:space="preserve">a. Mục tiêu: </w:t>
            </w:r>
            <w:r w:rsidRPr="00AD38EC">
              <w:rPr>
                <w:sz w:val="28"/>
                <w:szCs w:val="28"/>
              </w:rPr>
              <w:t xml:space="preserve">Nêu được những việc nên và </w:t>
            </w:r>
            <w:r w:rsidRPr="00AD38EC">
              <w:rPr>
                <w:sz w:val="28"/>
                <w:szCs w:val="28"/>
              </w:rPr>
              <w:lastRenderedPageBreak/>
              <w:t xml:space="preserve">không nên làm để giữ vệ sinh khi tham gia các hoạt động ở trường.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b.</w:t>
            </w:r>
            <w:r w:rsidRPr="00AD38EC">
              <w:rPr>
                <w:sz w:val="28"/>
                <w:szCs w:val="28"/>
              </w:rPr>
              <w:t xml:space="preserve"> </w:t>
            </w:r>
            <w:r w:rsidRPr="00AD38EC">
              <w:rPr>
                <w:b/>
                <w:sz w:val="28"/>
                <w:szCs w:val="28"/>
              </w:rPr>
              <w:t>Cách tiến hành:</w:t>
            </w:r>
            <w:r w:rsidRPr="00AD38EC">
              <w:rPr>
                <w:sz w:val="28"/>
                <w:szCs w:val="28"/>
              </w:rPr>
              <w:t xml:space="preserve">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Bước 1: Làm việc theo cặp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 xml:space="preserve">- </w:t>
            </w:r>
            <w:r w:rsidRPr="00AD38EC">
              <w:rPr>
                <w:sz w:val="28"/>
                <w:szCs w:val="28"/>
              </w:rPr>
              <w:t xml:space="preserve">GV yêu cầu HS quan sát các hình từ Hình 1 đến Hình 6 và trả lời câu hỏi: Nêu những việc nên và không nên làm để giữ vệ sinh khi tham gia các hoạt động ở trường trong mỗi hình.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Bước 2: Làm việc cả lớp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GV mời đại diện một số cặp lên trình bày kết quả làm việc nhóm trước lớp.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GV yêu cầu các HS nhận xét, bổ sung cho câu trả lời của các bạn.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GV bổ sung và hoàn thiện phần trình bày của HS.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GV yêu cầu HS trả lời câu hỏi: Hãy kể những việc làm khác để giữ vệ sinh khi tham gia các hoạt động ở trường. </w:t>
            </w:r>
          </w:p>
          <w:p w:rsidR="006263E7" w:rsidRPr="000113AB" w:rsidRDefault="006263E7" w:rsidP="00DD4149">
            <w:pPr>
              <w:tabs>
                <w:tab w:val="center" w:pos="4977"/>
                <w:tab w:val="left" w:pos="9040"/>
              </w:tabs>
              <w:spacing w:line="2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II</w:t>
            </w:r>
            <w:r>
              <w:rPr>
                <w:b/>
                <w:sz w:val="28"/>
                <w:szCs w:val="28"/>
              </w:rPr>
              <w:t>I</w:t>
            </w:r>
            <w:r w:rsidRPr="00AD38EC">
              <w:rPr>
                <w:b/>
                <w:sz w:val="28"/>
                <w:szCs w:val="28"/>
              </w:rPr>
              <w:t xml:space="preserve">. </w:t>
            </w:r>
            <w:r w:rsidRPr="000113AB">
              <w:rPr>
                <w:b/>
                <w:color w:val="000000"/>
                <w:sz w:val="28"/>
                <w:szCs w:val="28"/>
              </w:rPr>
              <w:t xml:space="preserve">Hoạt động </w:t>
            </w:r>
            <w:r>
              <w:rPr>
                <w:b/>
                <w:color w:val="000000"/>
                <w:sz w:val="28"/>
                <w:szCs w:val="28"/>
              </w:rPr>
              <w:t>thực hành, vận dụng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Hoạt động 2: Thực hành làm vệ sinh trường học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a. Mục tiêu</w:t>
            </w:r>
            <w:r w:rsidRPr="00AD38EC">
              <w:rPr>
                <w:sz w:val="28"/>
                <w:szCs w:val="28"/>
              </w:rPr>
              <w:t>: Biết thu gom rác hợp vệ sinh.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b</w:t>
            </w:r>
            <w:r w:rsidRPr="00AD38EC">
              <w:rPr>
                <w:sz w:val="28"/>
                <w:szCs w:val="28"/>
              </w:rPr>
              <w:t xml:space="preserve">. </w:t>
            </w:r>
            <w:r w:rsidRPr="00AD38EC">
              <w:rPr>
                <w:b/>
                <w:sz w:val="28"/>
                <w:szCs w:val="28"/>
              </w:rPr>
              <w:t>Cách tiến hành:</w:t>
            </w:r>
            <w:r w:rsidRPr="00AD38EC">
              <w:rPr>
                <w:sz w:val="28"/>
                <w:szCs w:val="28"/>
              </w:rPr>
              <w:t xml:space="preserve">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Bước 1: Làm việc theo nhóm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GV yêu cầu HS quan sát các hình trong mục Chuẩn bị SGK trang 33 và trả lời câu hỏi:</w:t>
            </w:r>
            <w:r w:rsidRPr="00AD38EC">
              <w:rPr>
                <w:b/>
                <w:sz w:val="28"/>
                <w:szCs w:val="28"/>
              </w:rPr>
              <w:t xml:space="preserve">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Nêu những dụng cụ cần thiết khi tham gia thu gom rác ở trường.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+ Giải thích tại sao lại cần phải sử dụng những dụng cụ đó.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AD38EC">
              <w:rPr>
                <w:b/>
                <w:sz w:val="28"/>
                <w:szCs w:val="28"/>
              </w:rPr>
              <w:t>Bước 2: Làm việc cả lớp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GV mời đại diện các nhóm trình bày kết quả thảo luận trước lớp.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GV phân công các nhóm thức hiện việc thu gom rác ở một số khu vực phù hợp trong sân trường và tổ chức cho HS thực hành thu gom rác. </w:t>
            </w: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GV nhắc nhở HS sau khi thực hành hoạt động, rửa tay bằng xà phòng, nước sạch, nhận xét và tuyên dương tinh thần làm việc của HS. </w:t>
            </w:r>
          </w:p>
        </w:tc>
        <w:tc>
          <w:tcPr>
            <w:tcW w:w="4774" w:type="dxa"/>
          </w:tcPr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b/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b/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b/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HS hát bài Không xả rác. 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HS quan sát tranh, trả lời câu hỏi.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HS trả lời: 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Những việc nên làm: 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Hình 2: Lớp học gọn gàng sạch sẽ.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Hình 3: Bạn nữ vứt vỏ chuối vào thùng rác.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Hình 4: Các bạn thu gom rác sau khi vui liên hoan đón tết Trung thu.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+ Hình 6: Các bạn xếp dọn sách vở và làm vệ sinh sau giờ học trong thư viện. 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Những việc không nên làm: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Hình 1: HS đánh rơi sách vở, bút xuống sàn nhưng không nhặt lên phải để cô giáo nhắc nhở.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Hình 3: Bạn nam vứt rác ra sân.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+ Hình 5: Các bạn xả rác xuống gầm bàn trong thư viện.  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HS trả lời: Những việc làm khác để giữ vệ sinh khi tham gia các hoạt động ở trường: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Không vẽ bậy lên bàn ghế.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Vào thư viện đọc sách phải trả sách đúng chỗ.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 Lau bảng sạch đẹp khi bắt đầu tiết học.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Dọn vệ sinh lớp học thường xuyên.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+ Lau dọn cửa phòng học.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HS thảo luận, trả lời câu hỏi. 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>- HS trả lời: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+ Những dụng cụ cần thiết khi tham gia thu gom rác ở trường: khẩu trang, găng tay, túi đựng rác. 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+ Cần phải sử dụng những dụng cụ đó: Khẩu trang để tránh hít phải bụi bẩn, bảo vệ sức khỏe; găng tay tránh tay bị bẩn trong quá trình thu gom rác; túi đựng rác để thu gom rác vào một chỗ chờ xử lí. 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lastRenderedPageBreak/>
              <w:t>- HS thực hành hoạt động thu gom rác tại sân trường.</w:t>
            </w:r>
          </w:p>
          <w:p w:rsidR="006263E7" w:rsidRPr="00AD38EC" w:rsidRDefault="006263E7" w:rsidP="00DD4149">
            <w:pPr>
              <w:tabs>
                <w:tab w:val="left" w:pos="7425"/>
              </w:tabs>
              <w:spacing w:line="20" w:lineRule="atLeast"/>
              <w:jc w:val="both"/>
              <w:rPr>
                <w:sz w:val="28"/>
                <w:szCs w:val="28"/>
              </w:rPr>
            </w:pPr>
            <w:r w:rsidRPr="00AD38EC">
              <w:rPr>
                <w:sz w:val="28"/>
                <w:szCs w:val="28"/>
              </w:rPr>
              <w:t xml:space="preserve">- HS rửa tay sạch sẽ. </w:t>
            </w:r>
          </w:p>
        </w:tc>
      </w:tr>
    </w:tbl>
    <w:p w:rsidR="006263E7" w:rsidRPr="00F42962" w:rsidRDefault="006263E7" w:rsidP="006263E7">
      <w:pPr>
        <w:spacing w:line="20" w:lineRule="atLeast"/>
        <w:rPr>
          <w:sz w:val="28"/>
          <w:szCs w:val="28"/>
        </w:rPr>
      </w:pPr>
      <w:r w:rsidRPr="00F42962">
        <w:rPr>
          <w:sz w:val="28"/>
          <w:szCs w:val="28"/>
        </w:rPr>
        <w:lastRenderedPageBreak/>
        <w:t>IV.Điều chỉnh sau tiết dạy :</w:t>
      </w:r>
    </w:p>
    <w:p w:rsidR="006263E7" w:rsidRPr="00F42962" w:rsidRDefault="006263E7" w:rsidP="006263E7">
      <w:pPr>
        <w:spacing w:line="20" w:lineRule="atLeast"/>
        <w:rPr>
          <w:sz w:val="28"/>
          <w:szCs w:val="28"/>
        </w:rPr>
      </w:pPr>
      <w:r w:rsidRPr="00F42962">
        <w:rPr>
          <w:sz w:val="28"/>
          <w:szCs w:val="28"/>
        </w:rPr>
        <w:t>……………………………………………………………………………………</w:t>
      </w:r>
    </w:p>
    <w:p w:rsidR="006263E7" w:rsidRPr="00F42962" w:rsidRDefault="006263E7" w:rsidP="006263E7">
      <w:pPr>
        <w:spacing w:line="20" w:lineRule="atLeast"/>
        <w:rPr>
          <w:sz w:val="28"/>
          <w:szCs w:val="28"/>
        </w:rPr>
      </w:pPr>
      <w:r w:rsidRPr="00F42962">
        <w:rPr>
          <w:sz w:val="28"/>
          <w:szCs w:val="28"/>
        </w:rPr>
        <w:t>…………………………………………………………………………………</w:t>
      </w:r>
    </w:p>
    <w:p w:rsidR="006263E7" w:rsidRPr="00EB2143" w:rsidRDefault="006263E7" w:rsidP="006263E7">
      <w:pPr>
        <w:spacing w:line="20" w:lineRule="atLeast"/>
        <w:jc w:val="center"/>
        <w:rPr>
          <w:color w:val="000000"/>
          <w:sz w:val="28"/>
          <w:szCs w:val="28"/>
        </w:rPr>
      </w:pPr>
      <w:r w:rsidRPr="00EB2143">
        <w:rPr>
          <w:i/>
          <w:iCs/>
          <w:sz w:val="28"/>
          <w:szCs w:val="28"/>
        </w:rPr>
        <w:t>____________________________</w:t>
      </w:r>
    </w:p>
    <w:p w:rsidR="002C7319" w:rsidRDefault="002C7319"/>
    <w:sectPr w:rsidR="002C7319" w:rsidSect="00A0442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8B902"/>
    <w:multiLevelType w:val="multilevel"/>
    <w:tmpl w:val="9288B90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B0F1ACD9"/>
    <w:multiLevelType w:val="multilevel"/>
    <w:tmpl w:val="B0F1ACD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BE923771"/>
    <w:multiLevelType w:val="multilevel"/>
    <w:tmpl w:val="BE923771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6A08BB8"/>
    <w:multiLevelType w:val="multilevel"/>
    <w:tmpl w:val="46A08BB8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29F7852"/>
    <w:multiLevelType w:val="multilevel"/>
    <w:tmpl w:val="629F7852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E7"/>
    <w:rsid w:val="002C30D4"/>
    <w:rsid w:val="002C7319"/>
    <w:rsid w:val="00432DB0"/>
    <w:rsid w:val="006263E7"/>
    <w:rsid w:val="008B68B2"/>
    <w:rsid w:val="00A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E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E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263E7"/>
    <w:rPr>
      <w:rFonts w:ascii="Cambria" w:eastAsia="Times New Roman" w:hAnsi="Cambria" w:cs="Times New Roman"/>
      <w:b/>
      <w:bCs/>
      <w:color w:val="365F91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E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E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263E7"/>
    <w:rPr>
      <w:rFonts w:ascii="Cambria" w:eastAsia="Times New Roman" w:hAnsi="Cambria" w:cs="Times New Roman"/>
      <w:b/>
      <w:bCs/>
      <w:color w:val="365F9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MTMQ</dc:creator>
  <cp:lastModifiedBy>llllhlhlhlhlh</cp:lastModifiedBy>
  <cp:revision>2</cp:revision>
  <dcterms:created xsi:type="dcterms:W3CDTF">2025-11-13T09:09:00Z</dcterms:created>
  <dcterms:modified xsi:type="dcterms:W3CDTF">2025-11-13T09:09:00Z</dcterms:modified>
</cp:coreProperties>
</file>