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67872">
      <w:pPr>
        <w:spacing w:after="0" w:line="269" w:lineRule="auto"/>
        <w:jc w:val="center"/>
        <w:rPr>
          <w:rFonts w:ascii="Times New Roman" w:hAnsi="Times New Roman" w:eastAsia="Times New Roman" w:cs="Times New Roman"/>
          <w:b/>
          <w:sz w:val="28"/>
          <w:szCs w:val="28"/>
        </w:rPr>
      </w:pPr>
      <w:bookmarkStart w:id="2" w:name="_GoBack"/>
      <w:bookmarkEnd w:id="2"/>
      <w:r>
        <w:rPr>
          <w:rFonts w:ascii="Times New Roman" w:hAnsi="Times New Roman" w:eastAsia="Times New Roman" w:cs="Times New Roman"/>
          <w:b/>
          <w:sz w:val="28"/>
          <w:szCs w:val="28"/>
          <w:u w:val="single"/>
        </w:rPr>
        <w:t>ÂM NHẠC</w:t>
      </w:r>
      <w:r>
        <w:rPr>
          <w:rFonts w:ascii="Times New Roman" w:hAnsi="Times New Roman" w:eastAsia="Times New Roman" w:cs="Times New Roman"/>
          <w:b/>
          <w:sz w:val="28"/>
          <w:szCs w:val="28"/>
        </w:rPr>
        <w:t xml:space="preserve"> </w:t>
      </w:r>
    </w:p>
    <w:p w14:paraId="0300B88B">
      <w:pPr>
        <w:spacing w:after="0" w:line="269"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CHỦ ĐỀ: ƯỚC MƠ                                             </w:t>
      </w:r>
    </w:p>
    <w:p w14:paraId="2BCB7D53">
      <w:pPr>
        <w:spacing w:after="0" w:line="269"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TIẾT 3</w:t>
      </w:r>
    </w:p>
    <w:p w14:paraId="69F1E056">
      <w:pPr>
        <w:spacing w:after="0" w:line="269"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Nhạc cụ: Nhạc cụ thể hiện tiết tấu - Nhạc cụ thể hiện giai điệu</w:t>
      </w:r>
    </w:p>
    <w:p w14:paraId="3F56DF4D">
      <w:pPr>
        <w:spacing w:after="0" w:line="269"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Thường thức âm nhạc - Câu chuyện âm nhạc: Bá Nha và Tử Kỳ</w:t>
      </w:r>
    </w:p>
    <w:p w14:paraId="68959ED1">
      <w:pPr>
        <w:spacing w:after="0" w:line="269" w:lineRule="auto"/>
        <w:jc w:val="both"/>
        <w:rPr>
          <w:rFonts w:ascii="Times New Roman" w:hAnsi="Times New Roman" w:eastAsia="Times New Roman" w:cs="Times New Roman"/>
          <w:b/>
          <w:sz w:val="28"/>
          <w:szCs w:val="28"/>
        </w:rPr>
      </w:pPr>
    </w:p>
    <w:p w14:paraId="1BC0C70F">
      <w:pPr>
        <w:spacing w:after="0" w:line="269" w:lineRule="auto"/>
        <w:ind w:firstLine="72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I. YÊU CẦU CẦN ĐẠT</w:t>
      </w:r>
    </w:p>
    <w:p w14:paraId="29A0ABA6">
      <w:pPr>
        <w:spacing w:after="0" w:line="269" w:lineRule="auto"/>
        <w:ind w:firstLine="720"/>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1</w:t>
      </w:r>
      <w:r>
        <w:rPr>
          <w:rFonts w:ascii="Times New Roman" w:hAnsi="Times New Roman" w:eastAsia="Times New Roman" w:cs="Times New Roman"/>
          <w:b/>
          <w:sz w:val="28"/>
          <w:szCs w:val="28"/>
        </w:rPr>
        <w:t>. Năng lực</w:t>
      </w:r>
    </w:p>
    <w:p w14:paraId="054F13D0">
      <w:pPr>
        <w:spacing w:after="0" w:line="269" w:lineRule="auto"/>
        <w:ind w:firstLine="72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Thể hiện âm nhạc:</w:t>
      </w:r>
    </w:p>
    <w:p w14:paraId="7B9D415C">
      <w:pPr>
        <w:spacing w:after="0" w:line="269"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Thể hiện đúng trường độ bài tập tiết tấu, biết sử dụng một số nhạc cụ gõ để đệm cho bài hát Ước mơ.</w:t>
      </w:r>
    </w:p>
    <w:p w14:paraId="57B18784">
      <w:pPr>
        <w:spacing w:after="0" w:line="269"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Thể hiện đúng cao độ và trường độ bài tập giai điệu bằng kèn phím, duy trì được tốc độ ổn định.</w:t>
      </w:r>
    </w:p>
    <w:p w14:paraId="190FB620">
      <w:pPr>
        <w:spacing w:after="0" w:line="269" w:lineRule="auto"/>
        <w:ind w:firstLine="72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Cảm thụ và hiểu biết âm nhạc:</w:t>
      </w:r>
    </w:p>
    <w:p w14:paraId="74CD43EA">
      <w:pPr>
        <w:spacing w:after="0" w:line="269" w:lineRule="auto"/>
        <w:ind w:firstLine="720"/>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xml:space="preserve">Nêu được nội dung hoặc ý nghĩa của câu chuyện </w:t>
      </w:r>
      <w:r>
        <w:rPr>
          <w:rFonts w:ascii="Times New Roman" w:hAnsi="Times New Roman" w:eastAsia="Times New Roman" w:cs="Times New Roman"/>
          <w:i/>
          <w:sz w:val="28"/>
          <w:szCs w:val="28"/>
        </w:rPr>
        <w:t>Bá Nha và Tử Kỳ</w:t>
      </w:r>
      <w:r>
        <w:rPr>
          <w:rFonts w:ascii="Times New Roman" w:hAnsi="Times New Roman" w:eastAsia="Times New Roman" w:cs="Times New Roman"/>
          <w:sz w:val="28"/>
          <w:szCs w:val="28"/>
        </w:rPr>
        <w:t>, biết kể lại câu chuyện theo cách riêng.</w:t>
      </w:r>
    </w:p>
    <w:p w14:paraId="1583D661">
      <w:pPr>
        <w:spacing w:after="0" w:line="269" w:lineRule="auto"/>
        <w:ind w:firstLine="72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2. Phẩm chất </w:t>
      </w:r>
    </w:p>
    <w:p w14:paraId="578D8661">
      <w:pPr>
        <w:spacing w:after="0" w:line="269" w:lineRule="auto"/>
        <w:ind w:left="425" w:firstLine="295"/>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Góp phần giáo dục học sinh thể hiện tình yêu đối với âm nhạc và tìm hiểu các câu chuyện âm nhạc trên thế giới</w:t>
      </w:r>
    </w:p>
    <w:p w14:paraId="474A53A0">
      <w:pPr>
        <w:spacing w:after="0" w:line="269" w:lineRule="auto"/>
        <w:ind w:firstLine="72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II. ĐỒ DÙNG DẠY HỌC</w:t>
      </w:r>
    </w:p>
    <w:p w14:paraId="17444632">
      <w:pPr>
        <w:spacing w:after="0" w:line="269" w:lineRule="auto"/>
        <w:ind w:firstLine="72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1. Giáo viên</w:t>
      </w:r>
    </w:p>
    <w:p w14:paraId="236A7553">
      <w:pPr>
        <w:spacing w:after="0" w:line="269" w:lineRule="auto"/>
        <w:ind w:firstLine="720"/>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xml:space="preserve"> - Kèn phím, thanh phách.</w:t>
      </w:r>
    </w:p>
    <w:p w14:paraId="224A3047">
      <w:pPr>
        <w:spacing w:after="0" w:line="269"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2. Học sinh</w:t>
      </w:r>
    </w:p>
    <w:p w14:paraId="6D44E127">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 - Thanh phách, Catanet, Trống, Kèn phím. Phiếu bài tập.</w:t>
      </w:r>
    </w:p>
    <w:p w14:paraId="6A57917E">
      <w:pPr>
        <w:spacing w:after="0" w:line="269" w:lineRule="auto"/>
        <w:ind w:firstLine="72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III. HOẠT ĐỘNG DẠY- HỌC</w:t>
      </w: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678"/>
      </w:tblGrid>
      <w:tr w14:paraId="5345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14:paraId="132425D7">
            <w:pPr>
              <w:spacing w:after="0" w:line="269"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Hoạt động của giáo viên</w:t>
            </w:r>
          </w:p>
        </w:tc>
        <w:tc>
          <w:tcPr>
            <w:tcW w:w="4678" w:type="dxa"/>
          </w:tcPr>
          <w:p w14:paraId="513948E7">
            <w:pPr>
              <w:spacing w:after="0" w:line="269"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Hoạt động của giáo viên</w:t>
            </w:r>
          </w:p>
        </w:tc>
      </w:tr>
      <w:tr w14:paraId="5ADC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14:paraId="5EA869BB">
            <w:pPr>
              <w:pStyle w:val="19"/>
              <w:numPr>
                <w:ilvl w:val="0"/>
                <w:numId w:val="1"/>
              </w:numPr>
              <w:spacing w:after="0" w:line="269"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Khởi động (3 phút)</w:t>
            </w:r>
          </w:p>
          <w:p w14:paraId="3FD3105D">
            <w:pPr>
              <w:spacing w:after="0" w:line="269"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Mục tiêu: Tái hiện các nhạc cụ đã học, kết nối vào bài học. Tạo không khí vui vẻ thoải mái.</w:t>
            </w:r>
          </w:p>
          <w:p w14:paraId="20C48263">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-GV mở file bài Trống cơm cho học sinh hòa tấu bằng nhạc cụ.</w:t>
            </w:r>
          </w:p>
          <w:p w14:paraId="3AABF5F6">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hỏi HS: Kể tên các nhạc cụ vừa sử dụng để hòa tấu?  </w:t>
            </w:r>
          </w:p>
          <w:p w14:paraId="1518682C">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nhận xét và giới thiệu bài mới.</w:t>
            </w:r>
          </w:p>
          <w:p w14:paraId="762FD9CC">
            <w:pPr>
              <w:spacing w:after="0" w:line="269" w:lineRule="auto"/>
              <w:rPr>
                <w:rFonts w:ascii="Times New Roman" w:hAnsi="Times New Roman" w:eastAsia="Times New Roman" w:cs="Times New Roman"/>
                <w:b/>
                <w:color w:val="F79646" w:themeColor="accent6"/>
                <w:sz w:val="28"/>
                <w:szCs w:val="28"/>
                <w14:textFill>
                  <w14:solidFill>
                    <w14:schemeClr w14:val="accent6"/>
                  </w14:solidFill>
                </w14:textFill>
              </w:rPr>
            </w:pPr>
            <w:r>
              <w:rPr>
                <w:rFonts w:ascii="Times New Roman" w:hAnsi="Times New Roman" w:eastAsia="Times New Roman" w:cs="Times New Roman"/>
                <w:b/>
                <w:color w:val="F79646" w:themeColor="accent6"/>
                <w:sz w:val="28"/>
                <w:szCs w:val="28"/>
                <w14:textFill>
                  <w14:solidFill>
                    <w14:schemeClr w14:val="accent6"/>
                  </w14:solidFill>
                </w14:textFill>
              </w:rPr>
              <w:t>2. Khám phá -  Luyện tập thực hành</w:t>
            </w:r>
          </w:p>
          <w:p w14:paraId="3E623354">
            <w:pPr>
              <w:spacing w:after="0" w:line="269"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Nội dụng 1: Nhạc cụ</w:t>
            </w:r>
          </w:p>
          <w:p w14:paraId="132ADE49">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*Hoạt động 1</w:t>
            </w:r>
            <w:r>
              <w:rPr>
                <w:rFonts w:ascii="Times New Roman" w:hAnsi="Times New Roman" w:eastAsia="Times New Roman" w:cs="Times New Roman"/>
                <w:sz w:val="28"/>
                <w:szCs w:val="28"/>
              </w:rPr>
              <w:t>: Nhạc cụ thể hiện tiết tấu(6 phút)</w:t>
            </w:r>
          </w:p>
          <w:p w14:paraId="4479855E">
            <w:pPr>
              <w:spacing w:after="0" w:line="269"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Mục tiêu: Thể hiện đúng trường độ bài tập tiết tấu, biết sử dụng một số nhạc cụ gõ để đệm cho bài hát Ước mơ.</w:t>
            </w:r>
          </w:p>
          <w:p w14:paraId="7BA8AED1">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hướng dẫn cả lớp luyện tập tiết tấu thứ nhất bằng nhạc cụ gõ.</w:t>
            </w:r>
          </w:p>
          <w:p w14:paraId="58DB528E">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cho hs luyện tập theo tổ</w:t>
            </w:r>
          </w:p>
          <w:p w14:paraId="0E7D8716">
            <w:pPr>
              <w:spacing w:after="0" w:line="269" w:lineRule="auto"/>
              <w:jc w:val="both"/>
              <w:rPr>
                <w:rFonts w:ascii="Times New Roman" w:hAnsi="Times New Roman" w:eastAsia="Times New Roman" w:cs="Times New Roman"/>
                <w:sz w:val="28"/>
                <w:szCs w:val="28"/>
              </w:rPr>
            </w:pPr>
          </w:p>
          <w:p w14:paraId="0F92F5B1">
            <w:pPr>
              <w:spacing w:after="0" w:line="269" w:lineRule="auto"/>
              <w:jc w:val="both"/>
              <w:rPr>
                <w:rFonts w:ascii="Times New Roman" w:hAnsi="Times New Roman" w:eastAsia="Times New Roman" w:cs="Times New Roman"/>
                <w:sz w:val="28"/>
                <w:szCs w:val="28"/>
              </w:rPr>
            </w:pPr>
          </w:p>
          <w:p w14:paraId="3081C9E7">
            <w:pPr>
              <w:spacing w:after="0" w:line="269" w:lineRule="auto"/>
              <w:jc w:val="both"/>
              <w:rPr>
                <w:rFonts w:ascii="Times New Roman" w:hAnsi="Times New Roman" w:eastAsia="Times New Roman" w:cs="Times New Roman"/>
                <w:sz w:val="28"/>
                <w:szCs w:val="28"/>
              </w:rPr>
            </w:pPr>
          </w:p>
          <w:p w14:paraId="12F2877D">
            <w:pPr>
              <w:spacing w:after="0" w:line="269" w:lineRule="auto"/>
              <w:jc w:val="both"/>
              <w:rPr>
                <w:rFonts w:ascii="Times New Roman" w:hAnsi="Times New Roman" w:eastAsia="Times New Roman" w:cs="Times New Roman"/>
                <w:sz w:val="28"/>
                <w:szCs w:val="28"/>
              </w:rPr>
            </w:pPr>
          </w:p>
          <w:p w14:paraId="75AF2CE8">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-GV cho HS từng tổ gõ tiết tấu</w:t>
            </w:r>
          </w:p>
          <w:p w14:paraId="14E8CF5E">
            <w:pPr>
              <w:spacing w:after="0" w:line="269" w:lineRule="auto"/>
              <w:jc w:val="both"/>
              <w:rPr>
                <w:rFonts w:ascii="Times New Roman" w:hAnsi="Times New Roman" w:eastAsia="Times New Roman" w:cs="Times New Roman"/>
                <w:sz w:val="28"/>
                <w:szCs w:val="28"/>
              </w:rPr>
            </w:pPr>
          </w:p>
          <w:p w14:paraId="3733976B">
            <w:pPr>
              <w:spacing w:after="0" w:line="269" w:lineRule="auto"/>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Gv nhận xét</w:t>
            </w:r>
          </w:p>
          <w:p w14:paraId="0BB1AD26">
            <w:pPr>
              <w:tabs>
                <w:tab w:val="left" w:pos="1624"/>
              </w:tabs>
              <w:spacing w:after="0" w:line="269"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Gv cho hs gõ âm hình 1 và gv kết hợp hòa tấu âm hình tiết tấu 2</w:t>
            </w:r>
          </w:p>
          <w:p w14:paraId="56977223">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và HS hát bài </w:t>
            </w:r>
            <w:r>
              <w:rPr>
                <w:rFonts w:ascii="Times New Roman" w:hAnsi="Times New Roman" w:eastAsia="Times New Roman" w:cs="Times New Roman"/>
                <w:i/>
                <w:sz w:val="28"/>
                <w:szCs w:val="28"/>
              </w:rPr>
              <w:t>Ước mơ</w:t>
            </w:r>
            <w:r>
              <w:rPr>
                <w:rFonts w:ascii="Times New Roman" w:hAnsi="Times New Roman" w:eastAsia="Times New Roman" w:cs="Times New Roman"/>
                <w:sz w:val="28"/>
                <w:szCs w:val="28"/>
              </w:rPr>
              <w:t xml:space="preserve"> kết hợp gõ tiết tấu thứ nhất để đệm cho bài hát.</w:t>
            </w:r>
          </w:p>
          <w:p w14:paraId="006E2993">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nhận xét.</w:t>
            </w:r>
          </w:p>
          <w:p w14:paraId="40A6B0A4">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*Hoạt động 2:</w:t>
            </w:r>
            <w:r>
              <w:rPr>
                <w:rFonts w:ascii="Times New Roman" w:hAnsi="Times New Roman" w:eastAsia="Times New Roman" w:cs="Times New Roman"/>
                <w:sz w:val="28"/>
                <w:szCs w:val="28"/>
              </w:rPr>
              <w:t xml:space="preserve"> Nhạc cụ thể hiện giai điệu( 11 phút) </w:t>
            </w:r>
          </w:p>
          <w:p w14:paraId="7D90FFD3">
            <w:pPr>
              <w:spacing w:after="0" w:line="269"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Mục tiêu: Thể hiện đúng cao độ và trường độ bài tập giai điệu bằng kèn phím, duy trì được tốc độ ổn định.</w:t>
            </w:r>
          </w:p>
          <w:p w14:paraId="1C680E0D">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thể hiện giai điệu làm mẫu.</w:t>
            </w:r>
          </w:p>
          <w:p w14:paraId="5F3D715D">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cho HS nhớ lại thế tay từng nốt nhạc Đô, Rê, Mi</w:t>
            </w:r>
          </w:p>
          <w:p w14:paraId="020E3590">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trình chiếu bài tập kèn phím số 5</w:t>
            </w:r>
          </w:p>
          <w:p w14:paraId="1BA0BBE6">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hướng dẫn HS đọc tên nốt</w:t>
            </w:r>
          </w:p>
          <w:p w14:paraId="258DF4DF">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hướng dẫn HS luyện tập theo nhóm. </w:t>
            </w:r>
          </w:p>
          <w:p w14:paraId="13DAB0A0">
            <w:pPr>
              <w:spacing w:after="0" w:line="269" w:lineRule="auto"/>
              <w:jc w:val="both"/>
              <w:rPr>
                <w:rFonts w:ascii="Times New Roman" w:hAnsi="Times New Roman" w:eastAsia="Times New Roman" w:cs="Times New Roman"/>
                <w:sz w:val="28"/>
                <w:szCs w:val="28"/>
              </w:rPr>
            </w:pPr>
          </w:p>
          <w:p w14:paraId="0042EA73">
            <w:pPr>
              <w:spacing w:after="0" w:line="269" w:lineRule="auto"/>
              <w:jc w:val="both"/>
              <w:rPr>
                <w:rFonts w:ascii="Times New Roman" w:hAnsi="Times New Roman" w:eastAsia="Times New Roman" w:cs="Times New Roman"/>
                <w:sz w:val="28"/>
                <w:szCs w:val="28"/>
              </w:rPr>
            </w:pPr>
          </w:p>
          <w:p w14:paraId="6BB2A2B8">
            <w:pPr>
              <w:spacing w:after="0" w:line="269" w:lineRule="auto"/>
              <w:jc w:val="both"/>
              <w:rPr>
                <w:rFonts w:ascii="Times New Roman" w:hAnsi="Times New Roman" w:eastAsia="Times New Roman" w:cs="Times New Roman"/>
                <w:sz w:val="28"/>
                <w:szCs w:val="28"/>
              </w:rPr>
            </w:pPr>
          </w:p>
          <w:p w14:paraId="4338E5EB">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Gv mời đại diện HS trình bày</w:t>
            </w:r>
          </w:p>
          <w:p w14:paraId="62E713A9">
            <w:pPr>
              <w:spacing w:after="0" w:line="269" w:lineRule="auto"/>
              <w:jc w:val="both"/>
              <w:rPr>
                <w:rFonts w:ascii="Times New Roman" w:hAnsi="Times New Roman" w:eastAsia="Times New Roman" w:cs="Times New Roman"/>
                <w:sz w:val="28"/>
                <w:szCs w:val="28"/>
              </w:rPr>
            </w:pPr>
          </w:p>
          <w:p w14:paraId="5D1D1219">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Gv nhận xét.</w:t>
            </w:r>
          </w:p>
          <w:p w14:paraId="0268E65B">
            <w:pPr>
              <w:widowControl w:val="0"/>
              <w:spacing w:after="0" w:line="269"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Nội dung 2. Thường thức âm nhạc Câu chuyện âm nhạc: Bá Nha và Tử Kỳ( 15 phút)</w:t>
            </w:r>
          </w:p>
          <w:p w14:paraId="72BF2C71">
            <w:pPr>
              <w:spacing w:after="0" w:line="269" w:lineRule="auto"/>
              <w:jc w:val="both"/>
              <w:rPr>
                <w:rFonts w:ascii="Times New Roman" w:hAnsi="Times New Roman" w:eastAsia="Times New Roman" w:cs="Times New Roman"/>
                <w:b/>
                <w:i/>
                <w:sz w:val="28"/>
                <w:szCs w:val="28"/>
              </w:rPr>
            </w:pPr>
            <w:r>
              <w:rPr>
                <w:rFonts w:ascii="Times New Roman" w:hAnsi="Times New Roman" w:eastAsia="Times New Roman" w:cs="Times New Roman"/>
                <w:i/>
                <w:sz w:val="28"/>
                <w:szCs w:val="28"/>
              </w:rPr>
              <w:t>Mục tiêu: Nêu được nội dung hoặc ý nghĩa của câu chuyện Bá Nha và Tử Kỳ, biết kể lại câu chuyện theo cách riêng.</w:t>
            </w:r>
          </w:p>
          <w:p w14:paraId="1D48935D">
            <w:pPr>
              <w:widowControl w:val="0"/>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cho HS nghe bản nhạc Cao sơn lưu thủy </w:t>
            </w:r>
          </w:p>
          <w:p w14:paraId="01B83402">
            <w:pPr>
              <w:widowControl w:val="0"/>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CH: Các em cảm nhận được điều gì qua bản nhạc vừa rồi?</w:t>
            </w:r>
          </w:p>
          <w:p w14:paraId="0E3EFEC1">
            <w:pPr>
              <w:widowControl w:val="0"/>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LK: Đây là bản nhạc gắn với câu chuyện cổ trung quốc. Câu chuyện Bá Nha và Tử Kỳ…</w:t>
            </w:r>
          </w:p>
          <w:p w14:paraId="5B87ECE7">
            <w:pPr>
              <w:widowControl w:val="0"/>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GV ghi bảng: </w:t>
            </w:r>
          </w:p>
          <w:p w14:paraId="46BFC64C">
            <w:pPr>
              <w:widowControl w:val="0"/>
              <w:spacing w:after="0" w:line="269" w:lineRule="auto"/>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xml:space="preserve">-GV trình chiếu cho HS </w:t>
            </w:r>
          </w:p>
          <w:p w14:paraId="6EC60E78">
            <w:pPr>
              <w:pStyle w:val="19"/>
              <w:widowControl w:val="0"/>
              <w:numPr>
                <w:ilvl w:val="0"/>
                <w:numId w:val="2"/>
              </w:numPr>
              <w:spacing w:after="0" w:line="269" w:lineRule="auto"/>
              <w:ind w:left="115"/>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xml:space="preserve">GV đặt câu hỏi: </w:t>
            </w:r>
          </w:p>
          <w:p w14:paraId="3B096328">
            <w:pPr>
              <w:widowControl w:val="0"/>
              <w:spacing w:after="0" w:line="269" w:lineRule="auto"/>
              <w:ind w:left="-24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Ai là người chơi đàn giỏi?</w:t>
            </w:r>
          </w:p>
          <w:p w14:paraId="6DED1700">
            <w:pPr>
              <w:pStyle w:val="19"/>
              <w:widowControl w:val="0"/>
              <w:spacing w:after="0" w:line="269" w:lineRule="auto"/>
              <w:ind w:left="11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Ai là người cảm nhận được tiếng đàn?</w:t>
            </w:r>
          </w:p>
          <w:p w14:paraId="6CDC9F29">
            <w:pPr>
              <w:pStyle w:val="19"/>
              <w:widowControl w:val="0"/>
              <w:spacing w:after="0" w:line="269" w:lineRule="auto"/>
              <w:ind w:left="11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Tại sao Bá Nha và Tử Kì lại kết nghĩa anh em?</w:t>
            </w:r>
          </w:p>
          <w:p w14:paraId="38152F8E">
            <w:pPr>
              <w:pStyle w:val="19"/>
              <w:widowControl w:val="0"/>
              <w:spacing w:after="0" w:line="269" w:lineRule="auto"/>
              <w:ind w:left="11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GV nhận xét</w:t>
            </w:r>
          </w:p>
          <w:p w14:paraId="167D3692">
            <w:pPr>
              <w:pStyle w:val="19"/>
              <w:widowControl w:val="0"/>
              <w:numPr>
                <w:ilvl w:val="0"/>
                <w:numId w:val="2"/>
              </w:numPr>
              <w:spacing w:after="0" w:line="269" w:lineRule="auto"/>
              <w:ind w:left="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phát phiếu bài tập và yêu cầu HS thảo luận nhóm 4</w:t>
            </w:r>
          </w:p>
          <w:p w14:paraId="37BCDC71">
            <w:pPr>
              <w:widowControl w:val="0"/>
              <w:spacing w:after="0" w:line="269" w:lineRule="auto"/>
              <w:jc w:val="both"/>
              <w:rPr>
                <w:rFonts w:ascii="Times New Roman" w:hAnsi="Times New Roman" w:eastAsia="Times New Roman" w:cs="Times New Roman"/>
                <w:sz w:val="28"/>
                <w:szCs w:val="28"/>
              </w:rPr>
            </w:pPr>
          </w:p>
          <w:p w14:paraId="27E9F818">
            <w:pPr>
              <w:widowControl w:val="0"/>
              <w:spacing w:after="0" w:line="269" w:lineRule="auto"/>
              <w:jc w:val="both"/>
              <w:rPr>
                <w:rFonts w:ascii="Times New Roman" w:hAnsi="Times New Roman" w:eastAsia="Times New Roman" w:cs="Times New Roman"/>
                <w:sz w:val="28"/>
                <w:szCs w:val="28"/>
              </w:rPr>
            </w:pPr>
          </w:p>
          <w:p w14:paraId="2FC8D535">
            <w:pPr>
              <w:pStyle w:val="19"/>
              <w:widowControl w:val="0"/>
              <w:numPr>
                <w:ilvl w:val="0"/>
                <w:numId w:val="2"/>
              </w:numPr>
              <w:spacing w:after="0" w:line="269" w:lineRule="auto"/>
              <w:ind w:left="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chia sẻ bài của các nhóm lên slide </w:t>
            </w:r>
          </w:p>
          <w:p w14:paraId="13F58CB9">
            <w:pPr>
              <w:pStyle w:val="19"/>
              <w:widowControl w:val="0"/>
              <w:numPr>
                <w:ilvl w:val="0"/>
                <w:numId w:val="2"/>
              </w:numPr>
              <w:spacing w:after="0" w:line="269" w:lineRule="auto"/>
              <w:ind w:left="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cho HS đọc kết quả của phiếu bài tập.</w:t>
            </w:r>
          </w:p>
          <w:p w14:paraId="7CC1F0FF">
            <w:pPr>
              <w:pStyle w:val="19"/>
              <w:widowControl w:val="0"/>
              <w:numPr>
                <w:ilvl w:val="0"/>
                <w:numId w:val="2"/>
              </w:numPr>
              <w:spacing w:after="0" w:line="269" w:lineRule="auto"/>
              <w:ind w:left="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nhận xét.</w:t>
            </w:r>
          </w:p>
          <w:p w14:paraId="73FB77FA">
            <w:pPr>
              <w:pStyle w:val="19"/>
              <w:widowControl w:val="0"/>
              <w:numPr>
                <w:ilvl w:val="0"/>
                <w:numId w:val="2"/>
              </w:numPr>
              <w:spacing w:after="0" w:line="269" w:lineRule="auto"/>
              <w:ind w:left="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3. Vận dụng.</w:t>
            </w:r>
          </w:p>
          <w:p w14:paraId="2EE92CA3">
            <w:pPr>
              <w:pStyle w:val="19"/>
              <w:widowControl w:val="0"/>
              <w:numPr>
                <w:ilvl w:val="0"/>
                <w:numId w:val="2"/>
              </w:numPr>
              <w:spacing w:after="0" w:line="269" w:lineRule="auto"/>
              <w:ind w:left="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yêu cầu HS kể tóm tắt câu chuyện theo cách riêng của mình.</w:t>
            </w:r>
          </w:p>
          <w:p w14:paraId="123F30DB">
            <w:pPr>
              <w:pStyle w:val="19"/>
              <w:widowControl w:val="0"/>
              <w:numPr>
                <w:ilvl w:val="0"/>
                <w:numId w:val="2"/>
              </w:numPr>
              <w:spacing w:after="0" w:line="269" w:lineRule="auto"/>
              <w:ind w:left="0"/>
              <w:jc w:val="both"/>
              <w:rPr>
                <w:rFonts w:ascii="Times New Roman" w:hAnsi="Times New Roman" w:eastAsia="Times New Roman" w:cs="Times New Roman"/>
                <w:sz w:val="28"/>
                <w:szCs w:val="28"/>
              </w:rPr>
            </w:pPr>
          </w:p>
          <w:p w14:paraId="7AABDCB0">
            <w:pPr>
              <w:pStyle w:val="19"/>
              <w:widowControl w:val="0"/>
              <w:numPr>
                <w:ilvl w:val="0"/>
                <w:numId w:val="2"/>
              </w:numPr>
              <w:spacing w:after="0" w:line="269" w:lineRule="auto"/>
              <w:ind w:left="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nhận xét </w:t>
            </w:r>
          </w:p>
          <w:p w14:paraId="33E4D706">
            <w:pPr>
              <w:pStyle w:val="19"/>
              <w:widowControl w:val="0"/>
              <w:numPr>
                <w:ilvl w:val="0"/>
                <w:numId w:val="2"/>
              </w:numPr>
              <w:spacing w:after="0" w:line="269" w:lineRule="auto"/>
              <w:ind w:left="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-GV yêu cầu HS nêu ý nghĩa câu chuyện: Qua câu chuyện này chúng ta cảm nhận được tình bạn giữa Bá Nha và Tử Kì như thế nào?</w:t>
            </w:r>
          </w:p>
          <w:p w14:paraId="44711D24">
            <w:pPr>
              <w:spacing w:after="0" w:line="269"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-GV chốt: Đây là câu chuyện cảm động kể về tình bạn giữa hai người có tài năng âm nhạc và giàu lòng yêu thương, chung thủy. Ngoài ra các bạn về nhà cần tìm hiểu thêm một số câu chuyện âm nhạc khác trên thế giới. (biết </w:t>
            </w:r>
            <w:r>
              <w:rPr>
                <w:rFonts w:ascii="Times New Roman" w:hAnsi="Times New Roman" w:eastAsia="Times New Roman" w:cs="Times New Roman"/>
                <w:color w:val="000000"/>
                <w:sz w:val="28"/>
                <w:szCs w:val="28"/>
              </w:rPr>
              <w:t>thể hiện tình yêu đối với âm nhạc trên thế giới)</w:t>
            </w:r>
          </w:p>
          <w:p w14:paraId="4F4D7636">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tổng kết tuyên dương hoạt động của  các tổ trong tiết học. </w:t>
            </w:r>
          </w:p>
        </w:tc>
        <w:tc>
          <w:tcPr>
            <w:tcW w:w="4678" w:type="dxa"/>
          </w:tcPr>
          <w:p w14:paraId="3468342D">
            <w:pPr>
              <w:spacing w:after="0" w:line="269" w:lineRule="auto"/>
              <w:jc w:val="both"/>
              <w:rPr>
                <w:rFonts w:ascii="Times New Roman" w:hAnsi="Times New Roman" w:eastAsia="Times New Roman" w:cs="Times New Roman"/>
                <w:b/>
                <w:sz w:val="28"/>
                <w:szCs w:val="28"/>
              </w:rPr>
            </w:pPr>
          </w:p>
          <w:p w14:paraId="3D1766A2">
            <w:pPr>
              <w:spacing w:after="0" w:line="269" w:lineRule="auto"/>
              <w:jc w:val="both"/>
              <w:rPr>
                <w:rFonts w:ascii="Times New Roman" w:hAnsi="Times New Roman" w:eastAsia="Times New Roman" w:cs="Times New Roman"/>
                <w:b/>
                <w:sz w:val="28"/>
                <w:szCs w:val="28"/>
              </w:rPr>
            </w:pPr>
          </w:p>
          <w:p w14:paraId="1B4AC68A">
            <w:pPr>
              <w:spacing w:after="0" w:line="269" w:lineRule="auto"/>
              <w:jc w:val="both"/>
              <w:rPr>
                <w:rFonts w:ascii="Times New Roman" w:hAnsi="Times New Roman" w:eastAsia="Times New Roman" w:cs="Times New Roman"/>
                <w:b/>
                <w:sz w:val="28"/>
                <w:szCs w:val="28"/>
              </w:rPr>
            </w:pPr>
          </w:p>
          <w:p w14:paraId="4812BF9E">
            <w:pPr>
              <w:spacing w:after="0" w:line="269" w:lineRule="auto"/>
              <w:jc w:val="both"/>
              <w:rPr>
                <w:rFonts w:ascii="Times New Roman" w:hAnsi="Times New Roman" w:eastAsia="Times New Roman" w:cs="Times New Roman"/>
                <w:b/>
                <w:sz w:val="28"/>
                <w:szCs w:val="28"/>
              </w:rPr>
            </w:pPr>
          </w:p>
          <w:p w14:paraId="22DB98FC">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Học sinh dùng các nhạc cụ gõ để thực hiện hòa tấu.</w:t>
            </w:r>
          </w:p>
          <w:p w14:paraId="2C50CD0C">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nhận biết và đọc tên các nhạc cụ đã học.</w:t>
            </w:r>
          </w:p>
          <w:p w14:paraId="405E12C6">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Lắng nghe nhận xét của giáo viên.</w:t>
            </w:r>
          </w:p>
          <w:p w14:paraId="2AD997FC">
            <w:pPr>
              <w:spacing w:after="0" w:line="269" w:lineRule="auto"/>
              <w:jc w:val="both"/>
              <w:rPr>
                <w:rFonts w:ascii="Times New Roman" w:hAnsi="Times New Roman" w:eastAsia="Times New Roman" w:cs="Times New Roman"/>
                <w:sz w:val="28"/>
                <w:szCs w:val="28"/>
              </w:rPr>
            </w:pPr>
          </w:p>
          <w:p w14:paraId="5E11D42B">
            <w:pPr>
              <w:spacing w:after="0" w:line="269" w:lineRule="auto"/>
              <w:jc w:val="both"/>
              <w:rPr>
                <w:rFonts w:ascii="Times New Roman" w:hAnsi="Times New Roman" w:eastAsia="Times New Roman" w:cs="Times New Roman"/>
                <w:sz w:val="28"/>
                <w:szCs w:val="28"/>
              </w:rPr>
            </w:pPr>
          </w:p>
          <w:p w14:paraId="1FAAD765">
            <w:pPr>
              <w:spacing w:after="0" w:line="269" w:lineRule="auto"/>
              <w:jc w:val="both"/>
              <w:rPr>
                <w:rFonts w:ascii="Times New Roman" w:hAnsi="Times New Roman" w:eastAsia="Times New Roman" w:cs="Times New Roman"/>
                <w:sz w:val="28"/>
                <w:szCs w:val="28"/>
              </w:rPr>
            </w:pPr>
          </w:p>
          <w:p w14:paraId="154DF689">
            <w:pPr>
              <w:spacing w:after="0" w:line="269" w:lineRule="auto"/>
              <w:jc w:val="both"/>
              <w:rPr>
                <w:rFonts w:ascii="Times New Roman" w:hAnsi="Times New Roman" w:eastAsia="Times New Roman" w:cs="Times New Roman"/>
                <w:sz w:val="28"/>
                <w:szCs w:val="28"/>
              </w:rPr>
            </w:pPr>
          </w:p>
          <w:p w14:paraId="2DBCEE60">
            <w:pPr>
              <w:spacing w:after="0" w:line="269" w:lineRule="auto"/>
              <w:jc w:val="both"/>
              <w:rPr>
                <w:rFonts w:ascii="Times New Roman" w:hAnsi="Times New Roman" w:eastAsia="Times New Roman" w:cs="Times New Roman"/>
                <w:sz w:val="28"/>
                <w:szCs w:val="28"/>
              </w:rPr>
            </w:pPr>
          </w:p>
          <w:p w14:paraId="778FBE11">
            <w:pPr>
              <w:spacing w:after="0" w:line="269" w:lineRule="auto"/>
              <w:jc w:val="both"/>
              <w:rPr>
                <w:rFonts w:ascii="Times New Roman" w:hAnsi="Times New Roman" w:eastAsia="Times New Roman" w:cs="Times New Roman"/>
                <w:sz w:val="28"/>
                <w:szCs w:val="28"/>
              </w:rPr>
            </w:pPr>
          </w:p>
          <w:p w14:paraId="2DBA5F8E">
            <w:pPr>
              <w:spacing w:after="0" w:line="269" w:lineRule="auto"/>
              <w:jc w:val="both"/>
              <w:rPr>
                <w:rFonts w:ascii="Times New Roman" w:hAnsi="Times New Roman" w:eastAsia="Times New Roman" w:cs="Times New Roman"/>
                <w:sz w:val="28"/>
                <w:szCs w:val="28"/>
              </w:rPr>
            </w:pPr>
          </w:p>
          <w:p w14:paraId="5CD32D69">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Luyện tập tiết tấu thứ nhất bằng nhạc cụ gõ</w:t>
            </w:r>
          </w:p>
          <w:p w14:paraId="1CDB1F06">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Luyện tập và thực hành theo tổ</w:t>
            </w:r>
          </w:p>
          <w:p w14:paraId="6EA26C9A">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drawing>
                <wp:inline distT="0" distB="0" distL="0" distR="0">
                  <wp:extent cx="2611755" cy="914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3"/>
                          <a:srcRect/>
                          <a:stretch>
                            <a:fillRect/>
                          </a:stretch>
                        </pic:blipFill>
                        <pic:spPr>
                          <a:xfrm>
                            <a:off x="0" y="0"/>
                            <a:ext cx="2611755" cy="914400"/>
                          </a:xfrm>
                          <a:prstGeom prst="rect">
                            <a:avLst/>
                          </a:prstGeom>
                        </pic:spPr>
                      </pic:pic>
                    </a:graphicData>
                  </a:graphic>
                </wp:inline>
              </w:drawing>
            </w:r>
          </w:p>
          <w:p w14:paraId="4CB50871">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-Từng tổ lần lượt tiết tấu 1</w:t>
            </w:r>
          </w:p>
          <w:p w14:paraId="1195A87D">
            <w:pPr>
              <w:spacing w:after="0" w:line="269" w:lineRule="auto"/>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Hs nhận xét lẫn nhau</w:t>
            </w:r>
          </w:p>
          <w:p w14:paraId="0EE8F779">
            <w:pPr>
              <w:spacing w:after="0" w:line="269" w:lineRule="auto"/>
              <w:rPr>
                <w:rFonts w:ascii="Times New Roman" w:hAnsi="Times New Roman" w:eastAsia="Times New Roman" w:cs="Times New Roman"/>
                <w:color w:val="FF0000"/>
                <w:sz w:val="28"/>
                <w:szCs w:val="28"/>
              </w:rPr>
            </w:pPr>
          </w:p>
          <w:p w14:paraId="04E5B805">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thực hành hòa tấu âm hình 1</w:t>
            </w:r>
          </w:p>
          <w:p w14:paraId="1617B6FD">
            <w:pPr>
              <w:spacing w:after="0" w:line="269" w:lineRule="auto"/>
              <w:rPr>
                <w:rFonts w:ascii="Times New Roman" w:hAnsi="Times New Roman" w:eastAsia="Times New Roman" w:cs="Times New Roman"/>
                <w:sz w:val="28"/>
                <w:szCs w:val="28"/>
              </w:rPr>
            </w:pPr>
          </w:p>
          <w:p w14:paraId="595C3364">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-Hát Ước mơ kết hợp gõ tiết tấu thứ nhất để đệm theo bài hát</w:t>
            </w:r>
          </w:p>
          <w:p w14:paraId="6C0F83E4">
            <w:pPr>
              <w:spacing w:after="0" w:line="269" w:lineRule="auto"/>
              <w:rPr>
                <w:rFonts w:ascii="Times New Roman" w:hAnsi="Times New Roman" w:eastAsia="Times New Roman" w:cs="Times New Roman"/>
                <w:sz w:val="28"/>
                <w:szCs w:val="28"/>
              </w:rPr>
            </w:pPr>
          </w:p>
          <w:p w14:paraId="381422E3">
            <w:pPr>
              <w:spacing w:after="0" w:line="269" w:lineRule="auto"/>
              <w:rPr>
                <w:rFonts w:ascii="Times New Roman" w:hAnsi="Times New Roman" w:eastAsia="Times New Roman" w:cs="Times New Roman"/>
                <w:sz w:val="28"/>
                <w:szCs w:val="28"/>
              </w:rPr>
            </w:pPr>
          </w:p>
          <w:p w14:paraId="30337EBD">
            <w:pPr>
              <w:spacing w:after="0" w:line="269" w:lineRule="auto"/>
              <w:rPr>
                <w:rFonts w:ascii="Times New Roman" w:hAnsi="Times New Roman" w:eastAsia="Times New Roman" w:cs="Times New Roman"/>
                <w:sz w:val="28"/>
                <w:szCs w:val="28"/>
              </w:rPr>
            </w:pPr>
          </w:p>
          <w:p w14:paraId="58F4F676">
            <w:pPr>
              <w:spacing w:after="0" w:line="269" w:lineRule="auto"/>
              <w:rPr>
                <w:rFonts w:ascii="Times New Roman" w:hAnsi="Times New Roman" w:eastAsia="Times New Roman" w:cs="Times New Roman"/>
                <w:sz w:val="28"/>
                <w:szCs w:val="28"/>
              </w:rPr>
            </w:pPr>
          </w:p>
          <w:p w14:paraId="2B49E0A4">
            <w:pPr>
              <w:spacing w:after="0" w:line="269" w:lineRule="auto"/>
              <w:rPr>
                <w:rFonts w:ascii="Times New Roman" w:hAnsi="Times New Roman" w:eastAsia="Times New Roman" w:cs="Times New Roman"/>
                <w:sz w:val="28"/>
                <w:szCs w:val="28"/>
              </w:rPr>
            </w:pPr>
          </w:p>
          <w:p w14:paraId="7F2365EB">
            <w:pPr>
              <w:spacing w:after="0" w:line="269" w:lineRule="auto"/>
              <w:rPr>
                <w:rFonts w:ascii="Times New Roman" w:hAnsi="Times New Roman" w:eastAsia="Times New Roman" w:cs="Times New Roman"/>
                <w:sz w:val="28"/>
                <w:szCs w:val="28"/>
              </w:rPr>
            </w:pPr>
          </w:p>
          <w:p w14:paraId="29D42225">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quan sát và lắng nghe</w:t>
            </w:r>
          </w:p>
          <w:p w14:paraId="45A9081C">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quan sát và nhớ lại vị trí thế tay các nốt nhạc.</w:t>
            </w:r>
          </w:p>
          <w:p w14:paraId="037FFCA1">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quan sát</w:t>
            </w:r>
          </w:p>
          <w:p w14:paraId="48FE1F84">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 đồng thanh</w:t>
            </w:r>
          </w:p>
          <w:p w14:paraId="1C16DF98">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luyện tập nhóm 4 theo các bước:</w:t>
            </w:r>
          </w:p>
          <w:p w14:paraId="542CF2EA">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Tập bấm nốt Đô, Rê, Mi.</w:t>
            </w:r>
          </w:p>
          <w:p w14:paraId="3C3DF1DA">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Tập bấm và thổi nốt Đô, Rê, Mi.</w:t>
            </w:r>
          </w:p>
          <w:p w14:paraId="0D07A7AC">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Luyện tập giai điệu bài tập 5</w:t>
            </w:r>
          </w:p>
          <w:p w14:paraId="2AF6292D">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thể hiện giai điệu</w:t>
            </w:r>
          </w:p>
          <w:p w14:paraId="61B2EC86">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thực hiện cá nhân</w:t>
            </w:r>
          </w:p>
          <w:p w14:paraId="6F55CCC4">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nhận xét bạn</w:t>
            </w:r>
          </w:p>
          <w:p w14:paraId="2C529E09">
            <w:pPr>
              <w:spacing w:after="0" w:line="269" w:lineRule="auto"/>
              <w:jc w:val="both"/>
              <w:rPr>
                <w:rFonts w:ascii="Times New Roman" w:hAnsi="Times New Roman" w:eastAsia="Times New Roman" w:cs="Times New Roman"/>
                <w:sz w:val="28"/>
                <w:szCs w:val="28"/>
              </w:rPr>
            </w:pPr>
          </w:p>
          <w:p w14:paraId="5ED38459">
            <w:pPr>
              <w:spacing w:after="0" w:line="269" w:lineRule="auto"/>
              <w:jc w:val="both"/>
              <w:rPr>
                <w:rFonts w:ascii="Times New Roman" w:hAnsi="Times New Roman" w:eastAsia="Times New Roman" w:cs="Times New Roman"/>
                <w:sz w:val="28"/>
                <w:szCs w:val="28"/>
              </w:rPr>
            </w:pPr>
          </w:p>
          <w:p w14:paraId="210C3AFA">
            <w:pPr>
              <w:spacing w:after="0" w:line="269" w:lineRule="auto"/>
              <w:jc w:val="both"/>
              <w:rPr>
                <w:rFonts w:ascii="Times New Roman" w:hAnsi="Times New Roman" w:eastAsia="Times New Roman" w:cs="Times New Roman"/>
                <w:sz w:val="28"/>
                <w:szCs w:val="28"/>
              </w:rPr>
            </w:pPr>
          </w:p>
          <w:p w14:paraId="20E8D2D5">
            <w:pPr>
              <w:spacing w:after="0" w:line="269" w:lineRule="auto"/>
              <w:jc w:val="both"/>
              <w:rPr>
                <w:rFonts w:ascii="Times New Roman" w:hAnsi="Times New Roman" w:eastAsia="Times New Roman" w:cs="Times New Roman"/>
                <w:sz w:val="28"/>
                <w:szCs w:val="28"/>
              </w:rPr>
            </w:pPr>
          </w:p>
          <w:p w14:paraId="6D9351AC">
            <w:pPr>
              <w:spacing w:after="0" w:line="269" w:lineRule="auto"/>
              <w:jc w:val="both"/>
              <w:rPr>
                <w:rFonts w:ascii="Times New Roman" w:hAnsi="Times New Roman" w:eastAsia="Times New Roman" w:cs="Times New Roman"/>
                <w:sz w:val="28"/>
                <w:szCs w:val="28"/>
              </w:rPr>
            </w:pPr>
          </w:p>
          <w:p w14:paraId="41D855A8">
            <w:pPr>
              <w:spacing w:after="0" w:line="269" w:lineRule="auto"/>
              <w:jc w:val="both"/>
              <w:rPr>
                <w:rFonts w:ascii="Times New Roman" w:hAnsi="Times New Roman" w:eastAsia="Times New Roman" w:cs="Times New Roman"/>
                <w:sz w:val="28"/>
                <w:szCs w:val="28"/>
              </w:rPr>
            </w:pPr>
          </w:p>
          <w:p w14:paraId="472EC435">
            <w:pPr>
              <w:spacing w:after="0" w:line="269" w:lineRule="auto"/>
              <w:jc w:val="both"/>
              <w:rPr>
                <w:rFonts w:ascii="Times New Roman" w:hAnsi="Times New Roman" w:eastAsia="Times New Roman" w:cs="Times New Roman"/>
                <w:sz w:val="28"/>
                <w:szCs w:val="28"/>
              </w:rPr>
            </w:pPr>
          </w:p>
          <w:p w14:paraId="3702CE42">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HS</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 xml:space="preserve"> nghe và cảm nhận </w:t>
            </w:r>
          </w:p>
          <w:p w14:paraId="519F5242">
            <w:pPr>
              <w:spacing w:after="0" w:line="269" w:lineRule="auto"/>
              <w:rPr>
                <w:rFonts w:ascii="Times New Roman" w:hAnsi="Times New Roman" w:eastAsia="Times New Roman" w:cs="Times New Roman"/>
                <w:sz w:val="28"/>
                <w:szCs w:val="28"/>
              </w:rPr>
            </w:pPr>
          </w:p>
          <w:p w14:paraId="12495BFA">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-HS trả lời theo cảm nhận</w:t>
            </w:r>
          </w:p>
          <w:p w14:paraId="0779F6F8">
            <w:pPr>
              <w:spacing w:after="0" w:line="269" w:lineRule="auto"/>
              <w:rPr>
                <w:rFonts w:ascii="Times New Roman" w:hAnsi="Times New Roman" w:eastAsia="Times New Roman" w:cs="Times New Roman"/>
                <w:sz w:val="28"/>
                <w:szCs w:val="28"/>
              </w:rPr>
            </w:pPr>
          </w:p>
          <w:p w14:paraId="3910CB25">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-HS lắng nghe</w:t>
            </w:r>
          </w:p>
          <w:p w14:paraId="63D4BBFD">
            <w:pPr>
              <w:spacing w:after="0" w:line="269" w:lineRule="auto"/>
              <w:rPr>
                <w:rFonts w:ascii="Times New Roman" w:hAnsi="Times New Roman" w:eastAsia="Times New Roman" w:cs="Times New Roman"/>
                <w:sz w:val="28"/>
                <w:szCs w:val="28"/>
              </w:rPr>
            </w:pPr>
          </w:p>
          <w:p w14:paraId="2C61DE1A">
            <w:pPr>
              <w:spacing w:after="0" w:line="269" w:lineRule="auto"/>
              <w:rPr>
                <w:rFonts w:ascii="Times New Roman" w:hAnsi="Times New Roman" w:eastAsia="Times New Roman" w:cs="Times New Roman"/>
                <w:sz w:val="28"/>
                <w:szCs w:val="28"/>
              </w:rPr>
            </w:pPr>
          </w:p>
          <w:p w14:paraId="5FE1A38B">
            <w:pPr>
              <w:spacing w:after="0" w:line="269" w:lineRule="auto"/>
              <w:rPr>
                <w:rFonts w:ascii="Times New Roman" w:hAnsi="Times New Roman" w:eastAsia="Times New Roman" w:cs="Times New Roman"/>
                <w:sz w:val="28"/>
                <w:szCs w:val="28"/>
              </w:rPr>
            </w:pPr>
          </w:p>
          <w:p w14:paraId="41BFBFD1">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nghe và cảm nhận</w:t>
            </w:r>
          </w:p>
          <w:p w14:paraId="440F654E">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-HS lần lượt trả lời</w:t>
            </w:r>
          </w:p>
          <w:p w14:paraId="3BE46303">
            <w:pPr>
              <w:spacing w:after="0" w:line="269" w:lineRule="auto"/>
              <w:rPr>
                <w:rFonts w:ascii="Times New Roman" w:hAnsi="Times New Roman" w:eastAsia="Times New Roman" w:cs="Times New Roman"/>
                <w:sz w:val="28"/>
                <w:szCs w:val="28"/>
              </w:rPr>
            </w:pPr>
          </w:p>
          <w:p w14:paraId="43DE969D">
            <w:pPr>
              <w:spacing w:after="0" w:line="269" w:lineRule="auto"/>
              <w:rPr>
                <w:rFonts w:ascii="Times New Roman" w:hAnsi="Times New Roman" w:eastAsia="Times New Roman" w:cs="Times New Roman"/>
                <w:sz w:val="28"/>
                <w:szCs w:val="28"/>
              </w:rPr>
            </w:pPr>
          </w:p>
          <w:p w14:paraId="3CFA1AE0">
            <w:pPr>
              <w:spacing w:after="0" w:line="269" w:lineRule="auto"/>
              <w:rPr>
                <w:rFonts w:ascii="Times New Roman" w:hAnsi="Times New Roman" w:eastAsia="Times New Roman" w:cs="Times New Roman"/>
                <w:sz w:val="28"/>
                <w:szCs w:val="28"/>
              </w:rPr>
            </w:pPr>
          </w:p>
          <w:p w14:paraId="4D86991D">
            <w:pPr>
              <w:spacing w:after="0" w:line="269" w:lineRule="auto"/>
              <w:rPr>
                <w:rFonts w:ascii="Times New Roman" w:hAnsi="Times New Roman" w:eastAsia="Times New Roman" w:cs="Times New Roman"/>
                <w:sz w:val="28"/>
                <w:szCs w:val="28"/>
              </w:rPr>
            </w:pPr>
          </w:p>
          <w:p w14:paraId="2FFE56F4">
            <w:pPr>
              <w:spacing w:after="0" w:line="269" w:lineRule="auto"/>
              <w:rPr>
                <w:rFonts w:ascii="Times New Roman" w:hAnsi="Times New Roman" w:eastAsia="Times New Roman" w:cs="Times New Roman"/>
                <w:sz w:val="28"/>
                <w:szCs w:val="28"/>
              </w:rPr>
            </w:pPr>
          </w:p>
          <w:p w14:paraId="59FE4CBA">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 HS đọc yêu cầu của phiếu bài tập</w:t>
            </w:r>
          </w:p>
          <w:p w14:paraId="35321447">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thảo luận và thực hiện yêu cầu nối các thông tin phù hợp với nội dung câu chuyện.</w:t>
            </w:r>
          </w:p>
          <w:p w14:paraId="0BCA9161">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-HS lần lượt nhận xét</w:t>
            </w:r>
          </w:p>
          <w:p w14:paraId="693AC058">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 HS đọc kết quả</w:t>
            </w:r>
          </w:p>
          <w:p w14:paraId="184E7F36">
            <w:pPr>
              <w:pStyle w:val="19"/>
              <w:spacing w:after="0" w:line="269" w:lineRule="auto"/>
              <w:rPr>
                <w:rFonts w:ascii="Times New Roman" w:hAnsi="Times New Roman" w:eastAsia="Times New Roman" w:cs="Times New Roman"/>
                <w:sz w:val="28"/>
                <w:szCs w:val="28"/>
              </w:rPr>
            </w:pPr>
          </w:p>
          <w:p w14:paraId="207BC4EF">
            <w:pPr>
              <w:pStyle w:val="19"/>
              <w:spacing w:after="0" w:line="269" w:lineRule="auto"/>
              <w:rPr>
                <w:rFonts w:ascii="Times New Roman" w:hAnsi="Times New Roman" w:eastAsia="Times New Roman" w:cs="Times New Roman"/>
                <w:sz w:val="28"/>
                <w:szCs w:val="28"/>
              </w:rPr>
            </w:pPr>
          </w:p>
          <w:p w14:paraId="1DA23FE6">
            <w:pPr>
              <w:pStyle w:val="19"/>
              <w:spacing w:after="0" w:line="269" w:lineRule="auto"/>
              <w:rPr>
                <w:rFonts w:ascii="Times New Roman" w:hAnsi="Times New Roman" w:eastAsia="Times New Roman" w:cs="Times New Roman"/>
                <w:sz w:val="28"/>
                <w:szCs w:val="28"/>
              </w:rPr>
            </w:pPr>
          </w:p>
          <w:p w14:paraId="20420FF9">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 HS lên bảng kể câu chuyện</w:t>
            </w:r>
          </w:p>
          <w:p w14:paraId="73123F5F">
            <w:pPr>
              <w:spacing w:after="0" w:line="269" w:lineRule="auto"/>
              <w:rPr>
                <w:rFonts w:ascii="Times New Roman" w:hAnsi="Times New Roman" w:eastAsia="Times New Roman" w:cs="Times New Roman"/>
                <w:sz w:val="28"/>
                <w:szCs w:val="28"/>
              </w:rPr>
            </w:pPr>
          </w:p>
          <w:p w14:paraId="110D3949">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-HS nhận xét</w:t>
            </w:r>
          </w:p>
          <w:p w14:paraId="3EBFFD98">
            <w:pPr>
              <w:spacing w:after="0" w:line="269" w:lineRule="auto"/>
              <w:rPr>
                <w:rFonts w:ascii="Times New Roman" w:hAnsi="Times New Roman" w:eastAsia="Times New Roman" w:cs="Times New Roman"/>
                <w:sz w:val="28"/>
                <w:szCs w:val="28"/>
              </w:rPr>
            </w:pPr>
          </w:p>
          <w:p w14:paraId="72383E5D">
            <w:pPr>
              <w:spacing w:after="0" w:line="269" w:lineRule="auto"/>
              <w:rPr>
                <w:rFonts w:ascii="Times New Roman" w:hAnsi="Times New Roman" w:eastAsia="Times New Roman" w:cs="Times New Roman"/>
                <w:sz w:val="28"/>
                <w:szCs w:val="28"/>
              </w:rPr>
            </w:pPr>
          </w:p>
          <w:p w14:paraId="770F3AB2">
            <w:pPr>
              <w:spacing w:after="0" w:line="26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-HS trả lời nêu ý nghĩa của câu chuyện</w:t>
            </w:r>
          </w:p>
          <w:p w14:paraId="31B1CCCC">
            <w:pPr>
              <w:spacing w:after="0" w:line="269" w:lineRule="auto"/>
              <w:rPr>
                <w:rFonts w:ascii="Times New Roman" w:hAnsi="Times New Roman" w:eastAsia="Times New Roman" w:cs="Times New Roman"/>
                <w:sz w:val="28"/>
                <w:szCs w:val="28"/>
              </w:rPr>
            </w:pPr>
          </w:p>
          <w:p w14:paraId="746E3CC2">
            <w:pPr>
              <w:spacing w:after="0" w:line="269" w:lineRule="auto"/>
              <w:rPr>
                <w:rFonts w:ascii="Times New Roman" w:hAnsi="Times New Roman" w:eastAsia="Times New Roman" w:cs="Times New Roman"/>
                <w:sz w:val="28"/>
                <w:szCs w:val="28"/>
              </w:rPr>
            </w:pPr>
          </w:p>
          <w:p w14:paraId="3EC9292F">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HS lắng nghe và ghi nhớ.</w:t>
            </w:r>
          </w:p>
          <w:p w14:paraId="641668D3">
            <w:pPr>
              <w:spacing w:after="0" w:line="269" w:lineRule="auto"/>
              <w:jc w:val="both"/>
              <w:rPr>
                <w:rFonts w:ascii="Times New Roman" w:hAnsi="Times New Roman" w:eastAsia="Times New Roman" w:cs="Times New Roman"/>
                <w:sz w:val="28"/>
                <w:szCs w:val="28"/>
              </w:rPr>
            </w:pPr>
          </w:p>
          <w:p w14:paraId="069EC621">
            <w:pPr>
              <w:spacing w:after="0" w:line="269" w:lineRule="auto"/>
              <w:jc w:val="both"/>
              <w:rPr>
                <w:rFonts w:ascii="Times New Roman" w:hAnsi="Times New Roman" w:eastAsia="Times New Roman" w:cs="Times New Roman"/>
                <w:sz w:val="28"/>
                <w:szCs w:val="28"/>
              </w:rPr>
            </w:pPr>
          </w:p>
          <w:p w14:paraId="30D8B4A1">
            <w:pPr>
              <w:spacing w:after="0" w:line="269" w:lineRule="auto"/>
              <w:jc w:val="both"/>
              <w:rPr>
                <w:rFonts w:ascii="Times New Roman" w:hAnsi="Times New Roman" w:eastAsia="Times New Roman" w:cs="Times New Roman"/>
                <w:sz w:val="28"/>
                <w:szCs w:val="28"/>
              </w:rPr>
            </w:pPr>
          </w:p>
          <w:p w14:paraId="35AFB645">
            <w:pPr>
              <w:spacing w:after="0" w:line="269" w:lineRule="auto"/>
              <w:jc w:val="both"/>
              <w:rPr>
                <w:rFonts w:ascii="Times New Roman" w:hAnsi="Times New Roman" w:eastAsia="Times New Roman" w:cs="Times New Roman"/>
                <w:sz w:val="28"/>
                <w:szCs w:val="28"/>
              </w:rPr>
            </w:pPr>
          </w:p>
          <w:p w14:paraId="0FD58FA5">
            <w:pPr>
              <w:spacing w:after="0" w:line="269" w:lineRule="auto"/>
              <w:jc w:val="both"/>
              <w:rPr>
                <w:rFonts w:ascii="Times New Roman" w:hAnsi="Times New Roman" w:eastAsia="Times New Roman" w:cs="Times New Roman"/>
                <w:sz w:val="28"/>
                <w:szCs w:val="28"/>
              </w:rPr>
            </w:pPr>
          </w:p>
          <w:p w14:paraId="64FF174C">
            <w:pPr>
              <w:spacing w:after="0" w:line="269" w:lineRule="auto"/>
              <w:jc w:val="both"/>
              <w:rPr>
                <w:rFonts w:ascii="Times New Roman" w:hAnsi="Times New Roman" w:eastAsia="Times New Roman" w:cs="Times New Roman"/>
                <w:sz w:val="28"/>
                <w:szCs w:val="28"/>
              </w:rPr>
            </w:pPr>
          </w:p>
          <w:p w14:paraId="415CE97A">
            <w:pPr>
              <w:spacing w:after="0" w:line="269"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-HS lắng nghe</w:t>
            </w:r>
          </w:p>
          <w:p w14:paraId="125577AF">
            <w:pPr>
              <w:spacing w:after="0" w:line="269" w:lineRule="auto"/>
              <w:jc w:val="both"/>
              <w:rPr>
                <w:rFonts w:ascii="Times New Roman" w:hAnsi="Times New Roman" w:eastAsia="Times New Roman" w:cs="Times New Roman"/>
                <w:sz w:val="28"/>
                <w:szCs w:val="28"/>
              </w:rPr>
            </w:pPr>
          </w:p>
        </w:tc>
      </w:tr>
    </w:tbl>
    <w:p w14:paraId="28A5F685">
      <w:pPr>
        <w:spacing w:after="0" w:line="269" w:lineRule="auto"/>
        <w:ind w:firstLine="720"/>
        <w:jc w:val="both"/>
        <w:rPr>
          <w:rFonts w:ascii="Times New Roman" w:hAnsi="Times New Roman" w:eastAsia="Times New Roman" w:cs="Times New Roman"/>
          <w:b/>
          <w:sz w:val="28"/>
          <w:szCs w:val="28"/>
        </w:rPr>
      </w:pPr>
    </w:p>
    <w:p w14:paraId="3BE2CD24">
      <w:pPr>
        <w:spacing w:after="0" w:line="269" w:lineRule="auto"/>
        <w:jc w:val="center"/>
        <w:rPr>
          <w:rFonts w:ascii="Times New Roman" w:hAnsi="Times New Roman" w:eastAsia="Times New Roman" w:cs="Times New Roman"/>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701" w:header="709" w:footer="709" w:gutter="0"/>
          <w:pgNumType w:start="1"/>
          <w:cols w:space="720" w:num="1"/>
        </w:sectPr>
      </w:pPr>
    </w:p>
    <w:p w14:paraId="418E0E5C">
      <w:pPr>
        <w:spacing w:after="0" w:line="269" w:lineRule="auto"/>
        <w:ind w:firstLine="720"/>
        <w:rPr>
          <w:rFonts w:ascii="Times New Roman" w:hAnsi="Times New Roman" w:eastAsia="Times New Roman" w:cs="Times New Roman"/>
          <w:b/>
          <w:sz w:val="28"/>
          <w:szCs w:val="28"/>
        </w:rPr>
      </w:pPr>
      <w:r>
        <w:rPr>
          <w:rFonts w:ascii="Times New Roman" w:hAnsi="Times New Roman" w:eastAsia="Times New Roman" w:cs="Times New Roman"/>
          <w:b/>
          <w:sz w:val="28"/>
          <w:szCs w:val="28"/>
        </w:rPr>
        <w:t>IV. ĐIỀU CHỈNH SAU TIẾT DẠY</w:t>
      </w:r>
    </w:p>
    <w:p w14:paraId="268BF8A2">
      <w:pPr>
        <w:spacing w:after="0" w:line="269" w:lineRule="auto"/>
        <w:rPr>
          <w:rFonts w:ascii="Times New Roman" w:hAnsi="Times New Roman" w:cs="Times New Roman"/>
          <w:sz w:val="28"/>
          <w:szCs w:val="28"/>
        </w:rPr>
      </w:pPr>
      <w:bookmarkStart w:id="0" w:name="_heading=h.gjdgxs" w:colFirst="0" w:colLast="0"/>
      <w:bookmarkEnd w:id="0"/>
    </w:p>
    <w:p w14:paraId="4BDC9279">
      <w:pPr>
        <w:spacing w:after="0" w:line="269" w:lineRule="auto"/>
        <w:rPr>
          <w:rFonts w:ascii="Times New Roman" w:hAnsi="Times New Roman" w:cs="Times New Roman"/>
          <w:sz w:val="28"/>
          <w:szCs w:val="28"/>
        </w:rPr>
      </w:pPr>
    </w:p>
    <w:p w14:paraId="44558F8E">
      <w:pPr>
        <w:spacing w:after="0" w:line="269" w:lineRule="auto"/>
        <w:rPr>
          <w:rFonts w:ascii="Times New Roman" w:hAnsi="Times New Roman" w:cs="Times New Roman"/>
          <w:sz w:val="28"/>
          <w:szCs w:val="28"/>
        </w:rPr>
      </w:pPr>
    </w:p>
    <w:p w14:paraId="5ABBA5AE">
      <w:pPr>
        <w:spacing w:after="0" w:line="269" w:lineRule="auto"/>
        <w:rPr>
          <w:rFonts w:ascii="Times New Roman" w:hAnsi="Times New Roman" w:cs="Times New Roman"/>
          <w:sz w:val="28"/>
          <w:szCs w:val="28"/>
        </w:rPr>
      </w:pPr>
    </w:p>
    <w:p w14:paraId="030F9D5E">
      <w:pPr>
        <w:spacing w:after="0" w:line="269" w:lineRule="auto"/>
        <w:rPr>
          <w:rFonts w:ascii="Times New Roman" w:hAnsi="Times New Roman" w:cs="Times New Roman"/>
          <w:sz w:val="28"/>
          <w:szCs w:val="28"/>
        </w:rPr>
      </w:pPr>
    </w:p>
    <w:p w14:paraId="4E254580">
      <w:pPr>
        <w:spacing w:after="0" w:line="269" w:lineRule="auto"/>
        <w:rPr>
          <w:rFonts w:ascii="Times New Roman" w:hAnsi="Times New Roman" w:cs="Times New Roman"/>
          <w:sz w:val="28"/>
          <w:szCs w:val="28"/>
        </w:rPr>
      </w:pPr>
    </w:p>
    <w:p w14:paraId="5C92DB85">
      <w:pPr>
        <w:spacing w:after="0" w:line="269" w:lineRule="auto"/>
        <w:rPr>
          <w:rFonts w:ascii="Times New Roman" w:hAnsi="Times New Roman" w:cs="Times New Roman"/>
          <w:sz w:val="28"/>
          <w:szCs w:val="28"/>
        </w:rPr>
      </w:pPr>
    </w:p>
    <w:p w14:paraId="0B8AF577">
      <w:pPr>
        <w:spacing w:after="0" w:line="269" w:lineRule="auto"/>
        <w:rPr>
          <w:rFonts w:ascii="Times New Roman" w:hAnsi="Times New Roman" w:cs="Times New Roman"/>
          <w:sz w:val="28"/>
          <w:szCs w:val="28"/>
        </w:rPr>
      </w:pPr>
    </w:p>
    <w:p w14:paraId="122AC6F1">
      <w:pPr>
        <w:spacing w:after="0" w:line="269" w:lineRule="auto"/>
        <w:rPr>
          <w:rFonts w:ascii="Times New Roman" w:hAnsi="Times New Roman" w:cs="Times New Roman"/>
          <w:sz w:val="28"/>
          <w:szCs w:val="28"/>
        </w:rPr>
      </w:pPr>
    </w:p>
    <w:p w14:paraId="6828141F">
      <w:pPr>
        <w:spacing w:after="0" w:line="269" w:lineRule="auto"/>
        <w:rPr>
          <w:rFonts w:ascii="Times New Roman" w:hAnsi="Times New Roman" w:cs="Times New Roman"/>
          <w:sz w:val="28"/>
          <w:szCs w:val="28"/>
        </w:rPr>
      </w:pPr>
    </w:p>
    <w:p w14:paraId="651BC4B0">
      <w:pPr>
        <w:spacing w:after="0" w:line="269" w:lineRule="auto"/>
        <w:rPr>
          <w:rFonts w:ascii="Times New Roman" w:hAnsi="Times New Roman" w:cs="Times New Roman"/>
          <w:sz w:val="28"/>
          <w:szCs w:val="28"/>
        </w:rPr>
      </w:pPr>
    </w:p>
    <w:p w14:paraId="55EE9656">
      <w:pPr>
        <w:spacing w:after="0" w:line="269" w:lineRule="auto"/>
        <w:rPr>
          <w:rFonts w:ascii="Times New Roman" w:hAnsi="Times New Roman" w:cs="Times New Roman"/>
          <w:sz w:val="28"/>
          <w:szCs w:val="28"/>
        </w:rPr>
      </w:pPr>
    </w:p>
    <w:p w14:paraId="24F86B61">
      <w:pPr>
        <w:spacing w:after="0" w:line="269" w:lineRule="auto"/>
        <w:rPr>
          <w:rFonts w:ascii="Times New Roman" w:hAnsi="Times New Roman" w:cs="Times New Roman"/>
          <w:sz w:val="28"/>
          <w:szCs w:val="28"/>
        </w:rPr>
      </w:pPr>
    </w:p>
    <w:p w14:paraId="3DD51CF9">
      <w:pPr>
        <w:spacing w:after="0" w:line="269" w:lineRule="auto"/>
        <w:rPr>
          <w:rFonts w:ascii="Times New Roman" w:hAnsi="Times New Roman" w:cs="Times New Roman"/>
          <w:sz w:val="28"/>
          <w:szCs w:val="28"/>
        </w:rPr>
      </w:pPr>
    </w:p>
    <w:p w14:paraId="2E4E4BF5">
      <w:pPr>
        <w:spacing w:after="0" w:line="269" w:lineRule="auto"/>
        <w:rPr>
          <w:rFonts w:ascii="Times New Roman" w:hAnsi="Times New Roman" w:cs="Times New Roman"/>
          <w:sz w:val="28"/>
          <w:szCs w:val="28"/>
        </w:rPr>
      </w:pPr>
    </w:p>
    <w:p w14:paraId="33DFF1C0">
      <w:pPr>
        <w:spacing w:after="0" w:line="269" w:lineRule="auto"/>
        <w:rPr>
          <w:rFonts w:ascii="Times New Roman" w:hAnsi="Times New Roman" w:cs="Times New Roman"/>
          <w:sz w:val="28"/>
          <w:szCs w:val="28"/>
        </w:rPr>
      </w:pPr>
    </w:p>
    <w:p w14:paraId="1B03B099">
      <w:pPr>
        <w:spacing w:after="0" w:line="269" w:lineRule="auto"/>
        <w:rPr>
          <w:rFonts w:ascii="Times New Roman" w:hAnsi="Times New Roman" w:cs="Times New Roman"/>
          <w:sz w:val="28"/>
          <w:szCs w:val="28"/>
        </w:rPr>
      </w:pPr>
    </w:p>
    <w:p w14:paraId="4D3D7429">
      <w:pPr>
        <w:spacing w:after="0" w:line="269" w:lineRule="auto"/>
        <w:rPr>
          <w:rFonts w:ascii="Times New Roman" w:hAnsi="Times New Roman" w:cs="Times New Roman"/>
          <w:sz w:val="28"/>
          <w:szCs w:val="28"/>
        </w:rPr>
      </w:pPr>
    </w:p>
    <w:p w14:paraId="5D93FB51">
      <w:pPr>
        <w:spacing w:after="0" w:line="269" w:lineRule="auto"/>
        <w:rPr>
          <w:rFonts w:ascii="Times New Roman" w:hAnsi="Times New Roman" w:cs="Times New Roman"/>
          <w:sz w:val="28"/>
          <w:szCs w:val="28"/>
        </w:rPr>
      </w:pPr>
    </w:p>
    <w:p w14:paraId="05AF1A80">
      <w:pPr>
        <w:spacing w:after="0" w:line="269" w:lineRule="auto"/>
        <w:rPr>
          <w:rFonts w:ascii="Times New Roman" w:hAnsi="Times New Roman" w:cs="Times New Roman"/>
          <w:sz w:val="28"/>
          <w:szCs w:val="28"/>
        </w:rPr>
      </w:pPr>
    </w:p>
    <w:p w14:paraId="647F242C">
      <w:pPr>
        <w:spacing w:after="0" w:line="269" w:lineRule="auto"/>
        <w:rPr>
          <w:rFonts w:ascii="Times New Roman" w:hAnsi="Times New Roman" w:cs="Times New Roman"/>
          <w:sz w:val="28"/>
          <w:szCs w:val="28"/>
        </w:rPr>
      </w:pPr>
    </w:p>
    <w:p w14:paraId="46C76A65">
      <w:pPr>
        <w:spacing w:after="0" w:line="269" w:lineRule="auto"/>
        <w:rPr>
          <w:rFonts w:ascii="Times New Roman" w:hAnsi="Times New Roman" w:cs="Times New Roman"/>
          <w:sz w:val="28"/>
          <w:szCs w:val="28"/>
        </w:rPr>
      </w:pPr>
    </w:p>
    <w:p w14:paraId="677E2077">
      <w:pPr>
        <w:spacing w:after="0" w:line="269" w:lineRule="auto"/>
        <w:rPr>
          <w:rFonts w:ascii="Times New Roman" w:hAnsi="Times New Roman" w:cs="Times New Roman"/>
          <w:sz w:val="28"/>
          <w:szCs w:val="28"/>
        </w:rPr>
      </w:pPr>
    </w:p>
    <w:p w14:paraId="54EF2FC6">
      <w:pPr>
        <w:spacing w:after="0" w:line="269" w:lineRule="auto"/>
        <w:rPr>
          <w:rFonts w:ascii="Times New Roman" w:hAnsi="Times New Roman" w:cs="Times New Roman"/>
          <w:sz w:val="28"/>
          <w:szCs w:val="28"/>
        </w:rPr>
      </w:pPr>
    </w:p>
    <w:sectPr>
      <w:headerReference r:id="rId11" w:type="default"/>
      <w:type w:val="continuous"/>
      <w:pgSz w:w="11906" w:h="16838"/>
      <w:pgMar w:top="1134" w:right="1134" w:bottom="1134" w:left="1701" w:header="709" w:footer="709"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973A8">
    <w:pPr>
      <w:pBdr>
        <w:top w:val="single" w:color="000000" w:sz="4" w:space="0"/>
        <w:left w:val="none" w:color="auto" w:sz="0" w:space="0"/>
        <w:bottom w:val="single" w:color="000000" w:sz="6" w:space="1"/>
        <w:right w:val="none" w:color="auto" w:sz="0" w:space="0"/>
        <w:between w:val="none" w:color="auto" w:sz="0" w:space="0"/>
      </w:pBdr>
      <w:tabs>
        <w:tab w:val="center" w:pos="4513"/>
        <w:tab w:val="right" w:pos="9026"/>
      </w:tabs>
      <w:spacing w:after="0" w:line="240" w:lineRule="auto"/>
      <w:rPr>
        <w:rFonts w:ascii="Times New Roman" w:hAnsi="Times New Roman" w:eastAsia="Times New Roman" w:cs="Times New Roman"/>
        <w:b/>
        <w:i/>
        <w:color w:val="000000"/>
        <w:sz w:val="28"/>
        <w:szCs w:val="28"/>
      </w:rPr>
    </w:pPr>
    <w:bookmarkStart w:id="1" w:name="_heading=h.30j0zll" w:colFirst="0" w:colLast="0"/>
    <w:bookmarkEnd w:id="1"/>
    <w:r>
      <w:rPr>
        <w:rFonts w:ascii="Times New Roman" w:hAnsi="Times New Roman" w:eastAsia="Times New Roman" w:cs="Times New Roman"/>
        <w:b/>
        <w:i/>
        <w:color w:val="000000"/>
        <w:sz w:val="28"/>
        <w:szCs w:val="28"/>
      </w:rPr>
      <w:t>Giáo viên: Trần Thị Thanh Nga                       Trường Tiểu học Ngô Đức Kế</w:t>
    </w:r>
  </w:p>
  <w:p w14:paraId="7109CDF9">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rFonts w:ascii="Times New Roman" w:hAnsi="Times New Roman" w:eastAsia="Times New Roman" w:cs="Times New Roman"/>
        <w:b/>
        <w:i/>
        <w:color w:val="000000"/>
        <w:sz w:val="28"/>
        <w:szCs w:val="28"/>
      </w:rPr>
    </w:pPr>
  </w:p>
  <w:p w14:paraId="01B474F5">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b/>
        <w:color w:val="000000"/>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FF594">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AF208">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31042">
    <w:pPr>
      <w:pBdr>
        <w:top w:val="none" w:color="auto" w:sz="0" w:space="0"/>
        <w:left w:val="none" w:color="auto" w:sz="0" w:space="0"/>
        <w:bottom w:val="single" w:color="000000" w:sz="4" w:space="1"/>
        <w:right w:val="none" w:color="auto" w:sz="0" w:space="0"/>
        <w:between w:val="none" w:color="auto" w:sz="0" w:space="0"/>
      </w:pBdr>
      <w:tabs>
        <w:tab w:val="center" w:pos="4513"/>
        <w:tab w:val="right" w:pos="9026"/>
      </w:tabs>
      <w:spacing w:after="0" w:line="24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Kế hoạch bài dạy Âm nhạc lớp 4                                     Năm học 2024-2025</w:t>
    </w:r>
  </w:p>
  <w:p w14:paraId="12F8897F">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rFonts w:ascii="Times New Roman" w:hAnsi="Times New Roman" w:eastAsia="Times New Roman" w:cs="Times New Roman"/>
        <w:color w:val="000000"/>
      </w:rPr>
    </w:pPr>
  </w:p>
  <w:p w14:paraId="6C78DE1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786DE">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50FD5">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D1954">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12F5AFA7">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rFonts w:ascii="Times New Roman" w:hAnsi="Times New Roman" w:eastAsia="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E1FF2"/>
    <w:multiLevelType w:val="multilevel"/>
    <w:tmpl w:val="001E1FF2"/>
    <w:lvl w:ilvl="0" w:tentative="0">
      <w:start w:val="1"/>
      <w:numFmt w:val="decimal"/>
      <w:lvlText w:val="%1."/>
      <w:lvlJc w:val="left"/>
      <w:pPr>
        <w:ind w:left="475" w:hanging="360"/>
      </w:pPr>
      <w:rPr>
        <w:rFonts w:hint="default"/>
      </w:rPr>
    </w:lvl>
    <w:lvl w:ilvl="1" w:tentative="0">
      <w:start w:val="1"/>
      <w:numFmt w:val="lowerLetter"/>
      <w:lvlText w:val="%2."/>
      <w:lvlJc w:val="left"/>
      <w:pPr>
        <w:ind w:left="1195" w:hanging="360"/>
      </w:pPr>
    </w:lvl>
    <w:lvl w:ilvl="2" w:tentative="0">
      <w:start w:val="1"/>
      <w:numFmt w:val="lowerRoman"/>
      <w:lvlText w:val="%3."/>
      <w:lvlJc w:val="right"/>
      <w:pPr>
        <w:ind w:left="1915" w:hanging="180"/>
      </w:pPr>
    </w:lvl>
    <w:lvl w:ilvl="3" w:tentative="0">
      <w:start w:val="1"/>
      <w:numFmt w:val="decimal"/>
      <w:lvlText w:val="%4."/>
      <w:lvlJc w:val="left"/>
      <w:pPr>
        <w:ind w:left="2635" w:hanging="360"/>
      </w:pPr>
    </w:lvl>
    <w:lvl w:ilvl="4" w:tentative="0">
      <w:start w:val="1"/>
      <w:numFmt w:val="lowerLetter"/>
      <w:lvlText w:val="%5."/>
      <w:lvlJc w:val="left"/>
      <w:pPr>
        <w:ind w:left="3355" w:hanging="360"/>
      </w:pPr>
    </w:lvl>
    <w:lvl w:ilvl="5" w:tentative="0">
      <w:start w:val="1"/>
      <w:numFmt w:val="lowerRoman"/>
      <w:lvlText w:val="%6."/>
      <w:lvlJc w:val="right"/>
      <w:pPr>
        <w:ind w:left="4075" w:hanging="180"/>
      </w:pPr>
    </w:lvl>
    <w:lvl w:ilvl="6" w:tentative="0">
      <w:start w:val="1"/>
      <w:numFmt w:val="decimal"/>
      <w:lvlText w:val="%7."/>
      <w:lvlJc w:val="left"/>
      <w:pPr>
        <w:ind w:left="4795" w:hanging="360"/>
      </w:pPr>
    </w:lvl>
    <w:lvl w:ilvl="7" w:tentative="0">
      <w:start w:val="1"/>
      <w:numFmt w:val="lowerLetter"/>
      <w:lvlText w:val="%8."/>
      <w:lvlJc w:val="left"/>
      <w:pPr>
        <w:ind w:left="5515" w:hanging="360"/>
      </w:pPr>
    </w:lvl>
    <w:lvl w:ilvl="8" w:tentative="0">
      <w:start w:val="1"/>
      <w:numFmt w:val="lowerRoman"/>
      <w:lvlText w:val="%9."/>
      <w:lvlJc w:val="right"/>
      <w:pPr>
        <w:ind w:left="6235" w:hanging="180"/>
      </w:pPr>
    </w:lvl>
  </w:abstractNum>
  <w:abstractNum w:abstractNumId="1">
    <w:nsid w:val="08C81F9D"/>
    <w:multiLevelType w:val="multilevel"/>
    <w:tmpl w:val="08C81F9D"/>
    <w:lvl w:ilvl="0" w:tentative="0">
      <w:start w:val="3"/>
      <w:numFmt w:val="bullet"/>
      <w:lvlText w:val="-"/>
      <w:lvlJc w:val="left"/>
      <w:pPr>
        <w:ind w:left="720" w:hanging="360"/>
      </w:pPr>
      <w:rPr>
        <w:rFonts w:hint="default" w:ascii="Times New Roman" w:hAnsi="Times New Roman" w:eastAsia="Times New Roman" w:cs="Times New Roman"/>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
  <w:rsids>
    <w:rsidRoot w:val="0029478D"/>
    <w:rsid w:val="000963F2"/>
    <w:rsid w:val="000B1D36"/>
    <w:rsid w:val="000D52D6"/>
    <w:rsid w:val="00150C9E"/>
    <w:rsid w:val="00180FD2"/>
    <w:rsid w:val="00192F70"/>
    <w:rsid w:val="002524C9"/>
    <w:rsid w:val="002847B0"/>
    <w:rsid w:val="0029478D"/>
    <w:rsid w:val="0035044D"/>
    <w:rsid w:val="00383303"/>
    <w:rsid w:val="00394188"/>
    <w:rsid w:val="003B0726"/>
    <w:rsid w:val="003E22C6"/>
    <w:rsid w:val="003F478E"/>
    <w:rsid w:val="00494943"/>
    <w:rsid w:val="004A3AA3"/>
    <w:rsid w:val="005A5A66"/>
    <w:rsid w:val="005A5A73"/>
    <w:rsid w:val="00610C22"/>
    <w:rsid w:val="00667003"/>
    <w:rsid w:val="007325E1"/>
    <w:rsid w:val="00760471"/>
    <w:rsid w:val="00807287"/>
    <w:rsid w:val="008323E3"/>
    <w:rsid w:val="008A1B46"/>
    <w:rsid w:val="00901E0C"/>
    <w:rsid w:val="00914E9E"/>
    <w:rsid w:val="009D1254"/>
    <w:rsid w:val="00A4653C"/>
    <w:rsid w:val="00AE72D3"/>
    <w:rsid w:val="00B200A6"/>
    <w:rsid w:val="00B91448"/>
    <w:rsid w:val="00C05D02"/>
    <w:rsid w:val="00C14943"/>
    <w:rsid w:val="00C55271"/>
    <w:rsid w:val="00CB0E4E"/>
    <w:rsid w:val="00D71796"/>
    <w:rsid w:val="00D71C4B"/>
    <w:rsid w:val="00DA0571"/>
    <w:rsid w:val="00DA3007"/>
    <w:rsid w:val="00E30ED5"/>
    <w:rsid w:val="00EC4910"/>
    <w:rsid w:val="00F07815"/>
    <w:rsid w:val="00F455E8"/>
    <w:rsid w:val="00FB796F"/>
    <w:rsid w:val="00FC52DA"/>
    <w:rsid w:val="00FC5E0D"/>
    <w:rsid w:val="00FE6D65"/>
    <w:rsid w:val="121F6DE1"/>
    <w:rsid w:val="6BE66583"/>
    <w:rsid w:val="762D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n-US" w:eastAsia="en-US"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18"/>
    <w:semiHidden/>
    <w:unhideWhenUsed/>
    <w:qFormat/>
    <w:uiPriority w:val="99"/>
    <w:pPr>
      <w:spacing w:after="0" w:line="240" w:lineRule="auto"/>
    </w:pPr>
    <w:rPr>
      <w:rFonts w:ascii="Tahoma" w:hAnsi="Tahoma" w:cs="Tahoma"/>
      <w:sz w:val="16"/>
      <w:szCs w:val="16"/>
    </w:rPr>
  </w:style>
  <w:style w:type="paragraph" w:styleId="11">
    <w:name w:val="footer"/>
    <w:basedOn w:val="1"/>
    <w:link w:val="17"/>
    <w:unhideWhenUsed/>
    <w:qFormat/>
    <w:uiPriority w:val="99"/>
    <w:pPr>
      <w:tabs>
        <w:tab w:val="center" w:pos="4513"/>
        <w:tab w:val="right" w:pos="9026"/>
      </w:tabs>
      <w:spacing w:after="0" w:line="240" w:lineRule="auto"/>
    </w:pPr>
  </w:style>
  <w:style w:type="paragraph" w:styleId="12">
    <w:name w:val="header"/>
    <w:basedOn w:val="1"/>
    <w:link w:val="16"/>
    <w:unhideWhenUsed/>
    <w:qFormat/>
    <w:uiPriority w:val="99"/>
    <w:pPr>
      <w:tabs>
        <w:tab w:val="center" w:pos="4513"/>
        <w:tab w:val="right" w:pos="9026"/>
      </w:tabs>
      <w:spacing w:after="0" w:line="240" w:lineRule="auto"/>
    </w:pPr>
  </w:style>
  <w:style w:type="paragraph" w:styleId="13">
    <w:name w:val="Subtitle"/>
    <w:basedOn w:val="1"/>
    <w:next w:val="1"/>
    <w:uiPriority w:val="0"/>
    <w:pPr>
      <w:keepNext/>
      <w:keepLines/>
      <w:spacing w:before="360" w:after="80"/>
    </w:pPr>
    <w:rPr>
      <w:rFonts w:ascii="Georgia" w:hAnsi="Georgia" w:eastAsia="Georgia" w:cs="Georgia"/>
      <w:i/>
      <w:color w:val="666666"/>
      <w:sz w:val="48"/>
      <w:szCs w:val="48"/>
    </w:rPr>
  </w:style>
  <w:style w:type="table" w:styleId="14">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uiPriority w:val="0"/>
    <w:pPr>
      <w:keepNext/>
      <w:keepLines/>
      <w:spacing w:before="480" w:after="120"/>
    </w:pPr>
    <w:rPr>
      <w:b/>
      <w:sz w:val="72"/>
      <w:szCs w:val="72"/>
    </w:rPr>
  </w:style>
  <w:style w:type="character" w:customStyle="1" w:styleId="16">
    <w:name w:val="Header Char"/>
    <w:basedOn w:val="8"/>
    <w:link w:val="12"/>
    <w:uiPriority w:val="99"/>
  </w:style>
  <w:style w:type="character" w:customStyle="1" w:styleId="17">
    <w:name w:val="Footer Char"/>
    <w:basedOn w:val="8"/>
    <w:link w:val="11"/>
    <w:qFormat/>
    <w:uiPriority w:val="99"/>
  </w:style>
  <w:style w:type="character" w:customStyle="1" w:styleId="18">
    <w:name w:val="Balloon Text Char"/>
    <w:basedOn w:val="8"/>
    <w:link w:val="10"/>
    <w:semiHidden/>
    <w:qFormat/>
    <w:uiPriority w:val="99"/>
    <w:rPr>
      <w:rFonts w:ascii="Tahoma" w:hAnsi="Tahoma" w:cs="Tahoma"/>
      <w:sz w:val="16"/>
      <w:szCs w:val="16"/>
    </w:rPr>
  </w:style>
  <w:style w:type="paragraph" w:styleId="19">
    <w:name w:val="List Paragraph"/>
    <w:basedOn w:val="1"/>
    <w:qFormat/>
    <w:uiPriority w:val="34"/>
    <w:pPr>
      <w:ind w:left="720"/>
      <w:contextualSpacing/>
    </w:pPr>
  </w:style>
  <w:style w:type="table" w:customStyle="1" w:styleId="20">
    <w:name w:val="Table Grid1"/>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Table Grid2"/>
    <w:basedOn w:val="9"/>
    <w:uiPriority w:val="0"/>
    <w:pPr>
      <w:spacing w:after="0" w:line="240" w:lineRule="auto"/>
    </w:pPr>
    <w:rPr>
      <w:rFonts w:ascii="Times New Roman" w:hAnsi="Times New Roman" w:eastAsia="Times New Roman" w:cs="Times New Roman"/>
      <w:sz w:val="20"/>
      <w:szCs w:val="20"/>
      <w:lang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_Style 21"/>
    <w:basedOn w:val="9"/>
    <w:uiPriority w:val="0"/>
    <w:pPr>
      <w:spacing w:after="0" w:line="240" w:lineRule="auto"/>
    </w:pPr>
    <w:rPr>
      <w:rFonts w:ascii="Times New Roman" w:hAnsi="Times New Roman" w:eastAsia="Times New Roman" w:cs="Times New Roman"/>
      <w:sz w:val="20"/>
      <w:szCs w:val="20"/>
    </w:rPr>
  </w:style>
  <w:style w:type="table" w:customStyle="1" w:styleId="23">
    <w:name w:val="_Style 22"/>
    <w:basedOn w:val="9"/>
    <w:qFormat/>
    <w:uiPriority w:val="0"/>
    <w:tblPr>
      <w:tblCellMar>
        <w:left w:w="115" w:type="dxa"/>
        <w:right w:w="115" w:type="dxa"/>
      </w:tblCellMar>
    </w:tblPr>
  </w:style>
  <w:style w:type="table" w:customStyle="1" w:styleId="24">
    <w:name w:val="_Style 23"/>
    <w:basedOn w:val="9"/>
    <w:qFormat/>
    <w:uiPriority w:val="0"/>
    <w:tblPr>
      <w:tblCellMar>
        <w:left w:w="115" w:type="dxa"/>
        <w:right w:w="115" w:type="dxa"/>
      </w:tblCellMar>
    </w:tblPr>
  </w:style>
  <w:style w:type="table" w:customStyle="1" w:styleId="25">
    <w:name w:val="_Style 24"/>
    <w:basedOn w:val="9"/>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Zzf8xoiisbMVvfocSbgjWyppWQ==">CgMxLjAyCGguZ2pkZ3hzMgloLjMwajB6bGw4AHIhMVo1VTVHS0Vvc3B3VTlmVm9mZWJUVGJ0TENXb1lWQTFq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Company>0936168555</Company>
  <Pages>4</Pages>
  <Words>681</Words>
  <Characters>3882</Characters>
  <Lines>32</Lines>
  <Paragraphs>9</Paragraphs>
  <TotalTime>114</TotalTime>
  <ScaleCrop>false</ScaleCrop>
  <LinksUpToDate>false</LinksUpToDate>
  <CharactersWithSpaces>4554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2025-03-28T14:33:00Z</dcterms:created>
  <dc:creator>Thanh Dan</dc:creator>
  <cp:lastModifiedBy>Admin</cp:lastModifiedBy>
  <dcterms:modified xsi:type="dcterms:W3CDTF">2025-04-03T03:09:53Z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1FFD6BEAF7474B8883ADFB82E95F5F3E_13</vt:lpwstr>
  </property>
</Properties>
</file>