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A2" w:rsidRPr="004A73A2" w:rsidRDefault="004A73A2" w:rsidP="004A73A2">
      <w:pPr>
        <w:spacing w:before="120" w:after="120" w:line="240" w:lineRule="auto"/>
        <w:jc w:val="center"/>
        <w:rPr>
          <w:rFonts w:asciiTheme="majorHAnsi" w:hAnsiTheme="majorHAnsi" w:cstheme="majorHAnsi"/>
          <w:b/>
          <w:szCs w:val="28"/>
          <w:lang w:val="en-US"/>
        </w:rPr>
      </w:pPr>
      <w:proofErr w:type="gramStart"/>
      <w:r w:rsidRPr="004A73A2">
        <w:rPr>
          <w:rFonts w:asciiTheme="majorHAnsi" w:eastAsia="Times New Roman" w:hAnsiTheme="majorHAnsi" w:cstheme="majorHAnsi"/>
          <w:b/>
          <w:color w:val="000000"/>
          <w:szCs w:val="28"/>
          <w:u w:val="single"/>
          <w:lang w:val="en-US"/>
        </w:rPr>
        <w:t>Tiết  45</w:t>
      </w:r>
      <w:proofErr w:type="gramEnd"/>
      <w:r w:rsidRPr="004A73A2">
        <w:rPr>
          <w:rFonts w:asciiTheme="majorHAnsi" w:eastAsia="Times New Roman" w:hAnsiTheme="majorHAnsi" w:cstheme="majorHAnsi"/>
          <w:b/>
          <w:color w:val="000000"/>
          <w:szCs w:val="28"/>
          <w:lang w:val="en-US"/>
        </w:rPr>
        <w:t xml:space="preserve">: </w:t>
      </w:r>
      <w:r w:rsidRPr="004A73A2">
        <w:rPr>
          <w:rFonts w:asciiTheme="majorHAnsi" w:eastAsia="Times New Roman" w:hAnsiTheme="majorHAnsi" w:cstheme="majorHAnsi"/>
          <w:b/>
          <w:color w:val="000000"/>
          <w:szCs w:val="28"/>
          <w:lang w:val="en-US"/>
        </w:rPr>
        <w:t>Gìn giữ truyền thống tương thân, tương ái</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a. Mục tiêu:</w:t>
      </w:r>
      <w:r w:rsidRPr="004A73A2">
        <w:rPr>
          <w:rFonts w:asciiTheme="majorHAnsi" w:hAnsiTheme="majorHAnsi" w:cstheme="majorHAnsi"/>
          <w:szCs w:val="28"/>
          <w:lang w:val="en-US"/>
        </w:rPr>
        <w:t xml:space="preserve">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HS tìm hiểu và có ý thức giữ gìn truyền thống nhân ái của dân tộc Việt Nam</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b. Nội dung:</w:t>
      </w:r>
      <w:r w:rsidRPr="004A73A2">
        <w:rPr>
          <w:rFonts w:asciiTheme="majorHAnsi" w:hAnsiTheme="majorHAnsi" w:cstheme="majorHAnsi"/>
          <w:szCs w:val="28"/>
          <w:lang w:val="en-US"/>
        </w:rPr>
        <w:t xml:space="preserve"> GV hướng dẫn, HS ý thức giữ gìn truyền thống nhân ái</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c. Sản phẩm:</w:t>
      </w:r>
      <w:r w:rsidRPr="004A73A2">
        <w:rPr>
          <w:rFonts w:asciiTheme="majorHAnsi" w:hAnsiTheme="majorHAnsi" w:cstheme="majorHAnsi"/>
          <w:szCs w:val="28"/>
          <w:lang w:val="en-US"/>
        </w:rPr>
        <w:t xml:space="preserve"> Câu trả lời của HS.</w:t>
      </w:r>
    </w:p>
    <w:p w:rsidR="004A73A2" w:rsidRPr="004A73A2" w:rsidRDefault="004A73A2" w:rsidP="004A73A2">
      <w:pPr>
        <w:spacing w:before="120" w:after="120" w:line="240" w:lineRule="auto"/>
        <w:rPr>
          <w:rFonts w:asciiTheme="majorHAnsi" w:hAnsiTheme="majorHAnsi" w:cstheme="majorHAnsi"/>
          <w:b/>
          <w:szCs w:val="28"/>
          <w:lang w:val="en-US"/>
        </w:rPr>
      </w:pPr>
      <w:r w:rsidRPr="004A73A2">
        <w:rPr>
          <w:rFonts w:asciiTheme="majorHAnsi" w:hAnsiTheme="majorHAnsi" w:cstheme="majorHAnsi"/>
          <w:b/>
          <w:szCs w:val="28"/>
          <w:lang w:val="en-US"/>
        </w:rPr>
        <w:t>d. Tổ chức thực hiện:</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1: GV chuyển giao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xml:space="preserve">- Yêu cầu HS chia sẻ </w:t>
      </w:r>
      <w:proofErr w:type="gramStart"/>
      <w:r w:rsidRPr="004A73A2">
        <w:rPr>
          <w:rFonts w:asciiTheme="majorHAnsi" w:hAnsiTheme="majorHAnsi" w:cstheme="majorHAnsi"/>
          <w:szCs w:val="28"/>
          <w:lang w:val="en-US"/>
        </w:rPr>
        <w:t>theo</w:t>
      </w:r>
      <w:proofErr w:type="gramEnd"/>
      <w:r w:rsidRPr="004A73A2">
        <w:rPr>
          <w:rFonts w:asciiTheme="majorHAnsi" w:hAnsiTheme="majorHAnsi" w:cstheme="majorHAnsi"/>
          <w:szCs w:val="28"/>
          <w:lang w:val="en-US"/>
        </w:rPr>
        <w:t xml:space="preserve"> từng cặp đôi (hoặc theo nhóm) về những câu ca dao, tục ngữ mình đã sưu tầm được.</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Yêu cầu một số em nêu cảm nhận của mình về các câu ca dao, tục ngữ đó và liên hệ với thực tiễn ngày nay.</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2: HS thực hiện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hướng dẫn HS chia sẻ cảm nhận ý thức giữ gìn truyền thống nhân ái</w:t>
      </w:r>
    </w:p>
    <w:p w:rsidR="004A73A2" w:rsidRPr="004A73A2" w:rsidRDefault="004A73A2" w:rsidP="004A73A2">
      <w:pPr>
        <w:spacing w:before="120" w:after="120" w:line="240" w:lineRule="auto"/>
        <w:rPr>
          <w:rFonts w:asciiTheme="majorHAnsi" w:hAnsiTheme="majorHAnsi" w:cstheme="majorHAnsi"/>
          <w:i/>
          <w:szCs w:val="28"/>
          <w:lang w:val="en-US"/>
        </w:rPr>
      </w:pPr>
      <w:r w:rsidRPr="004A73A2">
        <w:rPr>
          <w:rFonts w:asciiTheme="majorHAnsi" w:hAnsiTheme="majorHAnsi" w:cstheme="majorHAnsi"/>
          <w:szCs w:val="28"/>
          <w:lang w:val="en-US"/>
        </w:rPr>
        <w:t>- HS thực hiện nhiệm vụ.</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3: Báo cáo kết quả hoạt động và thảo luận</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HS chia sẻ ý thức giữ gìn truyền thống nhân ái trước lớp.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mời các HS khác nhận xét, bổ sung.</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4: Đánh giá kết quả, thực hiện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nhận xét sự tích cực, tinh thần, thái độ của HS trong hoạt động vừa rồi.</w:t>
      </w:r>
    </w:p>
    <w:p w:rsidR="004A73A2" w:rsidRPr="004A73A2" w:rsidRDefault="004A73A2" w:rsidP="004A73A2">
      <w:pPr>
        <w:spacing w:before="120" w:after="120" w:line="240" w:lineRule="auto"/>
        <w:rPr>
          <w:rFonts w:asciiTheme="majorHAnsi" w:hAnsiTheme="majorHAnsi" w:cstheme="majorHAnsi"/>
          <w:i/>
          <w:szCs w:val="28"/>
          <w:lang w:val="en-US"/>
        </w:rPr>
      </w:pPr>
      <w:r w:rsidRPr="004A73A2">
        <w:rPr>
          <w:rFonts w:asciiTheme="majorHAnsi" w:hAnsiTheme="majorHAnsi" w:cstheme="majorHAnsi"/>
          <w:szCs w:val="28"/>
          <w:lang w:val="en-US"/>
        </w:rPr>
        <w:t xml:space="preserve">- GV kết luận: </w:t>
      </w:r>
    </w:p>
    <w:p w:rsidR="004A73A2" w:rsidRPr="004A73A2" w:rsidRDefault="004A73A2" w:rsidP="004A73A2">
      <w:pPr>
        <w:spacing w:before="120" w:after="120" w:line="240" w:lineRule="auto"/>
        <w:rPr>
          <w:rFonts w:asciiTheme="majorHAnsi" w:hAnsiTheme="majorHAnsi" w:cstheme="majorHAnsi"/>
          <w:i/>
          <w:szCs w:val="28"/>
          <w:lang w:val="en-US"/>
        </w:rPr>
      </w:pPr>
      <w:r w:rsidRPr="004A73A2">
        <w:rPr>
          <w:rFonts w:asciiTheme="majorHAnsi" w:hAnsiTheme="majorHAnsi" w:cstheme="majorHAnsi"/>
          <w:i/>
          <w:szCs w:val="28"/>
          <w:lang w:val="en-US"/>
        </w:rPr>
        <w:t>+ Tương thân tương ái là một truyền thống quý báu của con người Việt Nam, được thể hiện một cách sâu sắc qua nhiều câu ca dao, tục ngữ mà các thế hệ trước đã để lại.</w:t>
      </w:r>
    </w:p>
    <w:p w:rsidR="004A73A2" w:rsidRPr="004A73A2" w:rsidRDefault="004A73A2" w:rsidP="004A73A2">
      <w:pPr>
        <w:rPr>
          <w:rFonts w:asciiTheme="majorHAnsi" w:hAnsiTheme="majorHAnsi" w:cstheme="majorHAnsi"/>
          <w:szCs w:val="28"/>
          <w:lang w:val="en-US"/>
        </w:rPr>
      </w:pPr>
      <w:r w:rsidRPr="004A73A2">
        <w:rPr>
          <w:rFonts w:asciiTheme="majorHAnsi" w:hAnsiTheme="majorHAnsi" w:cstheme="majorHAnsi"/>
          <w:i/>
          <w:szCs w:val="28"/>
          <w:lang w:val="en-US"/>
        </w:rPr>
        <w:t>+ Thế hệ trẻ chúng ta cần có trách nhiệm giữ gìn, phát huy truyền thống đó</w:t>
      </w:r>
    </w:p>
    <w:p w:rsidR="004A73A2" w:rsidRPr="004A73A2" w:rsidRDefault="004A73A2" w:rsidP="004A73A2">
      <w:pPr>
        <w:spacing w:before="120" w:after="120" w:line="240" w:lineRule="auto"/>
        <w:jc w:val="center"/>
        <w:rPr>
          <w:rFonts w:asciiTheme="majorHAnsi" w:eastAsia="Times New Roman" w:hAnsiTheme="majorHAnsi" w:cstheme="majorHAnsi"/>
          <w:b/>
          <w:color w:val="000000"/>
          <w:szCs w:val="28"/>
          <w:lang w:val="nl-NL"/>
        </w:rPr>
      </w:pPr>
    </w:p>
    <w:p w:rsidR="004A73A2" w:rsidRPr="004A73A2" w:rsidRDefault="004A73A2" w:rsidP="004A73A2">
      <w:pPr>
        <w:spacing w:before="120" w:after="120" w:line="240" w:lineRule="auto"/>
        <w:jc w:val="center"/>
        <w:rPr>
          <w:rFonts w:asciiTheme="majorHAnsi" w:eastAsia="Times New Roman" w:hAnsiTheme="majorHAnsi" w:cstheme="majorHAnsi"/>
          <w:b/>
          <w:color w:val="000000"/>
          <w:szCs w:val="28"/>
          <w:lang w:val="nl-NL"/>
        </w:rPr>
      </w:pPr>
      <w:r w:rsidRPr="004A73A2">
        <w:rPr>
          <w:rFonts w:asciiTheme="majorHAnsi" w:eastAsia="Times New Roman" w:hAnsiTheme="majorHAnsi" w:cstheme="majorHAnsi"/>
          <w:b/>
          <w:color w:val="000000"/>
          <w:szCs w:val="28"/>
          <w:u w:val="single"/>
          <w:lang w:val="nl-NL"/>
        </w:rPr>
        <w:t>Tiết 46</w:t>
      </w:r>
      <w:r w:rsidRPr="004A73A2">
        <w:rPr>
          <w:rFonts w:asciiTheme="majorHAnsi" w:eastAsia="Times New Roman" w:hAnsiTheme="majorHAnsi" w:cstheme="majorHAnsi"/>
          <w:b/>
          <w:color w:val="000000"/>
          <w:szCs w:val="28"/>
          <w:lang w:val="nl-NL"/>
        </w:rPr>
        <w:t>:</w:t>
      </w:r>
      <w:r w:rsidRPr="004A73A2">
        <w:rPr>
          <w:rFonts w:asciiTheme="majorHAnsi" w:eastAsia="Times New Roman" w:hAnsiTheme="majorHAnsi" w:cstheme="majorHAnsi"/>
          <w:b/>
          <w:color w:val="000000"/>
          <w:szCs w:val="28"/>
          <w:lang w:val="nl-NL"/>
        </w:rPr>
        <w:t xml:space="preserve"> Tìm hiểu về truyền thống địa phương</w:t>
      </w:r>
    </w:p>
    <w:p w:rsidR="004A73A2" w:rsidRPr="004A73A2" w:rsidRDefault="004A73A2" w:rsidP="004A73A2">
      <w:pPr>
        <w:spacing w:before="120" w:after="120" w:line="240" w:lineRule="auto"/>
        <w:jc w:val="center"/>
        <w:rPr>
          <w:rFonts w:asciiTheme="majorHAnsi" w:hAnsiTheme="majorHAnsi" w:cstheme="majorHAnsi"/>
          <w:b/>
          <w:szCs w:val="28"/>
          <w:lang w:val="nl-NL"/>
        </w:rPr>
      </w:pPr>
      <w:r w:rsidRPr="004A73A2">
        <w:rPr>
          <w:rFonts w:asciiTheme="majorHAnsi" w:eastAsia="Times New Roman" w:hAnsiTheme="majorHAnsi" w:cstheme="majorHAnsi"/>
          <w:b/>
          <w:color w:val="000000"/>
          <w:szCs w:val="28"/>
          <w:lang w:val="nl-NL"/>
        </w:rPr>
        <w:t>Giới thiệu về một truyền thống địa phương</w:t>
      </w:r>
    </w:p>
    <w:p w:rsidR="004A73A2" w:rsidRPr="004A73A2" w:rsidRDefault="004A73A2" w:rsidP="004A73A2">
      <w:pPr>
        <w:spacing w:before="120" w:after="120" w:line="240" w:lineRule="auto"/>
        <w:rPr>
          <w:rFonts w:asciiTheme="majorHAnsi" w:hAnsiTheme="majorHAnsi" w:cstheme="majorHAnsi"/>
          <w:b/>
          <w:szCs w:val="28"/>
          <w:lang w:val="nl-NL"/>
        </w:rPr>
      </w:pPr>
      <w:r w:rsidRPr="004A73A2">
        <w:rPr>
          <w:rFonts w:asciiTheme="majorHAnsi" w:hAnsiTheme="majorHAnsi" w:cstheme="majorHAnsi"/>
          <w:b/>
          <w:szCs w:val="28"/>
          <w:lang w:val="nl-NL"/>
        </w:rPr>
        <w:t xml:space="preserve">Hoạt động 1: </w:t>
      </w:r>
      <w:r w:rsidRPr="004A73A2">
        <w:rPr>
          <w:rFonts w:asciiTheme="majorHAnsi" w:eastAsia="Times New Roman" w:hAnsiTheme="majorHAnsi" w:cstheme="majorHAnsi"/>
          <w:b/>
          <w:color w:val="000000"/>
          <w:szCs w:val="28"/>
          <w:lang w:val="nl-NL"/>
        </w:rPr>
        <w:t>Tìm hiểu về truyền thống địa phương</w:t>
      </w:r>
    </w:p>
    <w:p w:rsidR="004A73A2" w:rsidRPr="004A73A2" w:rsidRDefault="004A73A2" w:rsidP="004A73A2">
      <w:pPr>
        <w:spacing w:before="120" w:after="120" w:line="240" w:lineRule="auto"/>
        <w:rPr>
          <w:rFonts w:asciiTheme="majorHAnsi" w:hAnsiTheme="majorHAnsi" w:cstheme="majorHAnsi"/>
          <w:szCs w:val="28"/>
          <w:lang w:val="nl-NL"/>
        </w:rPr>
      </w:pPr>
      <w:r w:rsidRPr="004A73A2">
        <w:rPr>
          <w:rFonts w:asciiTheme="majorHAnsi" w:hAnsiTheme="majorHAnsi" w:cstheme="majorHAnsi"/>
          <w:b/>
          <w:szCs w:val="28"/>
          <w:lang w:val="nl-NL"/>
        </w:rPr>
        <w:t>a. Mục tiêu:</w:t>
      </w:r>
      <w:r w:rsidRPr="004A73A2">
        <w:rPr>
          <w:rFonts w:asciiTheme="majorHAnsi" w:hAnsiTheme="majorHAnsi" w:cstheme="majorHAnsi"/>
          <w:szCs w:val="28"/>
          <w:lang w:val="nl-NL"/>
        </w:rPr>
        <w:t xml:space="preserve"> </w:t>
      </w:r>
    </w:p>
    <w:p w:rsidR="004A73A2" w:rsidRPr="004A73A2" w:rsidRDefault="004A73A2" w:rsidP="004A73A2">
      <w:pPr>
        <w:spacing w:before="120" w:after="120" w:line="240" w:lineRule="auto"/>
        <w:rPr>
          <w:rFonts w:asciiTheme="majorHAnsi" w:hAnsiTheme="majorHAnsi" w:cstheme="majorHAnsi"/>
          <w:szCs w:val="28"/>
          <w:lang w:val="nl-NL"/>
        </w:rPr>
      </w:pPr>
      <w:r w:rsidRPr="004A73A2">
        <w:rPr>
          <w:rFonts w:asciiTheme="majorHAnsi" w:hAnsiTheme="majorHAnsi" w:cstheme="majorHAnsi"/>
          <w:szCs w:val="28"/>
          <w:lang w:val="nl-NL"/>
        </w:rPr>
        <w:t>- HS nêu được tên gọi và đặc điểm nổi bật của một truyền thống quê hương mình.</w:t>
      </w:r>
    </w:p>
    <w:p w:rsidR="004A73A2" w:rsidRPr="004A73A2" w:rsidRDefault="004A73A2" w:rsidP="004A73A2">
      <w:pPr>
        <w:spacing w:before="120" w:after="120" w:line="240" w:lineRule="auto"/>
        <w:rPr>
          <w:rFonts w:asciiTheme="majorHAnsi" w:hAnsiTheme="majorHAnsi" w:cstheme="majorHAnsi"/>
          <w:szCs w:val="28"/>
          <w:lang w:val="nl-NL"/>
        </w:rPr>
      </w:pPr>
      <w:r w:rsidRPr="004A73A2">
        <w:rPr>
          <w:rFonts w:asciiTheme="majorHAnsi" w:hAnsiTheme="majorHAnsi" w:cstheme="majorHAnsi"/>
          <w:b/>
          <w:szCs w:val="28"/>
          <w:lang w:val="nl-NL"/>
        </w:rPr>
        <w:lastRenderedPageBreak/>
        <w:t>b. Nội dung:</w:t>
      </w:r>
      <w:r w:rsidRPr="004A73A2">
        <w:rPr>
          <w:rFonts w:asciiTheme="majorHAnsi" w:hAnsiTheme="majorHAnsi" w:cstheme="majorHAnsi"/>
          <w:szCs w:val="28"/>
          <w:lang w:val="nl-NL"/>
        </w:rPr>
        <w:t xml:space="preserve"> GV hướng dẫn, HS thi tìm hiểu về truyền thống địa phương giữa các nhóm </w:t>
      </w:r>
    </w:p>
    <w:p w:rsidR="004A73A2" w:rsidRPr="004A73A2" w:rsidRDefault="004A73A2" w:rsidP="004A73A2">
      <w:pPr>
        <w:spacing w:before="120" w:after="120" w:line="240" w:lineRule="auto"/>
        <w:rPr>
          <w:rFonts w:asciiTheme="majorHAnsi" w:hAnsiTheme="majorHAnsi" w:cstheme="majorHAnsi"/>
          <w:szCs w:val="28"/>
          <w:lang w:val="nl-NL"/>
        </w:rPr>
      </w:pPr>
      <w:r w:rsidRPr="004A73A2">
        <w:rPr>
          <w:rFonts w:asciiTheme="majorHAnsi" w:hAnsiTheme="majorHAnsi" w:cstheme="majorHAnsi"/>
          <w:b/>
          <w:szCs w:val="28"/>
          <w:lang w:val="nl-NL"/>
        </w:rPr>
        <w:t>c. Sản phẩm:</w:t>
      </w:r>
      <w:r w:rsidRPr="004A73A2">
        <w:rPr>
          <w:rFonts w:asciiTheme="majorHAnsi" w:hAnsiTheme="majorHAnsi" w:cstheme="majorHAnsi"/>
          <w:szCs w:val="28"/>
          <w:lang w:val="nl-NL"/>
        </w:rPr>
        <w:t xml:space="preserve"> Kết quả cuộc thi</w:t>
      </w:r>
    </w:p>
    <w:p w:rsidR="004A73A2" w:rsidRPr="004A73A2" w:rsidRDefault="004A73A2" w:rsidP="004A73A2">
      <w:pPr>
        <w:spacing w:before="120" w:after="120" w:line="240" w:lineRule="auto"/>
        <w:rPr>
          <w:rFonts w:asciiTheme="majorHAnsi" w:hAnsiTheme="majorHAnsi" w:cstheme="majorHAnsi"/>
          <w:b/>
          <w:szCs w:val="28"/>
          <w:lang w:val="nl-NL"/>
        </w:rPr>
      </w:pPr>
      <w:r w:rsidRPr="004A73A2">
        <w:rPr>
          <w:rFonts w:asciiTheme="majorHAnsi" w:hAnsiTheme="majorHAnsi" w:cstheme="majorHAnsi"/>
          <w:b/>
          <w:szCs w:val="28"/>
          <w:lang w:val="nl-NL"/>
        </w:rPr>
        <w:t>d. Tổ chức thực hiện:</w:t>
      </w:r>
    </w:p>
    <w:tbl>
      <w:tblPr>
        <w:tblStyle w:val="TableGrid"/>
        <w:tblW w:w="0" w:type="auto"/>
        <w:tblInd w:w="108" w:type="dxa"/>
        <w:tblLook w:val="04A0" w:firstRow="1" w:lastRow="0" w:firstColumn="1" w:lastColumn="0" w:noHBand="0" w:noVBand="1"/>
      </w:tblPr>
      <w:tblGrid>
        <w:gridCol w:w="5310"/>
        <w:gridCol w:w="3824"/>
      </w:tblGrid>
      <w:tr w:rsidR="004A73A2" w:rsidRPr="004A73A2" w:rsidTr="00C349A0">
        <w:tc>
          <w:tcPr>
            <w:tcW w:w="5670" w:type="dxa"/>
          </w:tcPr>
          <w:p w:rsidR="004A73A2" w:rsidRPr="004A73A2" w:rsidRDefault="004A73A2" w:rsidP="004A73A2">
            <w:pPr>
              <w:spacing w:before="120" w:after="120"/>
              <w:jc w:val="center"/>
              <w:rPr>
                <w:rFonts w:asciiTheme="majorHAnsi" w:hAnsiTheme="majorHAnsi" w:cstheme="majorHAnsi"/>
                <w:b/>
                <w:sz w:val="28"/>
                <w:szCs w:val="28"/>
                <w:lang w:val="nl-NL"/>
              </w:rPr>
            </w:pPr>
            <w:r w:rsidRPr="004A73A2">
              <w:rPr>
                <w:rFonts w:asciiTheme="majorHAnsi" w:hAnsiTheme="majorHAnsi" w:cstheme="majorHAnsi"/>
                <w:b/>
                <w:sz w:val="28"/>
                <w:szCs w:val="28"/>
                <w:lang w:val="nl-NL"/>
              </w:rPr>
              <w:t>HOẠT ĐỘNG CỦA GV - HS</w:t>
            </w:r>
          </w:p>
        </w:tc>
        <w:tc>
          <w:tcPr>
            <w:tcW w:w="4055" w:type="dxa"/>
          </w:tcPr>
          <w:p w:rsidR="004A73A2" w:rsidRPr="004A73A2" w:rsidRDefault="004A73A2" w:rsidP="004A73A2">
            <w:pPr>
              <w:spacing w:before="120" w:after="120"/>
              <w:jc w:val="center"/>
              <w:rPr>
                <w:rFonts w:asciiTheme="majorHAnsi" w:hAnsiTheme="majorHAnsi" w:cstheme="majorHAnsi"/>
                <w:b/>
                <w:sz w:val="28"/>
                <w:szCs w:val="28"/>
              </w:rPr>
            </w:pPr>
            <w:r w:rsidRPr="004A73A2">
              <w:rPr>
                <w:rFonts w:asciiTheme="majorHAnsi" w:hAnsiTheme="majorHAnsi" w:cstheme="majorHAnsi"/>
                <w:b/>
                <w:sz w:val="28"/>
                <w:szCs w:val="28"/>
              </w:rPr>
              <w:t>DỰ KIẾN SẢN PHẨM</w:t>
            </w:r>
          </w:p>
        </w:tc>
      </w:tr>
      <w:tr w:rsidR="004A73A2" w:rsidRPr="004A73A2" w:rsidTr="00C349A0">
        <w:tc>
          <w:tcPr>
            <w:tcW w:w="5670" w:type="dxa"/>
          </w:tcPr>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1: GV chuyển giao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xml:space="preserve">- Tổ chức cho các nhóm bốc thăm ngẫu nhiên từ 4 lá thăm đã chuẩn bị để lựa chọn một trong các loại hình truyền thống văn hoá, lịch sử, của địa phương. </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Hướng dẫn HS thi tìm hiểu về truyền thống địa phương giữa các nhóm theo hình thức gợi ý sau:</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xml:space="preserve">+ Từng nhóm lần lượt giơ cao lá thăm đã bốc được; </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Nêu tên và trình bày ít nhất 2 đặc điểm nổi bật của loại hình truyền thống quê hương tương ứng với thẻ bốc thăm được;</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Thời gian chuẩn bị của mỗi nhóm: 5 phút;</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xml:space="preserve">+ Thời gian trình bày của mỗi nhóm: tối đa 2 phút; </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sz w:val="28"/>
                <w:szCs w:val="28"/>
              </w:rPr>
              <w:t>+ Trao giải cho đội thực hiện nhanh, đúng và có nội dung đặc sắc nhất.</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2: HS thực hiện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HS tiếp nhận, thảo luận trong vòng 5 phút.</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GV quan sát HS thảo luận, hỗ trợ HS khi cần.</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3: Báo cáo kết quả hoạt động và thảo luận</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Đại diện các nhóm trình bày kết quả thảo luận của nhóm mình.</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sz w:val="28"/>
                <w:szCs w:val="28"/>
              </w:rPr>
              <w:t>- GV và HS của các nhóm khác có thể đặt câu hỏi cho nhóm trình bày</w:t>
            </w:r>
            <w:r w:rsidRPr="004A73A2">
              <w:rPr>
                <w:rFonts w:asciiTheme="majorHAnsi" w:hAnsiTheme="majorHAnsi" w:cstheme="majorHAnsi"/>
                <w:b/>
                <w:sz w:val="28"/>
                <w:szCs w:val="28"/>
              </w:rPr>
              <w:t xml:space="preserve"> </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4: Đánh giá kết quả, thực hiện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lastRenderedPageBreak/>
              <w:t>- GV nhận xét, kết luận</w:t>
            </w:r>
          </w:p>
        </w:tc>
        <w:tc>
          <w:tcPr>
            <w:tcW w:w="4055" w:type="dxa"/>
          </w:tcPr>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lastRenderedPageBreak/>
              <w:t xml:space="preserve">1. </w:t>
            </w:r>
            <w:r w:rsidRPr="004A73A2">
              <w:rPr>
                <w:rFonts w:asciiTheme="majorHAnsi" w:eastAsia="Times New Roman" w:hAnsiTheme="majorHAnsi" w:cstheme="majorHAnsi"/>
                <w:b/>
                <w:color w:val="000000"/>
                <w:sz w:val="28"/>
                <w:szCs w:val="28"/>
              </w:rPr>
              <w:t>Tìm hiểu về truyền thống địa phương</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xml:space="preserve">- Mỗi vùng quê, mỗi địa danh nơi ta sinh sống đều gắn liền với một truyền thống về văn hoá, lịch sử, ẩm thực, đặc sắc. </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Là một thành viên của cộng đồng địa phương, HS chúng ta cần hiểu biết về những truyền thống đó và cùng chung tay giữ gìn, phát huy truyền thống của quê hương.</w:t>
            </w:r>
          </w:p>
        </w:tc>
      </w:tr>
    </w:tbl>
    <w:p w:rsidR="004A73A2" w:rsidRPr="004A73A2" w:rsidRDefault="004A73A2" w:rsidP="004A73A2">
      <w:pPr>
        <w:spacing w:before="120" w:after="120" w:line="240" w:lineRule="auto"/>
        <w:rPr>
          <w:rFonts w:asciiTheme="majorHAnsi" w:hAnsiTheme="majorHAnsi" w:cstheme="majorHAnsi"/>
          <w:b/>
          <w:szCs w:val="28"/>
          <w:lang w:val="en-US"/>
        </w:rPr>
      </w:pPr>
      <w:r w:rsidRPr="004A73A2">
        <w:rPr>
          <w:rFonts w:asciiTheme="majorHAnsi" w:hAnsiTheme="majorHAnsi" w:cstheme="majorHAnsi"/>
          <w:b/>
          <w:szCs w:val="28"/>
          <w:lang w:val="en-US"/>
        </w:rPr>
        <w:lastRenderedPageBreak/>
        <w:t xml:space="preserve">Hoạt động 2: </w:t>
      </w:r>
      <w:r w:rsidRPr="004A73A2">
        <w:rPr>
          <w:rFonts w:asciiTheme="majorHAnsi" w:eastAsia="Times New Roman" w:hAnsiTheme="majorHAnsi" w:cstheme="majorHAnsi"/>
          <w:b/>
          <w:color w:val="000000"/>
          <w:szCs w:val="28"/>
          <w:lang w:val="en-US"/>
        </w:rPr>
        <w:t>Giới thiệu về một truyền thống địa phương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a. Mục tiêu:</w:t>
      </w:r>
      <w:r w:rsidRPr="004A73A2">
        <w:rPr>
          <w:rFonts w:asciiTheme="majorHAnsi" w:hAnsiTheme="majorHAnsi" w:cstheme="majorHAnsi"/>
          <w:szCs w:val="28"/>
          <w:lang w:val="en-US"/>
        </w:rPr>
        <w:t xml:space="preserve">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xml:space="preserve">- HS giới thiệu được và bày tỏ niềm tự hào về một trong các truyền thống của quê hương mình.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HS thực hành được kĩ năng làm việc nhóm và kĩ năng trình bày vấn đề thông qua các hình thức đa dạng.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b. Nội dung:</w:t>
      </w:r>
      <w:r w:rsidRPr="004A73A2">
        <w:rPr>
          <w:rFonts w:asciiTheme="majorHAnsi" w:hAnsiTheme="majorHAnsi" w:cstheme="majorHAnsi"/>
          <w:szCs w:val="28"/>
          <w:lang w:val="en-US"/>
        </w:rPr>
        <w:t xml:space="preserve"> GV hướng dẫn, HS lựa chọn hình thức để giới thiệu về truyền thống địa phương.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c. Sản phẩm:</w:t>
      </w:r>
      <w:r w:rsidRPr="004A73A2">
        <w:rPr>
          <w:rFonts w:asciiTheme="majorHAnsi" w:hAnsiTheme="majorHAnsi" w:cstheme="majorHAnsi"/>
          <w:szCs w:val="28"/>
          <w:lang w:val="en-US"/>
        </w:rPr>
        <w:t xml:space="preserve"> bài giới thiệu của HS.</w:t>
      </w:r>
    </w:p>
    <w:p w:rsidR="004A73A2" w:rsidRPr="004A73A2" w:rsidRDefault="004A73A2" w:rsidP="004A73A2">
      <w:pPr>
        <w:spacing w:before="120" w:after="120" w:line="240" w:lineRule="auto"/>
        <w:rPr>
          <w:rFonts w:asciiTheme="majorHAnsi" w:hAnsiTheme="majorHAnsi" w:cstheme="majorHAnsi"/>
          <w:b/>
          <w:szCs w:val="28"/>
          <w:lang w:val="en-US"/>
        </w:rPr>
      </w:pPr>
      <w:r w:rsidRPr="004A73A2">
        <w:rPr>
          <w:rFonts w:asciiTheme="majorHAnsi" w:hAnsiTheme="majorHAnsi" w:cstheme="majorHAnsi"/>
          <w:b/>
          <w:szCs w:val="28"/>
          <w:lang w:val="en-US"/>
        </w:rPr>
        <w:t>d. Tổ chức thực hiện:</w:t>
      </w:r>
    </w:p>
    <w:tbl>
      <w:tblPr>
        <w:tblStyle w:val="TableGrid"/>
        <w:tblW w:w="0" w:type="auto"/>
        <w:tblInd w:w="108" w:type="dxa"/>
        <w:tblLook w:val="04A0" w:firstRow="1" w:lastRow="0" w:firstColumn="1" w:lastColumn="0" w:noHBand="0" w:noVBand="1"/>
      </w:tblPr>
      <w:tblGrid>
        <w:gridCol w:w="5312"/>
        <w:gridCol w:w="3822"/>
      </w:tblGrid>
      <w:tr w:rsidR="004A73A2" w:rsidRPr="004A73A2" w:rsidTr="00C349A0">
        <w:tc>
          <w:tcPr>
            <w:tcW w:w="5670" w:type="dxa"/>
          </w:tcPr>
          <w:p w:rsidR="004A73A2" w:rsidRPr="004A73A2" w:rsidRDefault="004A73A2" w:rsidP="004A73A2">
            <w:pPr>
              <w:spacing w:before="120" w:after="120"/>
              <w:jc w:val="center"/>
              <w:rPr>
                <w:rFonts w:asciiTheme="majorHAnsi" w:hAnsiTheme="majorHAnsi" w:cstheme="majorHAnsi"/>
                <w:b/>
                <w:sz w:val="28"/>
                <w:szCs w:val="28"/>
              </w:rPr>
            </w:pPr>
            <w:r w:rsidRPr="004A73A2">
              <w:rPr>
                <w:rFonts w:asciiTheme="majorHAnsi" w:hAnsiTheme="majorHAnsi" w:cstheme="majorHAnsi"/>
                <w:b/>
                <w:sz w:val="28"/>
                <w:szCs w:val="28"/>
              </w:rPr>
              <w:t>HOẠT ĐỘNG CỦA GV - HS</w:t>
            </w:r>
          </w:p>
        </w:tc>
        <w:tc>
          <w:tcPr>
            <w:tcW w:w="4055" w:type="dxa"/>
          </w:tcPr>
          <w:p w:rsidR="004A73A2" w:rsidRPr="004A73A2" w:rsidRDefault="004A73A2" w:rsidP="004A73A2">
            <w:pPr>
              <w:spacing w:before="120" w:after="120"/>
              <w:jc w:val="center"/>
              <w:rPr>
                <w:rFonts w:asciiTheme="majorHAnsi" w:hAnsiTheme="majorHAnsi" w:cstheme="majorHAnsi"/>
                <w:b/>
                <w:sz w:val="28"/>
                <w:szCs w:val="28"/>
              </w:rPr>
            </w:pPr>
            <w:r w:rsidRPr="004A73A2">
              <w:rPr>
                <w:rFonts w:asciiTheme="majorHAnsi" w:hAnsiTheme="majorHAnsi" w:cstheme="majorHAnsi"/>
                <w:b/>
                <w:sz w:val="28"/>
                <w:szCs w:val="28"/>
              </w:rPr>
              <w:t>DỰ KIẾN SẢN PHẨM</w:t>
            </w:r>
          </w:p>
        </w:tc>
      </w:tr>
      <w:tr w:rsidR="004A73A2" w:rsidRPr="004A73A2" w:rsidTr="00C349A0">
        <w:tc>
          <w:tcPr>
            <w:tcW w:w="5670" w:type="dxa"/>
          </w:tcPr>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1: GV chuyển giao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GV tổ chức cho từng nhóm lần lượt thể hiện những thông tin đã tìm hiểu được về một truyền thống cụ thể của địa phương theo các gợi ý:</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Tên của truyền thống;</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Lịch sử ra đời;</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Thời điểm diễn ra trong năm;</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Những điểm nổi bật về truyền thống đó.</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Gợi ý hình thức trình bày của HS: hát, múa, thuyết trình theo nhóm, làm sơ đồ tư duy, hùng biện, đóng vai, đọc thơ, chơi trò chơi, vẽ tranh cổ động, làm tranh xé dán, kể chuyện bằng tranh chiếu bóng, làm rối tay,</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GV đặt một số câu hỏi gợi ý cho HS thể hiện suy nghĩ, cảm nhận sau mỗi phần trình bày của các nhóm:</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xml:space="preserve">+ Em thấy điều gì là độc đáo, thú vị nhất của truyền thống này? Vì sao? </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t>+ Trước đây, em đã từng nghe nói/nghe kể về truyền thống này chưa? Do ai kể lại? Sau buổi học này, em biết thêm được điều gì?</w:t>
            </w:r>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i/>
                <w:sz w:val="28"/>
                <w:szCs w:val="28"/>
              </w:rPr>
              <w:lastRenderedPageBreak/>
              <w:t xml:space="preserve">+ Em có biết nơi nào trên đất nước mình cũng có truyền thống tương tự không? </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2: HS thực hiện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HS tiếp nhận, thảo luận trong vòng 5 phút.</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GV quan sát HS thảo luận, hỗ trợ HS khi cần.</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3: Báo cáo kết quả hoạt động và thảo luận</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Đại diện các nhóm trình bày kết quả thảo luận của nhóm mình.</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sz w:val="28"/>
                <w:szCs w:val="28"/>
              </w:rPr>
              <w:t xml:space="preserve">- GV và HS của các nhóm khác có thể đặt câu hỏi cho nhóm trình </w:t>
            </w:r>
            <w:proofErr w:type="gramStart"/>
            <w:r w:rsidRPr="004A73A2">
              <w:rPr>
                <w:rFonts w:asciiTheme="majorHAnsi" w:hAnsiTheme="majorHAnsi" w:cstheme="majorHAnsi"/>
                <w:sz w:val="28"/>
                <w:szCs w:val="28"/>
              </w:rPr>
              <w:t>bày</w:t>
            </w:r>
            <w:r w:rsidRPr="004A73A2">
              <w:rPr>
                <w:rFonts w:asciiTheme="majorHAnsi" w:hAnsiTheme="majorHAnsi" w:cstheme="majorHAnsi"/>
                <w:b/>
                <w:sz w:val="28"/>
                <w:szCs w:val="28"/>
              </w:rPr>
              <w:t xml:space="preserve"> .</w:t>
            </w:r>
            <w:proofErr w:type="gramEnd"/>
          </w:p>
          <w:p w:rsidR="004A73A2" w:rsidRPr="004A73A2" w:rsidRDefault="004A73A2" w:rsidP="004A73A2">
            <w:pPr>
              <w:spacing w:before="120" w:after="120"/>
              <w:rPr>
                <w:rFonts w:asciiTheme="majorHAnsi" w:hAnsiTheme="majorHAnsi" w:cstheme="majorHAnsi"/>
                <w:i/>
                <w:sz w:val="28"/>
                <w:szCs w:val="28"/>
              </w:rPr>
            </w:pPr>
            <w:r w:rsidRPr="004A73A2">
              <w:rPr>
                <w:rFonts w:asciiTheme="majorHAnsi" w:hAnsiTheme="majorHAnsi" w:cstheme="majorHAnsi"/>
                <w:sz w:val="28"/>
                <w:szCs w:val="28"/>
              </w:rPr>
              <w:t>- Tổ chức bình chọn cho phần trình bày tốt nhất.</w:t>
            </w:r>
          </w:p>
          <w:p w:rsidR="004A73A2" w:rsidRPr="004A73A2" w:rsidRDefault="004A73A2" w:rsidP="004A73A2">
            <w:pPr>
              <w:spacing w:before="120" w:after="120"/>
              <w:rPr>
                <w:rFonts w:asciiTheme="majorHAnsi" w:hAnsiTheme="majorHAnsi" w:cstheme="majorHAnsi"/>
                <w:b/>
                <w:sz w:val="28"/>
                <w:szCs w:val="28"/>
              </w:rPr>
            </w:pPr>
            <w:r w:rsidRPr="004A73A2">
              <w:rPr>
                <w:rFonts w:asciiTheme="majorHAnsi" w:hAnsiTheme="majorHAnsi" w:cstheme="majorHAnsi"/>
                <w:b/>
                <w:sz w:val="28"/>
                <w:szCs w:val="28"/>
              </w:rPr>
              <w:t>Bước 4: Đánh giá kết quả, thực hiện nhiệm vụ học tập</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GV nhận xét, kết luận.</w:t>
            </w:r>
          </w:p>
        </w:tc>
        <w:tc>
          <w:tcPr>
            <w:tcW w:w="4055" w:type="dxa"/>
          </w:tcPr>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b/>
                <w:sz w:val="28"/>
                <w:szCs w:val="28"/>
              </w:rPr>
              <w:lastRenderedPageBreak/>
              <w:t xml:space="preserve">2. </w:t>
            </w:r>
            <w:r w:rsidRPr="004A73A2">
              <w:rPr>
                <w:rFonts w:asciiTheme="majorHAnsi" w:eastAsia="Times New Roman" w:hAnsiTheme="majorHAnsi" w:cstheme="majorHAnsi"/>
                <w:b/>
                <w:color w:val="000000"/>
                <w:sz w:val="28"/>
                <w:szCs w:val="28"/>
              </w:rPr>
              <w:t>Giới thiệu về một truyền thống địa phương</w:t>
            </w:r>
            <w:r w:rsidRPr="004A73A2">
              <w:rPr>
                <w:rFonts w:asciiTheme="majorHAnsi" w:hAnsiTheme="majorHAnsi" w:cstheme="majorHAnsi"/>
                <w:sz w:val="28"/>
                <w:szCs w:val="28"/>
              </w:rPr>
              <w:t xml:space="preserve"> </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Truyền thống quê hương là những nét bản sắc độc đáo, đặc trưng riêng của từng vùng đất, từng miền quê, phản ánh cuộc sống, nghề nghiệp và con người của địa phương đó.</w:t>
            </w:r>
          </w:p>
          <w:p w:rsidR="004A73A2" w:rsidRPr="004A73A2" w:rsidRDefault="004A73A2" w:rsidP="004A73A2">
            <w:pPr>
              <w:spacing w:before="120" w:after="120"/>
              <w:rPr>
                <w:rFonts w:asciiTheme="majorHAnsi" w:hAnsiTheme="majorHAnsi" w:cstheme="majorHAnsi"/>
                <w:sz w:val="28"/>
                <w:szCs w:val="28"/>
              </w:rPr>
            </w:pPr>
            <w:r w:rsidRPr="004A73A2">
              <w:rPr>
                <w:rFonts w:asciiTheme="majorHAnsi" w:hAnsiTheme="majorHAnsi" w:cstheme="majorHAnsi"/>
                <w:sz w:val="28"/>
                <w:szCs w:val="28"/>
              </w:rPr>
              <w:t>- Mỗi truyền thống của quê hương đều đáng trân trọng, tự hào.</w:t>
            </w:r>
          </w:p>
        </w:tc>
      </w:tr>
    </w:tbl>
    <w:p w:rsidR="004A73A2" w:rsidRPr="004A73A2" w:rsidRDefault="004A73A2">
      <w:pPr>
        <w:rPr>
          <w:rFonts w:asciiTheme="majorHAnsi" w:hAnsiTheme="majorHAnsi" w:cstheme="majorHAnsi"/>
          <w:szCs w:val="28"/>
          <w:lang w:val="en-US"/>
        </w:rPr>
      </w:pPr>
    </w:p>
    <w:p w:rsidR="004A73A2" w:rsidRPr="004A73A2" w:rsidRDefault="004A73A2" w:rsidP="004A73A2">
      <w:pPr>
        <w:spacing w:before="120" w:after="120" w:line="240" w:lineRule="auto"/>
        <w:jc w:val="center"/>
        <w:rPr>
          <w:rFonts w:asciiTheme="majorHAnsi" w:hAnsiTheme="majorHAnsi" w:cstheme="majorHAnsi"/>
          <w:b/>
          <w:szCs w:val="28"/>
          <w:lang w:val="en-US"/>
        </w:rPr>
      </w:pPr>
      <w:r w:rsidRPr="004A73A2">
        <w:rPr>
          <w:rFonts w:asciiTheme="majorHAnsi" w:hAnsiTheme="majorHAnsi" w:cstheme="majorHAnsi"/>
          <w:b/>
          <w:szCs w:val="28"/>
          <w:u w:val="single"/>
          <w:lang w:val="en-US"/>
        </w:rPr>
        <w:t>Tiết 47</w:t>
      </w:r>
      <w:r w:rsidRPr="004A73A2">
        <w:rPr>
          <w:rFonts w:asciiTheme="majorHAnsi" w:hAnsiTheme="majorHAnsi" w:cstheme="majorHAnsi"/>
          <w:b/>
          <w:szCs w:val="28"/>
          <w:lang w:val="en-US"/>
        </w:rPr>
        <w:t xml:space="preserve">: </w:t>
      </w:r>
      <w:r>
        <w:rPr>
          <w:rFonts w:asciiTheme="majorHAnsi" w:hAnsiTheme="majorHAnsi" w:cstheme="majorHAnsi"/>
          <w:b/>
          <w:szCs w:val="28"/>
          <w:lang w:val="en-US"/>
        </w:rPr>
        <w:t>Giữ gìn cho tương lai</w:t>
      </w:r>
      <w:bookmarkStart w:id="0" w:name="_GoBack"/>
      <w:bookmarkEnd w:id="0"/>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a. Mục tiêu:</w:t>
      </w:r>
      <w:r w:rsidRPr="004A73A2">
        <w:rPr>
          <w:rFonts w:asciiTheme="majorHAnsi" w:hAnsiTheme="majorHAnsi" w:cstheme="majorHAnsi"/>
          <w:szCs w:val="28"/>
          <w:lang w:val="en-US"/>
        </w:rPr>
        <w:t xml:space="preserve">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HS tìm hiểu được về thực tế những cá nhân, gia đình, dòng họ</w:t>
      </w:r>
      <w:proofErr w:type="gramStart"/>
      <w:r w:rsidRPr="004A73A2">
        <w:rPr>
          <w:rFonts w:asciiTheme="majorHAnsi" w:hAnsiTheme="majorHAnsi" w:cstheme="majorHAnsi"/>
          <w:szCs w:val="28"/>
          <w:lang w:val="en-US"/>
        </w:rPr>
        <w:t>,...</w:t>
      </w:r>
      <w:proofErr w:type="gramEnd"/>
      <w:r w:rsidRPr="004A73A2">
        <w:rPr>
          <w:rFonts w:asciiTheme="majorHAnsi" w:hAnsiTheme="majorHAnsi" w:cstheme="majorHAnsi"/>
          <w:szCs w:val="28"/>
          <w:lang w:val="en-US"/>
        </w:rPr>
        <w:t xml:space="preserve"> tại địa phương đang góp phần giữ gìn, phát huy truyền thống quê hương.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b. Nội dung:</w:t>
      </w:r>
      <w:r w:rsidRPr="004A73A2">
        <w:rPr>
          <w:rFonts w:asciiTheme="majorHAnsi" w:hAnsiTheme="majorHAnsi" w:cstheme="majorHAnsi"/>
          <w:szCs w:val="28"/>
          <w:lang w:val="en-US"/>
        </w:rPr>
        <w:t xml:space="preserve"> GV hướng dẫn, HS chia sẻ thông tin mà các em biết về những người đã và đang tham gia thực hành, bảo tồn, giữ gìn các truyền thống của địa phương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b/>
          <w:szCs w:val="28"/>
          <w:lang w:val="en-US"/>
        </w:rPr>
        <w:t>c. Sản phẩm:</w:t>
      </w:r>
      <w:r w:rsidRPr="004A73A2">
        <w:rPr>
          <w:rFonts w:asciiTheme="majorHAnsi" w:hAnsiTheme="majorHAnsi" w:cstheme="majorHAnsi"/>
          <w:szCs w:val="28"/>
          <w:lang w:val="en-US"/>
        </w:rPr>
        <w:t xml:space="preserve"> Câu trả lời của HS.</w:t>
      </w:r>
    </w:p>
    <w:p w:rsidR="004A73A2" w:rsidRPr="004A73A2" w:rsidRDefault="004A73A2" w:rsidP="004A73A2">
      <w:pPr>
        <w:spacing w:before="120" w:after="120" w:line="240" w:lineRule="auto"/>
        <w:rPr>
          <w:rFonts w:asciiTheme="majorHAnsi" w:hAnsiTheme="majorHAnsi" w:cstheme="majorHAnsi"/>
          <w:b/>
          <w:szCs w:val="28"/>
          <w:lang w:val="en-US"/>
        </w:rPr>
      </w:pPr>
      <w:r w:rsidRPr="004A73A2">
        <w:rPr>
          <w:rFonts w:asciiTheme="majorHAnsi" w:hAnsiTheme="majorHAnsi" w:cstheme="majorHAnsi"/>
          <w:b/>
          <w:szCs w:val="28"/>
          <w:lang w:val="en-US"/>
        </w:rPr>
        <w:t>d. Tổ chức thực hiện:</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1: GV chuyển giao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Mời một số HS chia sẻ thông tin mà các em biết về những người đã và đang tham gia thực hành, bảo tồn, giữ gìn các truyền thống của địa phương (Ví dụ: các nghệ nhân trong cộng đồng; người biết nấu món ăn đặc sản của địa phương; người thành thạo một nghề truyền thống; người đào tạo/hướng dẫn về các điệu múa, bài hát,... đặc trưng của quê hương,...).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đặt một số câu hỏi gợi ý để HS cùng trao đổi:</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lastRenderedPageBreak/>
        <w:t xml:space="preserve"> + Những cá nhân/tập thể đó đã hoặc đang làm công việc cụ phát huy truyền thống quê hương? </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Em có suy nghĩ gì về công việc của họ?</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2: HS thực hiện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hướng dẫn HS chia sẻ thông tin mà các em biết về những người đã và đang tham gia thực hành, bảo tồn, giữ gìn các truyền thống của địa phương</w:t>
      </w:r>
    </w:p>
    <w:p w:rsidR="004A73A2" w:rsidRPr="004A73A2" w:rsidRDefault="004A73A2" w:rsidP="004A73A2">
      <w:pPr>
        <w:spacing w:before="120" w:after="120" w:line="240" w:lineRule="auto"/>
        <w:rPr>
          <w:rFonts w:asciiTheme="majorHAnsi" w:hAnsiTheme="majorHAnsi" w:cstheme="majorHAnsi"/>
          <w:i/>
          <w:szCs w:val="28"/>
          <w:lang w:val="en-US"/>
        </w:rPr>
      </w:pPr>
      <w:r w:rsidRPr="004A73A2">
        <w:rPr>
          <w:rFonts w:asciiTheme="majorHAnsi" w:hAnsiTheme="majorHAnsi" w:cstheme="majorHAnsi"/>
          <w:szCs w:val="28"/>
          <w:lang w:val="en-US"/>
        </w:rPr>
        <w:t>- HS thực hiện nhiệm vụ.</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3: Báo cáo kết quả hoạt động và thảo luận</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HS chia sẻ trước lớp về thông tin những người đã và đang tham gia thực hành, bảo tồn, giữ gìn các truyền thống của địa phương</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mời các HS khác nhận xét, bổ sung.</w:t>
      </w:r>
    </w:p>
    <w:p w:rsidR="004A73A2" w:rsidRPr="004A73A2" w:rsidRDefault="004A73A2" w:rsidP="004A73A2">
      <w:pPr>
        <w:spacing w:before="120" w:after="120" w:line="240" w:lineRule="auto"/>
        <w:rPr>
          <w:rFonts w:asciiTheme="majorHAnsi" w:hAnsiTheme="majorHAnsi" w:cstheme="majorHAnsi"/>
          <w:b/>
          <w:i/>
          <w:szCs w:val="28"/>
          <w:lang w:val="en-US"/>
        </w:rPr>
      </w:pPr>
      <w:r w:rsidRPr="004A73A2">
        <w:rPr>
          <w:rFonts w:asciiTheme="majorHAnsi" w:hAnsiTheme="majorHAnsi" w:cstheme="majorHAnsi"/>
          <w:b/>
          <w:i/>
          <w:szCs w:val="28"/>
          <w:lang w:val="en-US"/>
        </w:rPr>
        <w:t>Bước 4: Đánh giá kết quả, thực hiện nhiệm vụ học tập</w:t>
      </w:r>
    </w:p>
    <w:p w:rsidR="004A73A2" w:rsidRPr="004A73A2" w:rsidRDefault="004A73A2" w:rsidP="004A73A2">
      <w:pPr>
        <w:spacing w:before="120" w:after="120" w:line="240" w:lineRule="auto"/>
        <w:rPr>
          <w:rFonts w:asciiTheme="majorHAnsi" w:hAnsiTheme="majorHAnsi" w:cstheme="majorHAnsi"/>
          <w:szCs w:val="28"/>
          <w:lang w:val="en-US"/>
        </w:rPr>
      </w:pPr>
      <w:r w:rsidRPr="004A73A2">
        <w:rPr>
          <w:rFonts w:asciiTheme="majorHAnsi" w:hAnsiTheme="majorHAnsi" w:cstheme="majorHAnsi"/>
          <w:szCs w:val="28"/>
          <w:lang w:val="en-US"/>
        </w:rPr>
        <w:t>- GV nhận xét sự tích cực, tinh thần, thái độ của HS trong hoạt động vừa rồi.</w:t>
      </w:r>
    </w:p>
    <w:p w:rsidR="004A73A2" w:rsidRPr="004A73A2" w:rsidRDefault="004A73A2" w:rsidP="004A73A2">
      <w:pPr>
        <w:spacing w:before="120" w:after="120" w:line="240" w:lineRule="auto"/>
        <w:rPr>
          <w:rFonts w:asciiTheme="majorHAnsi" w:hAnsiTheme="majorHAnsi" w:cstheme="majorHAnsi"/>
          <w:i/>
          <w:szCs w:val="28"/>
          <w:lang w:val="en-US"/>
        </w:rPr>
      </w:pPr>
      <w:r w:rsidRPr="004A73A2">
        <w:rPr>
          <w:rFonts w:asciiTheme="majorHAnsi" w:hAnsiTheme="majorHAnsi" w:cstheme="majorHAnsi"/>
          <w:szCs w:val="28"/>
          <w:lang w:val="en-US"/>
        </w:rPr>
        <w:t xml:space="preserve">- GV kết luận: </w:t>
      </w:r>
      <w:r w:rsidRPr="004A73A2">
        <w:rPr>
          <w:rFonts w:asciiTheme="majorHAnsi" w:hAnsiTheme="majorHAnsi" w:cstheme="majorHAnsi"/>
          <w:i/>
          <w:szCs w:val="28"/>
          <w:lang w:val="en-US"/>
        </w:rPr>
        <w:t xml:space="preserve">Cần trân trọng, biết ơn những người đã và đang </w:t>
      </w:r>
      <w:proofErr w:type="gramStart"/>
      <w:r w:rsidRPr="004A73A2">
        <w:rPr>
          <w:rFonts w:asciiTheme="majorHAnsi" w:hAnsiTheme="majorHAnsi" w:cstheme="majorHAnsi"/>
          <w:i/>
          <w:szCs w:val="28"/>
          <w:lang w:val="en-US"/>
        </w:rPr>
        <w:t>chung</w:t>
      </w:r>
      <w:proofErr w:type="gramEnd"/>
      <w:r w:rsidRPr="004A73A2">
        <w:rPr>
          <w:rFonts w:asciiTheme="majorHAnsi" w:hAnsiTheme="majorHAnsi" w:cstheme="majorHAnsi"/>
          <w:i/>
          <w:szCs w:val="28"/>
          <w:lang w:val="en-US"/>
        </w:rPr>
        <w:t xml:space="preserve"> tay giữ gìn truyền thống của quê hương chúng ta</w:t>
      </w:r>
      <w:r w:rsidRPr="004A73A2">
        <w:rPr>
          <w:rFonts w:asciiTheme="majorHAnsi" w:hAnsiTheme="majorHAnsi" w:cstheme="majorHAnsi"/>
          <w:szCs w:val="28"/>
          <w:lang w:val="en-US"/>
        </w:rPr>
        <w:t>.</w:t>
      </w:r>
    </w:p>
    <w:p w:rsidR="004A73A2" w:rsidRPr="004A73A2" w:rsidRDefault="004A73A2">
      <w:pPr>
        <w:rPr>
          <w:rFonts w:asciiTheme="majorHAnsi" w:hAnsiTheme="majorHAnsi" w:cstheme="majorHAnsi"/>
          <w:szCs w:val="28"/>
          <w:lang w:val="en-US"/>
        </w:rPr>
      </w:pPr>
    </w:p>
    <w:sectPr w:rsidR="004A73A2" w:rsidRPr="004A7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A2"/>
    <w:rsid w:val="004A73A2"/>
    <w:rsid w:val="00E64C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3A2"/>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3A2"/>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988</Words>
  <Characters>5636</Characters>
  <Application>Microsoft Office Word</Application>
  <DocSecurity>0</DocSecurity>
  <Lines>46</Lines>
  <Paragraphs>13</Paragraphs>
  <ScaleCrop>false</ScaleCrop>
  <Company>home</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2024-12-15T07:11:00Z</dcterms:created>
  <dcterms:modified xsi:type="dcterms:W3CDTF">2024-12-15T07:22:00Z</dcterms:modified>
</cp:coreProperties>
</file>