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2C" w:rsidRPr="0053082C" w:rsidRDefault="0053082C" w:rsidP="0053082C">
      <w:pPr>
        <w:tabs>
          <w:tab w:val="left" w:pos="5245"/>
        </w:tabs>
        <w:spacing w:before="120" w:after="120" w:line="240" w:lineRule="auto"/>
        <w:rPr>
          <w:rFonts w:asciiTheme="majorHAnsi" w:hAnsiTheme="majorHAnsi" w:cstheme="majorHAnsi"/>
          <w:b/>
          <w:szCs w:val="28"/>
          <w:lang w:val="en-US"/>
        </w:rPr>
      </w:pPr>
      <w:r>
        <w:rPr>
          <w:rFonts w:asciiTheme="majorHAnsi" w:hAnsiTheme="majorHAnsi" w:cstheme="majorHAnsi"/>
          <w:b/>
          <w:szCs w:val="28"/>
          <w:lang w:val="en-US"/>
        </w:rPr>
        <w:tab/>
        <w:t>Ngày  soạn: 23/11/2024</w:t>
      </w:r>
      <w:bookmarkStart w:id="0" w:name="_GoBack"/>
      <w:bookmarkEnd w:id="0"/>
    </w:p>
    <w:p w:rsidR="005F61F4" w:rsidRPr="005F61F4" w:rsidRDefault="00506FFA" w:rsidP="005F61F4">
      <w:pPr>
        <w:spacing w:before="120" w:after="120" w:line="240" w:lineRule="auto"/>
        <w:jc w:val="center"/>
        <w:rPr>
          <w:rFonts w:asciiTheme="majorHAnsi" w:hAnsiTheme="majorHAnsi" w:cstheme="majorHAnsi"/>
          <w:b/>
          <w:szCs w:val="28"/>
        </w:rPr>
      </w:pPr>
      <w:r w:rsidRPr="0053082C">
        <w:rPr>
          <w:rFonts w:asciiTheme="majorHAnsi" w:hAnsiTheme="majorHAnsi" w:cstheme="majorHAnsi"/>
          <w:b/>
          <w:szCs w:val="28"/>
          <w:u w:val="single"/>
        </w:rPr>
        <w:t>Tiết 36</w:t>
      </w:r>
      <w:r w:rsidRPr="0053082C">
        <w:rPr>
          <w:rFonts w:asciiTheme="majorHAnsi" w:hAnsiTheme="majorHAnsi" w:cstheme="majorHAnsi"/>
          <w:b/>
          <w:szCs w:val="28"/>
        </w:rPr>
        <w:t xml:space="preserve">: </w:t>
      </w:r>
      <w:r w:rsidR="005F61F4" w:rsidRPr="005F61F4">
        <w:rPr>
          <w:rFonts w:asciiTheme="majorHAnsi" w:hAnsiTheme="majorHAnsi" w:cstheme="majorHAnsi"/>
          <w:b/>
          <w:szCs w:val="28"/>
        </w:rPr>
        <w:t>Đánh giá hoạt động tri ân thầy cô</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b/>
          <w:szCs w:val="28"/>
          <w:lang w:val="en-US"/>
        </w:rPr>
        <w:t>a. Mục tiêu:</w:t>
      </w:r>
      <w:r w:rsidRPr="005F61F4">
        <w:rPr>
          <w:rFonts w:asciiTheme="majorHAnsi" w:hAnsiTheme="majorHAnsi" w:cstheme="majorHAnsi"/>
          <w:szCs w:val="28"/>
          <w:lang w:val="en-US"/>
        </w:rPr>
        <w:t xml:space="preserve"> </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szCs w:val="28"/>
          <w:lang w:val="en-US"/>
        </w:rPr>
        <w:t>- HS học được cách đánh giá các hoạt động và giải thích được sự đánh giá đó.</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b/>
          <w:szCs w:val="28"/>
          <w:lang w:val="en-US"/>
        </w:rPr>
        <w:t>b. Nội dung:</w:t>
      </w:r>
      <w:r w:rsidRPr="005F61F4">
        <w:rPr>
          <w:rFonts w:asciiTheme="majorHAnsi" w:hAnsiTheme="majorHAnsi" w:cstheme="majorHAnsi"/>
          <w:szCs w:val="28"/>
          <w:lang w:val="en-US"/>
        </w:rPr>
        <w:t xml:space="preserve"> GV hướng dẫn, HS đánh giá các hoạt động tri </w:t>
      </w:r>
      <w:proofErr w:type="gramStart"/>
      <w:r w:rsidRPr="005F61F4">
        <w:rPr>
          <w:rFonts w:asciiTheme="majorHAnsi" w:hAnsiTheme="majorHAnsi" w:cstheme="majorHAnsi"/>
          <w:szCs w:val="28"/>
          <w:lang w:val="en-US"/>
        </w:rPr>
        <w:t>ân</w:t>
      </w:r>
      <w:proofErr w:type="gramEnd"/>
      <w:r w:rsidRPr="005F61F4">
        <w:rPr>
          <w:rFonts w:asciiTheme="majorHAnsi" w:hAnsiTheme="majorHAnsi" w:cstheme="majorHAnsi"/>
          <w:szCs w:val="28"/>
          <w:lang w:val="en-US"/>
        </w:rPr>
        <w:t xml:space="preserve"> thầy cô</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b/>
          <w:szCs w:val="28"/>
          <w:lang w:val="en-US"/>
        </w:rPr>
        <w:t>c. Sản phẩm:</w:t>
      </w:r>
      <w:r w:rsidRPr="005F61F4">
        <w:rPr>
          <w:rFonts w:asciiTheme="majorHAnsi" w:hAnsiTheme="majorHAnsi" w:cstheme="majorHAnsi"/>
          <w:szCs w:val="28"/>
          <w:lang w:val="en-US"/>
        </w:rPr>
        <w:t xml:space="preserve"> Câu trả lời của HS.</w:t>
      </w:r>
    </w:p>
    <w:p w:rsidR="005F61F4" w:rsidRPr="005F61F4" w:rsidRDefault="005F61F4" w:rsidP="005F61F4">
      <w:pPr>
        <w:spacing w:before="120" w:after="120" w:line="240" w:lineRule="auto"/>
        <w:rPr>
          <w:rFonts w:asciiTheme="majorHAnsi" w:hAnsiTheme="majorHAnsi" w:cstheme="majorHAnsi"/>
          <w:b/>
          <w:szCs w:val="28"/>
          <w:lang w:val="en-US"/>
        </w:rPr>
      </w:pPr>
      <w:r w:rsidRPr="005F61F4">
        <w:rPr>
          <w:rFonts w:asciiTheme="majorHAnsi" w:hAnsiTheme="majorHAnsi" w:cstheme="majorHAnsi"/>
          <w:b/>
          <w:szCs w:val="28"/>
          <w:lang w:val="en-US"/>
        </w:rPr>
        <w:t>d. Tổ chức thực hiện:</w:t>
      </w:r>
    </w:p>
    <w:p w:rsidR="005F61F4" w:rsidRPr="005F61F4" w:rsidRDefault="005F61F4" w:rsidP="005F61F4">
      <w:pPr>
        <w:spacing w:before="120" w:after="120" w:line="240" w:lineRule="auto"/>
        <w:rPr>
          <w:rFonts w:asciiTheme="majorHAnsi" w:hAnsiTheme="majorHAnsi" w:cstheme="majorHAnsi"/>
          <w:b/>
          <w:i/>
          <w:szCs w:val="28"/>
          <w:lang w:val="en-US"/>
        </w:rPr>
      </w:pPr>
      <w:r w:rsidRPr="005F61F4">
        <w:rPr>
          <w:rFonts w:asciiTheme="majorHAnsi" w:hAnsiTheme="majorHAnsi" w:cstheme="majorHAnsi"/>
          <w:b/>
          <w:i/>
          <w:szCs w:val="28"/>
          <w:lang w:val="en-US"/>
        </w:rPr>
        <w:t>Bước 1: GV chuyển giao nhiệm vụ học tập</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szCs w:val="28"/>
          <w:lang w:val="en-US"/>
        </w:rPr>
        <w:t xml:space="preserve">- GV hướng dẫn HS đánh giá các hoạt động tri </w:t>
      </w:r>
      <w:proofErr w:type="gramStart"/>
      <w:r w:rsidRPr="005F61F4">
        <w:rPr>
          <w:rFonts w:asciiTheme="majorHAnsi" w:hAnsiTheme="majorHAnsi" w:cstheme="majorHAnsi"/>
          <w:szCs w:val="28"/>
          <w:lang w:val="en-US"/>
        </w:rPr>
        <w:t>ân</w:t>
      </w:r>
      <w:proofErr w:type="gramEnd"/>
      <w:r w:rsidRPr="005F61F4">
        <w:rPr>
          <w:rFonts w:asciiTheme="majorHAnsi" w:hAnsiTheme="majorHAnsi" w:cstheme="majorHAnsi"/>
          <w:szCs w:val="28"/>
          <w:lang w:val="en-US"/>
        </w:rPr>
        <w:t xml:space="preserve"> thầy cô theo mẫu sau:</w:t>
      </w:r>
    </w:p>
    <w:tbl>
      <w:tblPr>
        <w:tblStyle w:val="TableGrid"/>
        <w:tblW w:w="0" w:type="auto"/>
        <w:tblLook w:val="04A0" w:firstRow="1" w:lastRow="0" w:firstColumn="1" w:lastColumn="0" w:noHBand="0" w:noVBand="1"/>
      </w:tblPr>
      <w:tblGrid>
        <w:gridCol w:w="2326"/>
        <w:gridCol w:w="2308"/>
        <w:gridCol w:w="2327"/>
        <w:gridCol w:w="2281"/>
      </w:tblGrid>
      <w:tr w:rsidR="005F61F4" w:rsidRPr="005F61F4" w:rsidTr="000C34B9">
        <w:tc>
          <w:tcPr>
            <w:tcW w:w="2458" w:type="dxa"/>
          </w:tcPr>
          <w:p w:rsidR="005F61F4" w:rsidRPr="005F61F4" w:rsidRDefault="005F61F4" w:rsidP="005F61F4">
            <w:pPr>
              <w:spacing w:before="120" w:after="120"/>
              <w:rPr>
                <w:rFonts w:asciiTheme="majorHAnsi" w:hAnsiTheme="majorHAnsi" w:cstheme="majorHAnsi"/>
                <w:b/>
                <w:sz w:val="28"/>
                <w:szCs w:val="28"/>
              </w:rPr>
            </w:pPr>
            <w:r w:rsidRPr="005F61F4">
              <w:rPr>
                <w:rFonts w:asciiTheme="majorHAnsi" w:hAnsiTheme="majorHAnsi" w:cstheme="majorHAnsi"/>
                <w:b/>
                <w:sz w:val="28"/>
                <w:szCs w:val="28"/>
              </w:rPr>
              <w:t>Các hoạt động</w:t>
            </w:r>
          </w:p>
        </w:tc>
        <w:tc>
          <w:tcPr>
            <w:tcW w:w="2458" w:type="dxa"/>
          </w:tcPr>
          <w:p w:rsidR="005F61F4" w:rsidRPr="005F61F4" w:rsidRDefault="005F61F4" w:rsidP="005F61F4">
            <w:pPr>
              <w:spacing w:before="120" w:after="120"/>
              <w:rPr>
                <w:rFonts w:asciiTheme="majorHAnsi" w:hAnsiTheme="majorHAnsi" w:cstheme="majorHAnsi"/>
                <w:b/>
                <w:sz w:val="28"/>
                <w:szCs w:val="28"/>
              </w:rPr>
            </w:pPr>
            <w:r w:rsidRPr="005F61F4">
              <w:rPr>
                <w:rFonts w:asciiTheme="majorHAnsi" w:hAnsiTheme="majorHAnsi" w:cstheme="majorHAnsi"/>
                <w:b/>
                <w:sz w:val="28"/>
                <w:szCs w:val="28"/>
              </w:rPr>
              <w:t>thích</w:t>
            </w:r>
          </w:p>
        </w:tc>
        <w:tc>
          <w:tcPr>
            <w:tcW w:w="2458" w:type="dxa"/>
          </w:tcPr>
          <w:p w:rsidR="005F61F4" w:rsidRPr="005F61F4" w:rsidRDefault="005F61F4" w:rsidP="005F61F4">
            <w:pPr>
              <w:spacing w:before="120" w:after="120"/>
              <w:rPr>
                <w:rFonts w:asciiTheme="majorHAnsi" w:hAnsiTheme="majorHAnsi" w:cstheme="majorHAnsi"/>
                <w:b/>
                <w:sz w:val="28"/>
                <w:szCs w:val="28"/>
              </w:rPr>
            </w:pPr>
            <w:r w:rsidRPr="005F61F4">
              <w:rPr>
                <w:rFonts w:asciiTheme="majorHAnsi" w:hAnsiTheme="majorHAnsi" w:cstheme="majorHAnsi"/>
                <w:b/>
                <w:sz w:val="28"/>
                <w:szCs w:val="28"/>
              </w:rPr>
              <w:t>Không thích</w:t>
            </w:r>
          </w:p>
        </w:tc>
        <w:tc>
          <w:tcPr>
            <w:tcW w:w="2459" w:type="dxa"/>
          </w:tcPr>
          <w:p w:rsidR="005F61F4" w:rsidRPr="005F61F4" w:rsidRDefault="005F61F4" w:rsidP="005F61F4">
            <w:pPr>
              <w:spacing w:before="120" w:after="120"/>
              <w:rPr>
                <w:rFonts w:asciiTheme="majorHAnsi" w:hAnsiTheme="majorHAnsi" w:cstheme="majorHAnsi"/>
                <w:b/>
                <w:sz w:val="28"/>
                <w:szCs w:val="28"/>
              </w:rPr>
            </w:pPr>
            <w:r w:rsidRPr="005F61F4">
              <w:rPr>
                <w:rFonts w:asciiTheme="majorHAnsi" w:hAnsiTheme="majorHAnsi" w:cstheme="majorHAnsi"/>
                <w:b/>
                <w:sz w:val="28"/>
                <w:szCs w:val="28"/>
              </w:rPr>
              <w:t>Lí do</w:t>
            </w:r>
          </w:p>
        </w:tc>
      </w:tr>
      <w:tr w:rsidR="005F61F4" w:rsidRPr="005F61F4" w:rsidTr="000C34B9">
        <w:tc>
          <w:tcPr>
            <w:tcW w:w="2458" w:type="dxa"/>
          </w:tcPr>
          <w:p w:rsidR="005F61F4" w:rsidRPr="005F61F4" w:rsidRDefault="005F61F4" w:rsidP="005F61F4">
            <w:pPr>
              <w:spacing w:before="120" w:after="120"/>
              <w:rPr>
                <w:rFonts w:asciiTheme="majorHAnsi" w:hAnsiTheme="majorHAnsi" w:cstheme="majorHAnsi"/>
                <w:sz w:val="28"/>
                <w:szCs w:val="28"/>
              </w:rPr>
            </w:pPr>
            <w:r w:rsidRPr="005F61F4">
              <w:rPr>
                <w:rFonts w:asciiTheme="majorHAnsi" w:hAnsiTheme="majorHAnsi" w:cstheme="majorHAnsi"/>
                <w:sz w:val="28"/>
                <w:szCs w:val="28"/>
              </w:rPr>
              <w:t>Thuyết trình</w:t>
            </w:r>
          </w:p>
        </w:tc>
        <w:tc>
          <w:tcPr>
            <w:tcW w:w="2458" w:type="dxa"/>
          </w:tcPr>
          <w:p w:rsidR="005F61F4" w:rsidRPr="005F61F4" w:rsidRDefault="005F61F4" w:rsidP="005F61F4">
            <w:pPr>
              <w:spacing w:before="120" w:after="120"/>
              <w:rPr>
                <w:rFonts w:asciiTheme="majorHAnsi" w:hAnsiTheme="majorHAnsi" w:cstheme="majorHAnsi"/>
                <w:sz w:val="28"/>
                <w:szCs w:val="28"/>
              </w:rPr>
            </w:pPr>
          </w:p>
        </w:tc>
        <w:tc>
          <w:tcPr>
            <w:tcW w:w="2458" w:type="dxa"/>
          </w:tcPr>
          <w:p w:rsidR="005F61F4" w:rsidRPr="005F61F4" w:rsidRDefault="005F61F4" w:rsidP="005F61F4">
            <w:pPr>
              <w:spacing w:before="120" w:after="120"/>
              <w:rPr>
                <w:rFonts w:asciiTheme="majorHAnsi" w:hAnsiTheme="majorHAnsi" w:cstheme="majorHAnsi"/>
                <w:sz w:val="28"/>
                <w:szCs w:val="28"/>
              </w:rPr>
            </w:pPr>
          </w:p>
        </w:tc>
        <w:tc>
          <w:tcPr>
            <w:tcW w:w="2459" w:type="dxa"/>
          </w:tcPr>
          <w:p w:rsidR="005F61F4" w:rsidRPr="005F61F4" w:rsidRDefault="005F61F4" w:rsidP="005F61F4">
            <w:pPr>
              <w:spacing w:before="120" w:after="120"/>
              <w:rPr>
                <w:rFonts w:asciiTheme="majorHAnsi" w:hAnsiTheme="majorHAnsi" w:cstheme="majorHAnsi"/>
                <w:sz w:val="28"/>
                <w:szCs w:val="28"/>
              </w:rPr>
            </w:pPr>
          </w:p>
        </w:tc>
      </w:tr>
      <w:tr w:rsidR="005F61F4" w:rsidRPr="005F61F4" w:rsidTr="000C34B9">
        <w:tc>
          <w:tcPr>
            <w:tcW w:w="2458" w:type="dxa"/>
          </w:tcPr>
          <w:p w:rsidR="005F61F4" w:rsidRPr="005F61F4" w:rsidRDefault="005F61F4" w:rsidP="005F61F4">
            <w:pPr>
              <w:spacing w:before="120" w:after="120"/>
              <w:rPr>
                <w:rFonts w:asciiTheme="majorHAnsi" w:hAnsiTheme="majorHAnsi" w:cstheme="majorHAnsi"/>
                <w:sz w:val="28"/>
                <w:szCs w:val="28"/>
              </w:rPr>
            </w:pPr>
            <w:r w:rsidRPr="005F61F4">
              <w:rPr>
                <w:rFonts w:asciiTheme="majorHAnsi" w:hAnsiTheme="majorHAnsi" w:cstheme="majorHAnsi"/>
                <w:sz w:val="28"/>
                <w:szCs w:val="28"/>
              </w:rPr>
              <w:t>Văn nghệ</w:t>
            </w:r>
          </w:p>
        </w:tc>
        <w:tc>
          <w:tcPr>
            <w:tcW w:w="2458" w:type="dxa"/>
          </w:tcPr>
          <w:p w:rsidR="005F61F4" w:rsidRPr="005F61F4" w:rsidRDefault="005F61F4" w:rsidP="005F61F4">
            <w:pPr>
              <w:spacing w:before="120" w:after="120"/>
              <w:rPr>
                <w:rFonts w:asciiTheme="majorHAnsi" w:hAnsiTheme="majorHAnsi" w:cstheme="majorHAnsi"/>
                <w:sz w:val="28"/>
                <w:szCs w:val="28"/>
              </w:rPr>
            </w:pPr>
          </w:p>
        </w:tc>
        <w:tc>
          <w:tcPr>
            <w:tcW w:w="2458" w:type="dxa"/>
          </w:tcPr>
          <w:p w:rsidR="005F61F4" w:rsidRPr="005F61F4" w:rsidRDefault="005F61F4" w:rsidP="005F61F4">
            <w:pPr>
              <w:spacing w:before="120" w:after="120"/>
              <w:rPr>
                <w:rFonts w:asciiTheme="majorHAnsi" w:hAnsiTheme="majorHAnsi" w:cstheme="majorHAnsi"/>
                <w:sz w:val="28"/>
                <w:szCs w:val="28"/>
              </w:rPr>
            </w:pPr>
          </w:p>
        </w:tc>
        <w:tc>
          <w:tcPr>
            <w:tcW w:w="2459" w:type="dxa"/>
          </w:tcPr>
          <w:p w:rsidR="005F61F4" w:rsidRPr="005F61F4" w:rsidRDefault="005F61F4" w:rsidP="005F61F4">
            <w:pPr>
              <w:spacing w:before="120" w:after="120"/>
              <w:rPr>
                <w:rFonts w:asciiTheme="majorHAnsi" w:hAnsiTheme="majorHAnsi" w:cstheme="majorHAnsi"/>
                <w:sz w:val="28"/>
                <w:szCs w:val="28"/>
              </w:rPr>
            </w:pPr>
          </w:p>
        </w:tc>
      </w:tr>
      <w:tr w:rsidR="005F61F4" w:rsidRPr="005F61F4" w:rsidTr="000C34B9">
        <w:tc>
          <w:tcPr>
            <w:tcW w:w="2458" w:type="dxa"/>
          </w:tcPr>
          <w:p w:rsidR="005F61F4" w:rsidRPr="005F61F4" w:rsidRDefault="005F61F4" w:rsidP="005F61F4">
            <w:pPr>
              <w:spacing w:before="120" w:after="120"/>
              <w:rPr>
                <w:rFonts w:asciiTheme="majorHAnsi" w:hAnsiTheme="majorHAnsi" w:cstheme="majorHAnsi"/>
                <w:sz w:val="28"/>
                <w:szCs w:val="28"/>
              </w:rPr>
            </w:pPr>
            <w:r w:rsidRPr="005F61F4">
              <w:rPr>
                <w:rFonts w:asciiTheme="majorHAnsi" w:hAnsiTheme="majorHAnsi" w:cstheme="majorHAnsi"/>
                <w:sz w:val="28"/>
                <w:szCs w:val="28"/>
              </w:rPr>
              <w:t>….</w:t>
            </w:r>
          </w:p>
        </w:tc>
        <w:tc>
          <w:tcPr>
            <w:tcW w:w="2458" w:type="dxa"/>
          </w:tcPr>
          <w:p w:rsidR="005F61F4" w:rsidRPr="005F61F4" w:rsidRDefault="005F61F4" w:rsidP="005F61F4">
            <w:pPr>
              <w:spacing w:before="120" w:after="120"/>
              <w:rPr>
                <w:rFonts w:asciiTheme="majorHAnsi" w:hAnsiTheme="majorHAnsi" w:cstheme="majorHAnsi"/>
                <w:sz w:val="28"/>
                <w:szCs w:val="28"/>
              </w:rPr>
            </w:pPr>
          </w:p>
        </w:tc>
        <w:tc>
          <w:tcPr>
            <w:tcW w:w="2458" w:type="dxa"/>
          </w:tcPr>
          <w:p w:rsidR="005F61F4" w:rsidRPr="005F61F4" w:rsidRDefault="005F61F4" w:rsidP="005F61F4">
            <w:pPr>
              <w:spacing w:before="120" w:after="120"/>
              <w:rPr>
                <w:rFonts w:asciiTheme="majorHAnsi" w:hAnsiTheme="majorHAnsi" w:cstheme="majorHAnsi"/>
                <w:sz w:val="28"/>
                <w:szCs w:val="28"/>
              </w:rPr>
            </w:pPr>
          </w:p>
        </w:tc>
        <w:tc>
          <w:tcPr>
            <w:tcW w:w="2459" w:type="dxa"/>
          </w:tcPr>
          <w:p w:rsidR="005F61F4" w:rsidRPr="005F61F4" w:rsidRDefault="005F61F4" w:rsidP="005F61F4">
            <w:pPr>
              <w:spacing w:before="120" w:after="120"/>
              <w:rPr>
                <w:rFonts w:asciiTheme="majorHAnsi" w:hAnsiTheme="majorHAnsi" w:cstheme="majorHAnsi"/>
                <w:sz w:val="28"/>
                <w:szCs w:val="28"/>
              </w:rPr>
            </w:pPr>
          </w:p>
        </w:tc>
      </w:tr>
    </w:tbl>
    <w:p w:rsidR="005F61F4" w:rsidRPr="005F61F4" w:rsidRDefault="005F61F4" w:rsidP="005F61F4">
      <w:pPr>
        <w:spacing w:before="120" w:after="120" w:line="240" w:lineRule="auto"/>
        <w:rPr>
          <w:rFonts w:asciiTheme="majorHAnsi" w:hAnsiTheme="majorHAnsi" w:cstheme="majorHAnsi"/>
          <w:b/>
          <w:i/>
          <w:szCs w:val="28"/>
          <w:lang w:val="en-US"/>
        </w:rPr>
      </w:pPr>
      <w:r w:rsidRPr="005F61F4">
        <w:rPr>
          <w:rFonts w:asciiTheme="majorHAnsi" w:hAnsiTheme="majorHAnsi" w:cstheme="majorHAnsi"/>
          <w:b/>
          <w:i/>
          <w:szCs w:val="28"/>
          <w:lang w:val="en-US"/>
        </w:rPr>
        <w:t>Bước 2: HS thực hiện nhiệm vụ học tập</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szCs w:val="28"/>
          <w:lang w:val="en-US"/>
        </w:rPr>
        <w:t xml:space="preserve">- GV hướng dẫn HS đánh giá các hoạt động tri </w:t>
      </w:r>
      <w:proofErr w:type="gramStart"/>
      <w:r w:rsidRPr="005F61F4">
        <w:rPr>
          <w:rFonts w:asciiTheme="majorHAnsi" w:hAnsiTheme="majorHAnsi" w:cstheme="majorHAnsi"/>
          <w:szCs w:val="28"/>
          <w:lang w:val="en-US"/>
        </w:rPr>
        <w:t>ân</w:t>
      </w:r>
      <w:proofErr w:type="gramEnd"/>
      <w:r w:rsidRPr="005F61F4">
        <w:rPr>
          <w:rFonts w:asciiTheme="majorHAnsi" w:hAnsiTheme="majorHAnsi" w:cstheme="majorHAnsi"/>
          <w:szCs w:val="28"/>
          <w:lang w:val="en-US"/>
        </w:rPr>
        <w:t xml:space="preserve"> thầy cô</w:t>
      </w:r>
    </w:p>
    <w:p w:rsidR="005F61F4" w:rsidRPr="005F61F4" w:rsidRDefault="005F61F4" w:rsidP="005F61F4">
      <w:pPr>
        <w:spacing w:before="120" w:after="120" w:line="240" w:lineRule="auto"/>
        <w:rPr>
          <w:rFonts w:asciiTheme="majorHAnsi" w:hAnsiTheme="majorHAnsi" w:cstheme="majorHAnsi"/>
          <w:i/>
          <w:szCs w:val="28"/>
          <w:lang w:val="en-US"/>
        </w:rPr>
      </w:pPr>
      <w:r w:rsidRPr="005F61F4">
        <w:rPr>
          <w:rFonts w:asciiTheme="majorHAnsi" w:hAnsiTheme="majorHAnsi" w:cstheme="majorHAnsi"/>
          <w:szCs w:val="28"/>
          <w:lang w:val="en-US"/>
        </w:rPr>
        <w:t>- HS thực hiện nhiệm vụ.</w:t>
      </w:r>
    </w:p>
    <w:p w:rsidR="005F61F4" w:rsidRPr="005F61F4" w:rsidRDefault="005F61F4" w:rsidP="005F61F4">
      <w:pPr>
        <w:spacing w:before="120" w:after="120" w:line="240" w:lineRule="auto"/>
        <w:rPr>
          <w:rFonts w:asciiTheme="majorHAnsi" w:hAnsiTheme="majorHAnsi" w:cstheme="majorHAnsi"/>
          <w:b/>
          <w:i/>
          <w:szCs w:val="28"/>
          <w:lang w:val="en-US"/>
        </w:rPr>
      </w:pPr>
      <w:r w:rsidRPr="005F61F4">
        <w:rPr>
          <w:rFonts w:asciiTheme="majorHAnsi" w:hAnsiTheme="majorHAnsi" w:cstheme="majorHAnsi"/>
          <w:b/>
          <w:i/>
          <w:szCs w:val="28"/>
          <w:lang w:val="en-US"/>
        </w:rPr>
        <w:t>Bước 3: Báo cáo kết quả hoạt động và thảo luận</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szCs w:val="28"/>
          <w:lang w:val="en-US"/>
        </w:rPr>
        <w:t xml:space="preserve">- HS chia sẻ đánh giá các hoạt động tri </w:t>
      </w:r>
      <w:proofErr w:type="gramStart"/>
      <w:r w:rsidRPr="005F61F4">
        <w:rPr>
          <w:rFonts w:asciiTheme="majorHAnsi" w:hAnsiTheme="majorHAnsi" w:cstheme="majorHAnsi"/>
          <w:szCs w:val="28"/>
          <w:lang w:val="en-US"/>
        </w:rPr>
        <w:t>ân</w:t>
      </w:r>
      <w:proofErr w:type="gramEnd"/>
      <w:r w:rsidRPr="005F61F4">
        <w:rPr>
          <w:rFonts w:asciiTheme="majorHAnsi" w:hAnsiTheme="majorHAnsi" w:cstheme="majorHAnsi"/>
          <w:szCs w:val="28"/>
          <w:lang w:val="en-US"/>
        </w:rPr>
        <w:t xml:space="preserve"> thầy cô</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szCs w:val="28"/>
          <w:lang w:val="en-US"/>
        </w:rPr>
        <w:t>- GV mời các HS khác nhận xét, bổ sung.</w:t>
      </w:r>
    </w:p>
    <w:p w:rsidR="005F61F4" w:rsidRPr="005F61F4" w:rsidRDefault="005F61F4" w:rsidP="005F61F4">
      <w:pPr>
        <w:spacing w:before="120" w:after="120" w:line="240" w:lineRule="auto"/>
        <w:rPr>
          <w:rFonts w:asciiTheme="majorHAnsi" w:hAnsiTheme="majorHAnsi" w:cstheme="majorHAnsi"/>
          <w:b/>
          <w:i/>
          <w:szCs w:val="28"/>
          <w:lang w:val="en-US"/>
        </w:rPr>
      </w:pPr>
      <w:r w:rsidRPr="005F61F4">
        <w:rPr>
          <w:rFonts w:asciiTheme="majorHAnsi" w:hAnsiTheme="majorHAnsi" w:cstheme="majorHAnsi"/>
          <w:b/>
          <w:i/>
          <w:szCs w:val="28"/>
          <w:lang w:val="en-US"/>
        </w:rPr>
        <w:t>Bước 4: Đánh giá kết quả, thực hiện nhiệm vụ học tập</w:t>
      </w:r>
    </w:p>
    <w:p w:rsidR="005F61F4" w:rsidRPr="005F61F4" w:rsidRDefault="005F61F4" w:rsidP="005F61F4">
      <w:pPr>
        <w:spacing w:before="120" w:after="120" w:line="240" w:lineRule="auto"/>
        <w:rPr>
          <w:rFonts w:asciiTheme="majorHAnsi" w:hAnsiTheme="majorHAnsi" w:cstheme="majorHAnsi"/>
          <w:szCs w:val="28"/>
          <w:lang w:val="en-US"/>
        </w:rPr>
      </w:pPr>
      <w:r w:rsidRPr="005F61F4">
        <w:rPr>
          <w:rFonts w:asciiTheme="majorHAnsi" w:hAnsiTheme="majorHAnsi" w:cstheme="majorHAnsi"/>
          <w:szCs w:val="28"/>
          <w:lang w:val="en-US"/>
        </w:rPr>
        <w:t>- GV nhận xét sự tích cực, tinh thần, thái độ của HS trong hoạt động vừa rồi.</w:t>
      </w:r>
    </w:p>
    <w:p w:rsidR="005F61F4" w:rsidRPr="005F61F4" w:rsidRDefault="005F61F4" w:rsidP="005F61F4">
      <w:pPr>
        <w:spacing w:before="120" w:after="120" w:line="240" w:lineRule="auto"/>
        <w:rPr>
          <w:rFonts w:asciiTheme="majorHAnsi" w:hAnsiTheme="majorHAnsi" w:cstheme="majorHAnsi"/>
          <w:i/>
          <w:szCs w:val="28"/>
          <w:lang w:val="en-US"/>
        </w:rPr>
      </w:pPr>
      <w:r w:rsidRPr="005F61F4">
        <w:rPr>
          <w:rFonts w:asciiTheme="majorHAnsi" w:hAnsiTheme="majorHAnsi" w:cstheme="majorHAnsi"/>
          <w:szCs w:val="28"/>
          <w:lang w:val="en-US"/>
        </w:rPr>
        <w:t xml:space="preserve">- GV kết luận: </w:t>
      </w:r>
      <w:r w:rsidRPr="005F61F4">
        <w:rPr>
          <w:rFonts w:asciiTheme="majorHAnsi" w:hAnsiTheme="majorHAnsi" w:cstheme="majorHAnsi"/>
          <w:i/>
          <w:szCs w:val="28"/>
          <w:lang w:val="en-US"/>
        </w:rPr>
        <w:t xml:space="preserve"> Sau chuỗi hoạt động để tri ân thầy cô, việc đánh giá, nhìn nhận lại những hoa động đã tham gia, tình cảm em dành cho các hoạt động giúp các em khác sâu ý nghĩa của những hoạt động ấy và rút kinh nghiệm cho bản thân để có thể tham gia hiệu quả hơn vào những lần sau.</w:t>
      </w:r>
    </w:p>
    <w:p w:rsidR="00506FFA" w:rsidRPr="0053082C" w:rsidRDefault="00506FFA" w:rsidP="00506FFA">
      <w:pPr>
        <w:spacing w:before="120" w:after="120" w:line="240" w:lineRule="auto"/>
        <w:jc w:val="center"/>
        <w:rPr>
          <w:rFonts w:asciiTheme="majorHAnsi" w:eastAsia="Times New Roman" w:hAnsiTheme="majorHAnsi" w:cstheme="majorHAnsi"/>
          <w:b/>
          <w:color w:val="000000"/>
          <w:szCs w:val="28"/>
          <w:lang w:val="sv-SE"/>
        </w:rPr>
      </w:pPr>
    </w:p>
    <w:p w:rsidR="00506FFA" w:rsidRPr="00506FFA" w:rsidRDefault="0053082C" w:rsidP="00506FFA">
      <w:pPr>
        <w:spacing w:before="120" w:after="120" w:line="240" w:lineRule="auto"/>
        <w:jc w:val="center"/>
        <w:rPr>
          <w:rFonts w:asciiTheme="majorHAnsi" w:eastAsia="Times New Roman" w:hAnsiTheme="majorHAnsi" w:cstheme="majorHAnsi"/>
          <w:b/>
          <w:color w:val="000000"/>
          <w:szCs w:val="28"/>
          <w:lang w:val="sv-SE"/>
        </w:rPr>
      </w:pPr>
      <w:r w:rsidRPr="0053082C">
        <w:rPr>
          <w:rFonts w:asciiTheme="majorHAnsi" w:eastAsia="Times New Roman" w:hAnsiTheme="majorHAnsi" w:cstheme="majorHAnsi"/>
          <w:b/>
          <w:color w:val="000000"/>
          <w:szCs w:val="28"/>
          <w:u w:val="single"/>
          <w:lang w:val="sv-SE"/>
        </w:rPr>
        <w:t>Tiết 37</w:t>
      </w:r>
      <w:r w:rsidRPr="0053082C">
        <w:rPr>
          <w:rFonts w:asciiTheme="majorHAnsi" w:eastAsia="Times New Roman" w:hAnsiTheme="majorHAnsi" w:cstheme="majorHAnsi"/>
          <w:b/>
          <w:color w:val="000000"/>
          <w:szCs w:val="28"/>
          <w:lang w:val="sv-SE"/>
        </w:rPr>
        <w:t xml:space="preserve">: </w:t>
      </w:r>
      <w:r w:rsidR="00506FFA" w:rsidRPr="00506FFA">
        <w:rPr>
          <w:rFonts w:asciiTheme="majorHAnsi" w:eastAsia="Times New Roman" w:hAnsiTheme="majorHAnsi" w:cstheme="majorHAnsi"/>
          <w:b/>
          <w:color w:val="000000"/>
          <w:szCs w:val="28"/>
          <w:lang w:val="sv-SE"/>
        </w:rPr>
        <w:t>Những câu chuyện về lòng nhân ái</w:t>
      </w:r>
    </w:p>
    <w:p w:rsidR="00506FFA" w:rsidRPr="00506FFA" w:rsidRDefault="0053082C" w:rsidP="00506FFA">
      <w:pPr>
        <w:spacing w:before="120" w:after="120" w:line="240" w:lineRule="auto"/>
        <w:rPr>
          <w:rFonts w:asciiTheme="majorHAnsi" w:hAnsiTheme="majorHAnsi" w:cstheme="majorHAnsi"/>
          <w:szCs w:val="28"/>
          <w:lang w:val="sv-SE"/>
        </w:rPr>
      </w:pPr>
      <w:r w:rsidRPr="0053082C">
        <w:rPr>
          <w:rFonts w:asciiTheme="majorHAnsi" w:hAnsiTheme="majorHAnsi" w:cstheme="majorHAnsi"/>
          <w:b/>
          <w:szCs w:val="28"/>
          <w:lang w:val="sv-SE"/>
        </w:rPr>
        <w:t>I</w:t>
      </w:r>
      <w:r w:rsidR="00506FFA" w:rsidRPr="00506FFA">
        <w:rPr>
          <w:rFonts w:asciiTheme="majorHAnsi" w:hAnsiTheme="majorHAnsi" w:cstheme="majorHAnsi"/>
          <w:b/>
          <w:szCs w:val="28"/>
          <w:lang w:val="sv-SE"/>
        </w:rPr>
        <w:t>. Mục tiêu:</w:t>
      </w:r>
      <w:r w:rsidR="00506FFA" w:rsidRPr="00506FFA">
        <w:rPr>
          <w:rFonts w:asciiTheme="majorHAnsi" w:hAnsiTheme="majorHAnsi" w:cstheme="majorHAnsi"/>
          <w:szCs w:val="28"/>
          <w:lang w:val="sv-SE"/>
        </w:rPr>
        <w:t xml:space="preserve"> </w:t>
      </w:r>
    </w:p>
    <w:p w:rsidR="00506FFA" w:rsidRPr="00506FFA" w:rsidRDefault="00506FFA" w:rsidP="00506FFA">
      <w:pPr>
        <w:spacing w:before="120" w:after="120" w:line="240" w:lineRule="auto"/>
        <w:rPr>
          <w:rFonts w:asciiTheme="majorHAnsi" w:hAnsiTheme="majorHAnsi" w:cstheme="majorHAnsi"/>
          <w:szCs w:val="28"/>
          <w:lang w:val="sv-SE"/>
        </w:rPr>
      </w:pPr>
      <w:r w:rsidRPr="00506FFA">
        <w:rPr>
          <w:rFonts w:asciiTheme="majorHAnsi" w:hAnsiTheme="majorHAnsi" w:cstheme="majorHAnsi"/>
          <w:szCs w:val="28"/>
          <w:lang w:val="sv-SE"/>
        </w:rPr>
        <w:t>- HS nêu được biểu hiện của lòng nhân ái và rút ra bài học từ những câu chuyện về lòng nhân ái.</w:t>
      </w:r>
    </w:p>
    <w:p w:rsidR="00506FFA" w:rsidRPr="00506FFA" w:rsidRDefault="0053082C" w:rsidP="00506FFA">
      <w:pPr>
        <w:spacing w:before="120" w:after="120" w:line="240" w:lineRule="auto"/>
        <w:rPr>
          <w:rFonts w:asciiTheme="majorHAnsi" w:hAnsiTheme="majorHAnsi" w:cstheme="majorHAnsi"/>
          <w:szCs w:val="28"/>
          <w:lang w:val="sv-SE"/>
        </w:rPr>
      </w:pPr>
      <w:r w:rsidRPr="0053082C">
        <w:rPr>
          <w:rFonts w:asciiTheme="majorHAnsi" w:hAnsiTheme="majorHAnsi" w:cstheme="majorHAnsi"/>
          <w:b/>
          <w:szCs w:val="28"/>
          <w:lang w:val="sv-SE"/>
        </w:rPr>
        <w:lastRenderedPageBreak/>
        <w:t>II</w:t>
      </w:r>
      <w:r w:rsidR="00506FFA" w:rsidRPr="00506FFA">
        <w:rPr>
          <w:rFonts w:asciiTheme="majorHAnsi" w:hAnsiTheme="majorHAnsi" w:cstheme="majorHAnsi"/>
          <w:b/>
          <w:szCs w:val="28"/>
          <w:lang w:val="sv-SE"/>
        </w:rPr>
        <w:t>. Nội dung:</w:t>
      </w:r>
      <w:r w:rsidR="00506FFA" w:rsidRPr="00506FFA">
        <w:rPr>
          <w:rFonts w:asciiTheme="majorHAnsi" w:hAnsiTheme="majorHAnsi" w:cstheme="majorHAnsi"/>
          <w:szCs w:val="28"/>
          <w:lang w:val="sv-SE"/>
        </w:rPr>
        <w:t xml:space="preserve"> HS kể lại câu chuyện về lòng nhân ái mà em đã sưu tầm, chứng kiến</w:t>
      </w:r>
    </w:p>
    <w:p w:rsidR="00506FFA" w:rsidRPr="00506FFA" w:rsidRDefault="0053082C" w:rsidP="00506FFA">
      <w:pPr>
        <w:spacing w:before="120" w:after="120" w:line="240" w:lineRule="auto"/>
        <w:rPr>
          <w:rFonts w:asciiTheme="majorHAnsi" w:hAnsiTheme="majorHAnsi" w:cstheme="majorHAnsi"/>
          <w:szCs w:val="28"/>
          <w:lang w:val="sv-SE"/>
        </w:rPr>
      </w:pPr>
      <w:r w:rsidRPr="0053082C">
        <w:rPr>
          <w:rFonts w:asciiTheme="majorHAnsi" w:hAnsiTheme="majorHAnsi" w:cstheme="majorHAnsi"/>
          <w:b/>
          <w:szCs w:val="28"/>
          <w:lang w:val="sv-SE"/>
        </w:rPr>
        <w:t>III</w:t>
      </w:r>
      <w:r w:rsidR="00506FFA" w:rsidRPr="00506FFA">
        <w:rPr>
          <w:rFonts w:asciiTheme="majorHAnsi" w:hAnsiTheme="majorHAnsi" w:cstheme="majorHAnsi"/>
          <w:b/>
          <w:szCs w:val="28"/>
          <w:lang w:val="sv-SE"/>
        </w:rPr>
        <w:t>. Sản phẩm:</w:t>
      </w:r>
      <w:r w:rsidR="00506FFA" w:rsidRPr="00506FFA">
        <w:rPr>
          <w:rFonts w:asciiTheme="majorHAnsi" w:hAnsiTheme="majorHAnsi" w:cstheme="majorHAnsi"/>
          <w:szCs w:val="28"/>
          <w:lang w:val="sv-SE"/>
        </w:rPr>
        <w:t xml:space="preserve"> Câu chuyện của HS kể.</w:t>
      </w:r>
    </w:p>
    <w:p w:rsidR="00506FFA" w:rsidRPr="00506FFA" w:rsidRDefault="0053082C" w:rsidP="00506FFA">
      <w:pPr>
        <w:spacing w:before="120" w:after="120" w:line="240" w:lineRule="auto"/>
        <w:rPr>
          <w:rFonts w:asciiTheme="majorHAnsi" w:hAnsiTheme="majorHAnsi" w:cstheme="majorHAnsi"/>
          <w:b/>
          <w:szCs w:val="28"/>
          <w:lang w:val="sv-SE"/>
        </w:rPr>
      </w:pPr>
      <w:r w:rsidRPr="0053082C">
        <w:rPr>
          <w:rFonts w:asciiTheme="majorHAnsi" w:hAnsiTheme="majorHAnsi" w:cstheme="majorHAnsi"/>
          <w:b/>
          <w:szCs w:val="28"/>
          <w:lang w:val="sv-SE"/>
        </w:rPr>
        <w:t>IV</w:t>
      </w:r>
      <w:r w:rsidR="00506FFA" w:rsidRPr="00506FFA">
        <w:rPr>
          <w:rFonts w:asciiTheme="majorHAnsi" w:hAnsiTheme="majorHAnsi" w:cstheme="majorHAnsi"/>
          <w:b/>
          <w:szCs w:val="28"/>
          <w:lang w:val="sv-SE"/>
        </w:rPr>
        <w:t>. Tổ chức thực hiện:</w:t>
      </w:r>
    </w:p>
    <w:tbl>
      <w:tblPr>
        <w:tblStyle w:val="TableGrid1"/>
        <w:tblW w:w="0" w:type="auto"/>
        <w:tblInd w:w="108" w:type="dxa"/>
        <w:tblLook w:val="04A0" w:firstRow="1" w:lastRow="0" w:firstColumn="1" w:lastColumn="0" w:noHBand="0" w:noVBand="1"/>
      </w:tblPr>
      <w:tblGrid>
        <w:gridCol w:w="5315"/>
        <w:gridCol w:w="3819"/>
      </w:tblGrid>
      <w:tr w:rsidR="00506FFA" w:rsidRPr="00506FFA" w:rsidTr="000C34B9">
        <w:tc>
          <w:tcPr>
            <w:tcW w:w="5670" w:type="dxa"/>
          </w:tcPr>
          <w:p w:rsidR="00506FFA" w:rsidRPr="00506FFA" w:rsidRDefault="00506FFA" w:rsidP="00506FFA">
            <w:pPr>
              <w:spacing w:before="120" w:after="120"/>
              <w:jc w:val="center"/>
              <w:rPr>
                <w:rFonts w:asciiTheme="majorHAnsi" w:hAnsiTheme="majorHAnsi" w:cstheme="majorHAnsi"/>
                <w:b/>
                <w:sz w:val="28"/>
                <w:szCs w:val="28"/>
                <w:lang w:val="sv-SE"/>
              </w:rPr>
            </w:pPr>
            <w:r w:rsidRPr="00506FFA">
              <w:rPr>
                <w:rFonts w:asciiTheme="majorHAnsi" w:hAnsiTheme="majorHAnsi" w:cstheme="majorHAnsi"/>
                <w:b/>
                <w:sz w:val="28"/>
                <w:szCs w:val="28"/>
                <w:lang w:val="sv-SE"/>
              </w:rPr>
              <w:t>HOẠT ĐỘNG CỦA GV - HS</w:t>
            </w:r>
          </w:p>
        </w:tc>
        <w:tc>
          <w:tcPr>
            <w:tcW w:w="4055" w:type="dxa"/>
          </w:tcPr>
          <w:p w:rsidR="00506FFA" w:rsidRPr="00506FFA" w:rsidRDefault="00506FFA" w:rsidP="00506FFA">
            <w:pPr>
              <w:spacing w:before="120" w:after="120"/>
              <w:jc w:val="center"/>
              <w:rPr>
                <w:rFonts w:asciiTheme="majorHAnsi" w:hAnsiTheme="majorHAnsi" w:cstheme="majorHAnsi"/>
                <w:b/>
                <w:sz w:val="28"/>
                <w:szCs w:val="28"/>
              </w:rPr>
            </w:pPr>
            <w:r w:rsidRPr="00506FFA">
              <w:rPr>
                <w:rFonts w:asciiTheme="majorHAnsi" w:hAnsiTheme="majorHAnsi" w:cstheme="majorHAnsi"/>
                <w:b/>
                <w:sz w:val="28"/>
                <w:szCs w:val="28"/>
              </w:rPr>
              <w:t>DỰ KIẾN SẢN PHẨM</w:t>
            </w:r>
          </w:p>
        </w:tc>
      </w:tr>
      <w:tr w:rsidR="00506FFA" w:rsidRPr="00506FFA" w:rsidTr="000C34B9">
        <w:tc>
          <w:tcPr>
            <w:tcW w:w="5670" w:type="dxa"/>
          </w:tcPr>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1: GV chuyển giao nhiệm vụ học tập</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Mời một số HS kể lại câu chuyện về lòng nhân ái mà em đã sưu tầm, chứng kiến hoặc là người tham gia.</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Hướng dẫn thảo luận:</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Theo em, các nhân vật trong câu chuyện đã gặp những khó khăn gì?</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xml:space="preserve">+ Lòng nhân ái được thể hiện như thế nào? (Nêu việc làm cụ thể của các nhân vật trong câu chuyện). </w:t>
            </w:r>
          </w:p>
          <w:p w:rsidR="00506FFA" w:rsidRPr="00506FFA" w:rsidRDefault="00506FFA" w:rsidP="00506FFA">
            <w:pPr>
              <w:spacing w:before="120" w:after="120"/>
              <w:rPr>
                <w:rFonts w:asciiTheme="majorHAnsi" w:hAnsiTheme="majorHAnsi" w:cstheme="majorHAnsi"/>
                <w:i/>
                <w:sz w:val="28"/>
                <w:szCs w:val="28"/>
              </w:rPr>
            </w:pPr>
            <w:r w:rsidRPr="00506FFA">
              <w:rPr>
                <w:rFonts w:asciiTheme="majorHAnsi" w:hAnsiTheme="majorHAnsi" w:cstheme="majorHAnsi"/>
                <w:sz w:val="28"/>
                <w:szCs w:val="28"/>
              </w:rPr>
              <w:t xml:space="preserve">+ Em rút ra điều gì từ những câu chuyện đó? </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2: HS thực hiện nhiệm vụ học tập</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HS tiếp nhận, thảo luận trong vòng 5 phút.</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GV quan sát HS thảo luận, hỗ trợ HS khi cần.</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3: Báo cáo kết quả hoạt động và thảo luận</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Đại diện các nhóm trình bày kết quả thảo luận của nhóm mình.</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sz w:val="28"/>
                <w:szCs w:val="28"/>
              </w:rPr>
              <w:t>- GV và HS của các nhóm khác có thể đặt câu hỏi cho nhóm trình bày</w:t>
            </w:r>
            <w:r w:rsidRPr="00506FFA">
              <w:rPr>
                <w:rFonts w:asciiTheme="majorHAnsi" w:hAnsiTheme="majorHAnsi" w:cstheme="majorHAnsi"/>
                <w:b/>
                <w:sz w:val="28"/>
                <w:szCs w:val="28"/>
              </w:rPr>
              <w:t xml:space="preserve"> </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4: Đánh giá kết quả, thực hiện nhiệm vụ học tập</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GV nhận xét, kết luận.</w:t>
            </w:r>
          </w:p>
        </w:tc>
        <w:tc>
          <w:tcPr>
            <w:tcW w:w="4055"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b/>
                <w:sz w:val="28"/>
                <w:szCs w:val="28"/>
              </w:rPr>
              <w:t xml:space="preserve">1. </w:t>
            </w:r>
            <w:r w:rsidRPr="00506FFA">
              <w:rPr>
                <w:rFonts w:asciiTheme="majorHAnsi" w:eastAsia="Times New Roman" w:hAnsiTheme="majorHAnsi" w:cstheme="majorHAnsi"/>
                <w:b/>
                <w:color w:val="000000"/>
                <w:sz w:val="28"/>
                <w:szCs w:val="28"/>
              </w:rPr>
              <w:t>Những câu chuyện về lòng nhân ái</w:t>
            </w:r>
            <w:r w:rsidRPr="00506FFA">
              <w:rPr>
                <w:rFonts w:asciiTheme="majorHAnsi" w:hAnsiTheme="majorHAnsi" w:cstheme="majorHAnsi"/>
                <w:sz w:val="28"/>
                <w:szCs w:val="28"/>
              </w:rPr>
              <w:t xml:space="preserve"> </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Mỗi người có thể sẽ phải đối mặt với rất nhiều khó khăn khác nhau trong cuộc sống, học tập, công việc...</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Cảm thông, thấu hiểu với những hoàn cảnh khó khăn và có hành động cụ thể để chia sẻ, giúp đỡ họ là biểu hiện của lòng nhân ái.</w:t>
            </w:r>
          </w:p>
        </w:tc>
      </w:tr>
    </w:tbl>
    <w:p w:rsidR="0053082C" w:rsidRPr="0053082C" w:rsidRDefault="0053082C" w:rsidP="00506FFA">
      <w:pPr>
        <w:spacing w:before="120" w:after="120" w:line="240" w:lineRule="auto"/>
        <w:jc w:val="center"/>
        <w:rPr>
          <w:rFonts w:asciiTheme="majorHAnsi" w:eastAsia="Times New Roman" w:hAnsiTheme="majorHAnsi" w:cstheme="majorHAnsi"/>
          <w:b/>
          <w:color w:val="000000"/>
          <w:szCs w:val="28"/>
          <w:u w:val="single"/>
          <w:lang w:val="sv-SE"/>
        </w:rPr>
      </w:pPr>
    </w:p>
    <w:p w:rsidR="00506FFA" w:rsidRPr="00506FFA" w:rsidRDefault="0053082C" w:rsidP="00506FFA">
      <w:pPr>
        <w:spacing w:before="120" w:after="120" w:line="240" w:lineRule="auto"/>
        <w:jc w:val="center"/>
        <w:rPr>
          <w:rFonts w:asciiTheme="majorHAnsi" w:hAnsiTheme="majorHAnsi" w:cstheme="majorHAnsi"/>
          <w:b/>
          <w:szCs w:val="28"/>
          <w:lang w:val="sv-SE"/>
        </w:rPr>
      </w:pPr>
      <w:r w:rsidRPr="0053082C">
        <w:rPr>
          <w:rFonts w:asciiTheme="majorHAnsi" w:eastAsia="Times New Roman" w:hAnsiTheme="majorHAnsi" w:cstheme="majorHAnsi"/>
          <w:b/>
          <w:color w:val="000000"/>
          <w:szCs w:val="28"/>
          <w:u w:val="single"/>
          <w:lang w:val="sv-SE"/>
        </w:rPr>
        <w:t>Tiết 38</w:t>
      </w:r>
      <w:r w:rsidRPr="0053082C">
        <w:rPr>
          <w:rFonts w:asciiTheme="majorHAnsi" w:eastAsia="Times New Roman" w:hAnsiTheme="majorHAnsi" w:cstheme="majorHAnsi"/>
          <w:b/>
          <w:color w:val="000000"/>
          <w:szCs w:val="28"/>
          <w:lang w:val="sv-SE"/>
        </w:rPr>
        <w:t>: Xây dựng dự án nhân ái</w:t>
      </w:r>
    </w:p>
    <w:p w:rsidR="00506FFA" w:rsidRPr="00506FFA" w:rsidRDefault="0053082C" w:rsidP="00506FFA">
      <w:pPr>
        <w:spacing w:before="120" w:after="120" w:line="240" w:lineRule="auto"/>
        <w:rPr>
          <w:rFonts w:asciiTheme="majorHAnsi" w:hAnsiTheme="majorHAnsi" w:cstheme="majorHAnsi"/>
          <w:szCs w:val="28"/>
          <w:lang w:val="sv-SE"/>
        </w:rPr>
      </w:pPr>
      <w:r w:rsidRPr="0053082C">
        <w:rPr>
          <w:rFonts w:asciiTheme="majorHAnsi" w:hAnsiTheme="majorHAnsi" w:cstheme="majorHAnsi"/>
          <w:b/>
          <w:szCs w:val="28"/>
          <w:lang w:val="sv-SE"/>
        </w:rPr>
        <w:t>I</w:t>
      </w:r>
      <w:r w:rsidR="00506FFA" w:rsidRPr="00506FFA">
        <w:rPr>
          <w:rFonts w:asciiTheme="majorHAnsi" w:hAnsiTheme="majorHAnsi" w:cstheme="majorHAnsi"/>
          <w:b/>
          <w:szCs w:val="28"/>
          <w:lang w:val="sv-SE"/>
        </w:rPr>
        <w:t>. Mục tiêu:</w:t>
      </w:r>
      <w:r w:rsidR="00506FFA" w:rsidRPr="00506FFA">
        <w:rPr>
          <w:rFonts w:asciiTheme="majorHAnsi" w:hAnsiTheme="majorHAnsi" w:cstheme="majorHAnsi"/>
          <w:szCs w:val="28"/>
          <w:lang w:val="sv-SE"/>
        </w:rPr>
        <w:t xml:space="preserve"> </w:t>
      </w:r>
    </w:p>
    <w:p w:rsidR="00506FFA" w:rsidRPr="00506FFA" w:rsidRDefault="00506FFA" w:rsidP="00506FFA">
      <w:pPr>
        <w:spacing w:before="120" w:after="120" w:line="240" w:lineRule="auto"/>
        <w:rPr>
          <w:rFonts w:asciiTheme="majorHAnsi" w:hAnsiTheme="majorHAnsi" w:cstheme="majorHAnsi"/>
          <w:szCs w:val="28"/>
          <w:lang w:val="sv-SE"/>
        </w:rPr>
      </w:pPr>
      <w:r w:rsidRPr="00506FFA">
        <w:rPr>
          <w:rFonts w:asciiTheme="majorHAnsi" w:hAnsiTheme="majorHAnsi" w:cstheme="majorHAnsi"/>
          <w:szCs w:val="28"/>
          <w:lang w:val="sv-SE"/>
        </w:rPr>
        <w:t>- HS lập được kế hoạch cho một hoạt động thiện nguyện tại địa phương để định hướng cho việc thực hiện hoạt động.</w:t>
      </w:r>
    </w:p>
    <w:p w:rsidR="00506FFA" w:rsidRPr="00506FFA" w:rsidRDefault="0053082C" w:rsidP="00506FFA">
      <w:pPr>
        <w:spacing w:before="120" w:after="120" w:line="240" w:lineRule="auto"/>
        <w:rPr>
          <w:rFonts w:asciiTheme="majorHAnsi" w:hAnsiTheme="majorHAnsi" w:cstheme="majorHAnsi"/>
          <w:szCs w:val="28"/>
          <w:lang w:val="sv-SE"/>
        </w:rPr>
      </w:pPr>
      <w:r w:rsidRPr="0053082C">
        <w:rPr>
          <w:rFonts w:asciiTheme="majorHAnsi" w:hAnsiTheme="majorHAnsi" w:cstheme="majorHAnsi"/>
          <w:b/>
          <w:szCs w:val="28"/>
          <w:lang w:val="sv-SE"/>
        </w:rPr>
        <w:lastRenderedPageBreak/>
        <w:t>II</w:t>
      </w:r>
      <w:r w:rsidR="00506FFA" w:rsidRPr="00506FFA">
        <w:rPr>
          <w:rFonts w:asciiTheme="majorHAnsi" w:hAnsiTheme="majorHAnsi" w:cstheme="majorHAnsi"/>
          <w:b/>
          <w:szCs w:val="28"/>
          <w:lang w:val="sv-SE"/>
        </w:rPr>
        <w:t>. Nội dung:</w:t>
      </w:r>
      <w:r w:rsidR="00506FFA" w:rsidRPr="00506FFA">
        <w:rPr>
          <w:rFonts w:asciiTheme="majorHAnsi" w:hAnsiTheme="majorHAnsi" w:cstheme="majorHAnsi"/>
          <w:szCs w:val="28"/>
          <w:lang w:val="sv-SE"/>
        </w:rPr>
        <w:t xml:space="preserve"> GV hướng dẫn, HS xây dựng một kế hoạch cụ thể cho hoạt động thiện nguyện của lớp mình</w:t>
      </w:r>
    </w:p>
    <w:p w:rsidR="00506FFA" w:rsidRPr="00506FFA" w:rsidRDefault="0053082C" w:rsidP="00506FFA">
      <w:pPr>
        <w:spacing w:before="120" w:after="120" w:line="240" w:lineRule="auto"/>
        <w:rPr>
          <w:rFonts w:asciiTheme="majorHAnsi" w:hAnsiTheme="majorHAnsi" w:cstheme="majorHAnsi"/>
          <w:szCs w:val="28"/>
          <w:lang w:val="sv-SE"/>
        </w:rPr>
      </w:pPr>
      <w:r w:rsidRPr="0053082C">
        <w:rPr>
          <w:rFonts w:asciiTheme="majorHAnsi" w:hAnsiTheme="majorHAnsi" w:cstheme="majorHAnsi"/>
          <w:b/>
          <w:szCs w:val="28"/>
          <w:lang w:val="sv-SE"/>
        </w:rPr>
        <w:t>III</w:t>
      </w:r>
      <w:r w:rsidR="00506FFA" w:rsidRPr="00506FFA">
        <w:rPr>
          <w:rFonts w:asciiTheme="majorHAnsi" w:hAnsiTheme="majorHAnsi" w:cstheme="majorHAnsi"/>
          <w:b/>
          <w:szCs w:val="28"/>
          <w:lang w:val="sv-SE"/>
        </w:rPr>
        <w:t>. Sản phẩm:</w:t>
      </w:r>
      <w:r w:rsidR="00506FFA" w:rsidRPr="00506FFA">
        <w:rPr>
          <w:rFonts w:asciiTheme="majorHAnsi" w:hAnsiTheme="majorHAnsi" w:cstheme="majorHAnsi"/>
          <w:szCs w:val="28"/>
          <w:lang w:val="sv-SE"/>
        </w:rPr>
        <w:t xml:space="preserve"> kế hoạch thiện nguyện</w:t>
      </w:r>
    </w:p>
    <w:p w:rsidR="00506FFA" w:rsidRPr="00506FFA" w:rsidRDefault="0053082C" w:rsidP="00506FFA">
      <w:pPr>
        <w:spacing w:before="120" w:after="120" w:line="240" w:lineRule="auto"/>
        <w:rPr>
          <w:rFonts w:asciiTheme="majorHAnsi" w:hAnsiTheme="majorHAnsi" w:cstheme="majorHAnsi"/>
          <w:b/>
          <w:szCs w:val="28"/>
          <w:lang w:val="sv-SE"/>
        </w:rPr>
      </w:pPr>
      <w:r w:rsidRPr="0053082C">
        <w:rPr>
          <w:rFonts w:asciiTheme="majorHAnsi" w:hAnsiTheme="majorHAnsi" w:cstheme="majorHAnsi"/>
          <w:b/>
          <w:szCs w:val="28"/>
          <w:lang w:val="sv-SE"/>
        </w:rPr>
        <w:t>IV</w:t>
      </w:r>
      <w:r w:rsidR="00506FFA" w:rsidRPr="00506FFA">
        <w:rPr>
          <w:rFonts w:asciiTheme="majorHAnsi" w:hAnsiTheme="majorHAnsi" w:cstheme="majorHAnsi"/>
          <w:b/>
          <w:szCs w:val="28"/>
          <w:lang w:val="sv-SE"/>
        </w:rPr>
        <w:t>. Tổ chức thực hiện:</w:t>
      </w:r>
    </w:p>
    <w:tbl>
      <w:tblPr>
        <w:tblStyle w:val="TableGrid2"/>
        <w:tblW w:w="0" w:type="auto"/>
        <w:tblInd w:w="108" w:type="dxa"/>
        <w:tblLook w:val="04A0" w:firstRow="1" w:lastRow="0" w:firstColumn="1" w:lastColumn="0" w:noHBand="0" w:noVBand="1"/>
      </w:tblPr>
      <w:tblGrid>
        <w:gridCol w:w="5310"/>
        <w:gridCol w:w="3824"/>
      </w:tblGrid>
      <w:tr w:rsidR="00506FFA" w:rsidRPr="00506FFA" w:rsidTr="000C34B9">
        <w:tc>
          <w:tcPr>
            <w:tcW w:w="5670" w:type="dxa"/>
          </w:tcPr>
          <w:p w:rsidR="00506FFA" w:rsidRPr="00506FFA" w:rsidRDefault="00506FFA" w:rsidP="00506FFA">
            <w:pPr>
              <w:spacing w:before="120" w:after="120"/>
              <w:jc w:val="center"/>
              <w:rPr>
                <w:rFonts w:asciiTheme="majorHAnsi" w:hAnsiTheme="majorHAnsi" w:cstheme="majorHAnsi"/>
                <w:b/>
                <w:sz w:val="28"/>
                <w:szCs w:val="28"/>
                <w:lang w:val="sv-SE"/>
              </w:rPr>
            </w:pPr>
            <w:r w:rsidRPr="00506FFA">
              <w:rPr>
                <w:rFonts w:asciiTheme="majorHAnsi" w:hAnsiTheme="majorHAnsi" w:cstheme="majorHAnsi"/>
                <w:b/>
                <w:sz w:val="28"/>
                <w:szCs w:val="28"/>
                <w:lang w:val="sv-SE"/>
              </w:rPr>
              <w:t>HOẠT ĐỘNG CỦA GV - HS</w:t>
            </w:r>
          </w:p>
        </w:tc>
        <w:tc>
          <w:tcPr>
            <w:tcW w:w="4055" w:type="dxa"/>
          </w:tcPr>
          <w:p w:rsidR="00506FFA" w:rsidRPr="00506FFA" w:rsidRDefault="00506FFA" w:rsidP="00506FFA">
            <w:pPr>
              <w:spacing w:before="120" w:after="120"/>
              <w:jc w:val="center"/>
              <w:rPr>
                <w:rFonts w:asciiTheme="majorHAnsi" w:hAnsiTheme="majorHAnsi" w:cstheme="majorHAnsi"/>
                <w:b/>
                <w:sz w:val="28"/>
                <w:szCs w:val="28"/>
              </w:rPr>
            </w:pPr>
            <w:r w:rsidRPr="00506FFA">
              <w:rPr>
                <w:rFonts w:asciiTheme="majorHAnsi" w:hAnsiTheme="majorHAnsi" w:cstheme="majorHAnsi"/>
                <w:b/>
                <w:sz w:val="28"/>
                <w:szCs w:val="28"/>
              </w:rPr>
              <w:t>DỰ KIẾN SẢN PHẨM</w:t>
            </w:r>
          </w:p>
        </w:tc>
      </w:tr>
      <w:tr w:rsidR="00506FFA" w:rsidRPr="00506FFA" w:rsidTr="000C34B9">
        <w:tc>
          <w:tcPr>
            <w:tcW w:w="5670" w:type="dxa"/>
          </w:tcPr>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1: GV chuyển giao nhiệm vụ học tập</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Hướng dẫn các nhóm lựa chọn một ý tưởng về việc thực hiện hoạt động thiện nguyện của lớp tại địa phương (hoặc trong phạm vi trường mình). Lưu ý HS về tính khả thi của các hoạt động được lên kế hoạch.</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Từng nhóm xây dựng một kế hoạch cụ thể cho hoạt động thiện nguyện của lớp mình theo mẫu gợi ý và trình bày trước lớp.</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2: HS thực hiện nhiệm vụ học tập</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HS tiếp nhận, thảo luận trong vòng 5 phút.</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GV quan sát HS thảo luận, hỗ trợ HS khi cần.</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3: Báo cáo kết quả hoạt động và thảo luận</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Đại diện các nhóm trình bày kết quả thảo luận của nhóm mình.</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sz w:val="28"/>
                <w:szCs w:val="28"/>
              </w:rPr>
              <w:t>- GV và HS của các nhóm khác có thể đặt câu hỏi cho nhóm trình bày</w:t>
            </w:r>
            <w:r w:rsidRPr="00506FFA">
              <w:rPr>
                <w:rFonts w:asciiTheme="majorHAnsi" w:hAnsiTheme="majorHAnsi" w:cstheme="majorHAnsi"/>
                <w:b/>
                <w:sz w:val="28"/>
                <w:szCs w:val="28"/>
              </w:rPr>
              <w:t xml:space="preserve"> </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Bình chọn 1 bản kế hoạch phù hợp, khả thi nhất và phân công thực hiện cho mỗi nhóm trong lớp.</w:t>
            </w:r>
          </w:p>
          <w:p w:rsidR="00506FFA" w:rsidRPr="00506FFA" w:rsidRDefault="00506FFA" w:rsidP="00506FFA">
            <w:pPr>
              <w:spacing w:before="120" w:after="120"/>
              <w:rPr>
                <w:rFonts w:asciiTheme="majorHAnsi" w:hAnsiTheme="majorHAnsi" w:cstheme="majorHAnsi"/>
                <w:b/>
                <w:sz w:val="28"/>
                <w:szCs w:val="28"/>
              </w:rPr>
            </w:pPr>
            <w:r w:rsidRPr="00506FFA">
              <w:rPr>
                <w:rFonts w:asciiTheme="majorHAnsi" w:hAnsiTheme="majorHAnsi" w:cstheme="majorHAnsi"/>
                <w:b/>
                <w:sz w:val="28"/>
                <w:szCs w:val="28"/>
              </w:rPr>
              <w:t>Bước 4: Đánh giá kết quả, thực hiện nhiệm vụ học tập</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xml:space="preserve">- GV nhận xét, kết luận. </w:t>
            </w:r>
          </w:p>
        </w:tc>
        <w:tc>
          <w:tcPr>
            <w:tcW w:w="4055" w:type="dxa"/>
          </w:tcPr>
          <w:p w:rsidR="00506FFA" w:rsidRPr="00506FFA" w:rsidRDefault="00506FFA" w:rsidP="00506FFA">
            <w:pPr>
              <w:spacing w:before="120" w:after="120"/>
              <w:jc w:val="center"/>
              <w:rPr>
                <w:rFonts w:asciiTheme="majorHAnsi" w:hAnsiTheme="majorHAnsi" w:cstheme="majorHAnsi"/>
                <w:b/>
                <w:sz w:val="28"/>
                <w:szCs w:val="28"/>
              </w:rPr>
            </w:pPr>
            <w:r w:rsidRPr="00506FFA">
              <w:rPr>
                <w:rFonts w:asciiTheme="majorHAnsi" w:eastAsia="Times New Roman" w:hAnsiTheme="majorHAnsi" w:cstheme="majorHAnsi"/>
                <w:b/>
                <w:color w:val="000000"/>
                <w:sz w:val="28"/>
                <w:szCs w:val="28"/>
              </w:rPr>
              <w:t>Lập kế hoạch thiện nguyện</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(bảng dưới)</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Đối với mỗi một hoạt động, việc lập kế hoạch trước sẽ giúp chúng ta hình dung được những gì cần làm, cách thực hiện, những khó khăn có thể phát sinh.</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Để hoàn thành tốt kế hoạch thiện nguyện, cần thiện chí và sự chung tay, góp sức của mỗi cá nhân trong tập thể.</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 xml:space="preserve"> - Giúp đỡ người khác cũng là giúp đỡ chính mình, góp phần vào sự phát triển chung của cộng đồng, xã hội.</w:t>
            </w:r>
          </w:p>
        </w:tc>
      </w:tr>
    </w:tbl>
    <w:p w:rsidR="00506FFA" w:rsidRPr="00506FFA" w:rsidRDefault="00506FFA" w:rsidP="00506FFA">
      <w:pPr>
        <w:spacing w:before="120" w:after="120" w:line="240" w:lineRule="auto"/>
        <w:rPr>
          <w:rFonts w:asciiTheme="majorHAnsi" w:hAnsiTheme="majorHAnsi" w:cstheme="majorHAnsi"/>
          <w:szCs w:val="28"/>
          <w:lang w:val="en-US"/>
        </w:rPr>
      </w:pPr>
    </w:p>
    <w:tbl>
      <w:tblPr>
        <w:tblStyle w:val="TableGrid2"/>
        <w:tblW w:w="0" w:type="auto"/>
        <w:tblLook w:val="04A0" w:firstRow="1" w:lastRow="0" w:firstColumn="1" w:lastColumn="0" w:noHBand="0" w:noVBand="1"/>
      </w:tblPr>
      <w:tblGrid>
        <w:gridCol w:w="9242"/>
      </w:tblGrid>
      <w:tr w:rsidR="00506FFA" w:rsidRPr="00506FFA" w:rsidTr="000C34B9">
        <w:tc>
          <w:tcPr>
            <w:tcW w:w="9833" w:type="dxa"/>
          </w:tcPr>
          <w:p w:rsidR="00506FFA" w:rsidRPr="00506FFA" w:rsidRDefault="00506FFA" w:rsidP="00506FFA">
            <w:pPr>
              <w:spacing w:before="120" w:after="120"/>
              <w:jc w:val="center"/>
              <w:rPr>
                <w:rFonts w:asciiTheme="majorHAnsi" w:hAnsiTheme="majorHAnsi" w:cstheme="majorHAnsi"/>
                <w:b/>
                <w:sz w:val="28"/>
                <w:szCs w:val="28"/>
              </w:rPr>
            </w:pPr>
            <w:r w:rsidRPr="00506FFA">
              <w:rPr>
                <w:rFonts w:asciiTheme="majorHAnsi" w:hAnsiTheme="majorHAnsi" w:cstheme="majorHAnsi"/>
                <w:b/>
                <w:sz w:val="28"/>
                <w:szCs w:val="28"/>
              </w:rPr>
              <w:t>Kế hoạch hoạt động thiện nguyện của lớp.............</w:t>
            </w:r>
          </w:p>
          <w:p w:rsidR="00506FFA" w:rsidRPr="00506FFA" w:rsidRDefault="00506FFA" w:rsidP="00506FFA">
            <w:pPr>
              <w:spacing w:before="120" w:after="120"/>
              <w:rPr>
                <w:rFonts w:asciiTheme="majorHAnsi" w:hAnsiTheme="majorHAnsi" w:cstheme="majorHAnsi"/>
                <w:sz w:val="28"/>
                <w:szCs w:val="28"/>
              </w:rPr>
            </w:pP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Tên hoạt động:</w:t>
            </w:r>
          </w:p>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lastRenderedPageBreak/>
              <w:t>Mục tiêu của hoạt động:</w:t>
            </w:r>
          </w:p>
          <w:tbl>
            <w:tblPr>
              <w:tblStyle w:val="TableGrid2"/>
              <w:tblW w:w="0" w:type="auto"/>
              <w:tblLook w:val="04A0" w:firstRow="1" w:lastRow="0" w:firstColumn="1" w:lastColumn="0" w:noHBand="0" w:noVBand="1"/>
            </w:tblPr>
            <w:tblGrid>
              <w:gridCol w:w="2225"/>
              <w:gridCol w:w="1337"/>
              <w:gridCol w:w="1335"/>
              <w:gridCol w:w="1482"/>
              <w:gridCol w:w="1469"/>
              <w:gridCol w:w="1168"/>
            </w:tblGrid>
            <w:tr w:rsidR="00506FFA" w:rsidRPr="00506FFA" w:rsidTr="000C34B9">
              <w:tc>
                <w:tcPr>
                  <w:tcW w:w="2405"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Nội dung công việc dự kiến</w:t>
                  </w:r>
                </w:p>
              </w:tc>
              <w:tc>
                <w:tcPr>
                  <w:tcW w:w="1418"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Yêu cầu công việc</w:t>
                  </w:r>
                </w:p>
              </w:tc>
              <w:tc>
                <w:tcPr>
                  <w:tcW w:w="1417"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Thời gian thực hiện</w:t>
                  </w:r>
                </w:p>
              </w:tc>
              <w:tc>
                <w:tcPr>
                  <w:tcW w:w="1559"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Người thực hiện</w:t>
                  </w:r>
                </w:p>
              </w:tc>
              <w:tc>
                <w:tcPr>
                  <w:tcW w:w="1560"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Đánh giá tổng kết</w:t>
                  </w:r>
                </w:p>
              </w:tc>
              <w:tc>
                <w:tcPr>
                  <w:tcW w:w="1243"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Ghi chú</w:t>
                  </w:r>
                </w:p>
              </w:tc>
            </w:tr>
            <w:tr w:rsidR="00506FFA" w:rsidRPr="00506FFA" w:rsidTr="000C34B9">
              <w:tc>
                <w:tcPr>
                  <w:tcW w:w="2405"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1. Thu thập thông tin về hoàn cảnh cần được giúp đỡ</w:t>
                  </w:r>
                </w:p>
              </w:tc>
              <w:tc>
                <w:tcPr>
                  <w:tcW w:w="1418" w:type="dxa"/>
                </w:tcPr>
                <w:p w:rsidR="00506FFA" w:rsidRPr="00506FFA" w:rsidRDefault="00506FFA" w:rsidP="00506FFA">
                  <w:pPr>
                    <w:spacing w:before="120" w:after="120"/>
                    <w:rPr>
                      <w:rFonts w:asciiTheme="majorHAnsi" w:hAnsiTheme="majorHAnsi" w:cstheme="majorHAnsi"/>
                      <w:sz w:val="28"/>
                      <w:szCs w:val="28"/>
                    </w:rPr>
                  </w:pPr>
                </w:p>
              </w:tc>
              <w:tc>
                <w:tcPr>
                  <w:tcW w:w="1417" w:type="dxa"/>
                </w:tcPr>
                <w:p w:rsidR="00506FFA" w:rsidRPr="00506FFA" w:rsidRDefault="00506FFA" w:rsidP="00506FFA">
                  <w:pPr>
                    <w:spacing w:before="120" w:after="120"/>
                    <w:rPr>
                      <w:rFonts w:asciiTheme="majorHAnsi" w:hAnsiTheme="majorHAnsi" w:cstheme="majorHAnsi"/>
                      <w:sz w:val="28"/>
                      <w:szCs w:val="28"/>
                    </w:rPr>
                  </w:pPr>
                </w:p>
              </w:tc>
              <w:tc>
                <w:tcPr>
                  <w:tcW w:w="1559" w:type="dxa"/>
                </w:tcPr>
                <w:p w:rsidR="00506FFA" w:rsidRPr="00506FFA" w:rsidRDefault="00506FFA" w:rsidP="00506FFA">
                  <w:pPr>
                    <w:spacing w:before="120" w:after="120"/>
                    <w:rPr>
                      <w:rFonts w:asciiTheme="majorHAnsi" w:hAnsiTheme="majorHAnsi" w:cstheme="majorHAnsi"/>
                      <w:sz w:val="28"/>
                      <w:szCs w:val="28"/>
                    </w:rPr>
                  </w:pPr>
                </w:p>
              </w:tc>
              <w:tc>
                <w:tcPr>
                  <w:tcW w:w="1560" w:type="dxa"/>
                </w:tcPr>
                <w:p w:rsidR="00506FFA" w:rsidRPr="00506FFA" w:rsidRDefault="00506FFA" w:rsidP="00506FFA">
                  <w:pPr>
                    <w:spacing w:before="120" w:after="120"/>
                    <w:rPr>
                      <w:rFonts w:asciiTheme="majorHAnsi" w:hAnsiTheme="majorHAnsi" w:cstheme="majorHAnsi"/>
                      <w:sz w:val="28"/>
                      <w:szCs w:val="28"/>
                    </w:rPr>
                  </w:pPr>
                </w:p>
              </w:tc>
              <w:tc>
                <w:tcPr>
                  <w:tcW w:w="1243" w:type="dxa"/>
                </w:tcPr>
                <w:p w:rsidR="00506FFA" w:rsidRPr="00506FFA" w:rsidRDefault="00506FFA" w:rsidP="00506FFA">
                  <w:pPr>
                    <w:spacing w:before="120" w:after="120"/>
                    <w:rPr>
                      <w:rFonts w:asciiTheme="majorHAnsi" w:hAnsiTheme="majorHAnsi" w:cstheme="majorHAnsi"/>
                      <w:sz w:val="28"/>
                      <w:szCs w:val="28"/>
                    </w:rPr>
                  </w:pPr>
                </w:p>
              </w:tc>
            </w:tr>
            <w:tr w:rsidR="00506FFA" w:rsidRPr="00506FFA" w:rsidTr="000C34B9">
              <w:tc>
                <w:tcPr>
                  <w:tcW w:w="2405"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2. Kêu gọi tài trợ</w:t>
                  </w:r>
                </w:p>
              </w:tc>
              <w:tc>
                <w:tcPr>
                  <w:tcW w:w="1418" w:type="dxa"/>
                </w:tcPr>
                <w:p w:rsidR="00506FFA" w:rsidRPr="00506FFA" w:rsidRDefault="00506FFA" w:rsidP="00506FFA">
                  <w:pPr>
                    <w:spacing w:before="120" w:after="120"/>
                    <w:rPr>
                      <w:rFonts w:asciiTheme="majorHAnsi" w:hAnsiTheme="majorHAnsi" w:cstheme="majorHAnsi"/>
                      <w:sz w:val="28"/>
                      <w:szCs w:val="28"/>
                    </w:rPr>
                  </w:pPr>
                </w:p>
              </w:tc>
              <w:tc>
                <w:tcPr>
                  <w:tcW w:w="1417" w:type="dxa"/>
                </w:tcPr>
                <w:p w:rsidR="00506FFA" w:rsidRPr="00506FFA" w:rsidRDefault="00506FFA" w:rsidP="00506FFA">
                  <w:pPr>
                    <w:spacing w:before="120" w:after="120"/>
                    <w:rPr>
                      <w:rFonts w:asciiTheme="majorHAnsi" w:hAnsiTheme="majorHAnsi" w:cstheme="majorHAnsi"/>
                      <w:sz w:val="28"/>
                      <w:szCs w:val="28"/>
                    </w:rPr>
                  </w:pPr>
                </w:p>
              </w:tc>
              <w:tc>
                <w:tcPr>
                  <w:tcW w:w="1559" w:type="dxa"/>
                </w:tcPr>
                <w:p w:rsidR="00506FFA" w:rsidRPr="00506FFA" w:rsidRDefault="00506FFA" w:rsidP="00506FFA">
                  <w:pPr>
                    <w:spacing w:before="120" w:after="120"/>
                    <w:rPr>
                      <w:rFonts w:asciiTheme="majorHAnsi" w:hAnsiTheme="majorHAnsi" w:cstheme="majorHAnsi"/>
                      <w:sz w:val="28"/>
                      <w:szCs w:val="28"/>
                    </w:rPr>
                  </w:pPr>
                </w:p>
              </w:tc>
              <w:tc>
                <w:tcPr>
                  <w:tcW w:w="1560" w:type="dxa"/>
                </w:tcPr>
                <w:p w:rsidR="00506FFA" w:rsidRPr="00506FFA" w:rsidRDefault="00506FFA" w:rsidP="00506FFA">
                  <w:pPr>
                    <w:spacing w:before="120" w:after="120"/>
                    <w:rPr>
                      <w:rFonts w:asciiTheme="majorHAnsi" w:hAnsiTheme="majorHAnsi" w:cstheme="majorHAnsi"/>
                      <w:sz w:val="28"/>
                      <w:szCs w:val="28"/>
                    </w:rPr>
                  </w:pPr>
                </w:p>
              </w:tc>
              <w:tc>
                <w:tcPr>
                  <w:tcW w:w="1243" w:type="dxa"/>
                </w:tcPr>
                <w:p w:rsidR="00506FFA" w:rsidRPr="00506FFA" w:rsidRDefault="00506FFA" w:rsidP="00506FFA">
                  <w:pPr>
                    <w:spacing w:before="120" w:after="120"/>
                    <w:rPr>
                      <w:rFonts w:asciiTheme="majorHAnsi" w:hAnsiTheme="majorHAnsi" w:cstheme="majorHAnsi"/>
                      <w:sz w:val="28"/>
                      <w:szCs w:val="28"/>
                    </w:rPr>
                  </w:pPr>
                </w:p>
              </w:tc>
            </w:tr>
            <w:tr w:rsidR="00506FFA" w:rsidRPr="00506FFA" w:rsidTr="000C34B9">
              <w:tc>
                <w:tcPr>
                  <w:tcW w:w="2405"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3. Chuẩn bị đồ dùng cần giúp đỡ</w:t>
                  </w:r>
                </w:p>
              </w:tc>
              <w:tc>
                <w:tcPr>
                  <w:tcW w:w="1418" w:type="dxa"/>
                </w:tcPr>
                <w:p w:rsidR="00506FFA" w:rsidRPr="00506FFA" w:rsidRDefault="00506FFA" w:rsidP="00506FFA">
                  <w:pPr>
                    <w:spacing w:before="120" w:after="120"/>
                    <w:rPr>
                      <w:rFonts w:asciiTheme="majorHAnsi" w:hAnsiTheme="majorHAnsi" w:cstheme="majorHAnsi"/>
                      <w:sz w:val="28"/>
                      <w:szCs w:val="28"/>
                    </w:rPr>
                  </w:pPr>
                </w:p>
              </w:tc>
              <w:tc>
                <w:tcPr>
                  <w:tcW w:w="1417" w:type="dxa"/>
                </w:tcPr>
                <w:p w:rsidR="00506FFA" w:rsidRPr="00506FFA" w:rsidRDefault="00506FFA" w:rsidP="00506FFA">
                  <w:pPr>
                    <w:spacing w:before="120" w:after="120"/>
                    <w:rPr>
                      <w:rFonts w:asciiTheme="majorHAnsi" w:hAnsiTheme="majorHAnsi" w:cstheme="majorHAnsi"/>
                      <w:sz w:val="28"/>
                      <w:szCs w:val="28"/>
                    </w:rPr>
                  </w:pPr>
                </w:p>
              </w:tc>
              <w:tc>
                <w:tcPr>
                  <w:tcW w:w="1559" w:type="dxa"/>
                </w:tcPr>
                <w:p w:rsidR="00506FFA" w:rsidRPr="00506FFA" w:rsidRDefault="00506FFA" w:rsidP="00506FFA">
                  <w:pPr>
                    <w:spacing w:before="120" w:after="120"/>
                    <w:rPr>
                      <w:rFonts w:asciiTheme="majorHAnsi" w:hAnsiTheme="majorHAnsi" w:cstheme="majorHAnsi"/>
                      <w:sz w:val="28"/>
                      <w:szCs w:val="28"/>
                    </w:rPr>
                  </w:pPr>
                </w:p>
              </w:tc>
              <w:tc>
                <w:tcPr>
                  <w:tcW w:w="1560" w:type="dxa"/>
                </w:tcPr>
                <w:p w:rsidR="00506FFA" w:rsidRPr="00506FFA" w:rsidRDefault="00506FFA" w:rsidP="00506FFA">
                  <w:pPr>
                    <w:spacing w:before="120" w:after="120"/>
                    <w:rPr>
                      <w:rFonts w:asciiTheme="majorHAnsi" w:hAnsiTheme="majorHAnsi" w:cstheme="majorHAnsi"/>
                      <w:sz w:val="28"/>
                      <w:szCs w:val="28"/>
                    </w:rPr>
                  </w:pPr>
                </w:p>
              </w:tc>
              <w:tc>
                <w:tcPr>
                  <w:tcW w:w="1243" w:type="dxa"/>
                </w:tcPr>
                <w:p w:rsidR="00506FFA" w:rsidRPr="00506FFA" w:rsidRDefault="00506FFA" w:rsidP="00506FFA">
                  <w:pPr>
                    <w:spacing w:before="120" w:after="120"/>
                    <w:rPr>
                      <w:rFonts w:asciiTheme="majorHAnsi" w:hAnsiTheme="majorHAnsi" w:cstheme="majorHAnsi"/>
                      <w:sz w:val="28"/>
                      <w:szCs w:val="28"/>
                    </w:rPr>
                  </w:pPr>
                </w:p>
              </w:tc>
            </w:tr>
            <w:tr w:rsidR="00506FFA" w:rsidRPr="00506FFA" w:rsidTr="000C34B9">
              <w:tc>
                <w:tcPr>
                  <w:tcW w:w="2405"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4.</w:t>
                  </w:r>
                </w:p>
              </w:tc>
              <w:tc>
                <w:tcPr>
                  <w:tcW w:w="1418" w:type="dxa"/>
                </w:tcPr>
                <w:p w:rsidR="00506FFA" w:rsidRPr="00506FFA" w:rsidRDefault="00506FFA" w:rsidP="00506FFA">
                  <w:pPr>
                    <w:spacing w:before="120" w:after="120"/>
                    <w:rPr>
                      <w:rFonts w:asciiTheme="majorHAnsi" w:hAnsiTheme="majorHAnsi" w:cstheme="majorHAnsi"/>
                      <w:sz w:val="28"/>
                      <w:szCs w:val="28"/>
                    </w:rPr>
                  </w:pPr>
                </w:p>
              </w:tc>
              <w:tc>
                <w:tcPr>
                  <w:tcW w:w="1417" w:type="dxa"/>
                </w:tcPr>
                <w:p w:rsidR="00506FFA" w:rsidRPr="00506FFA" w:rsidRDefault="00506FFA" w:rsidP="00506FFA">
                  <w:pPr>
                    <w:spacing w:before="120" w:after="120"/>
                    <w:rPr>
                      <w:rFonts w:asciiTheme="majorHAnsi" w:hAnsiTheme="majorHAnsi" w:cstheme="majorHAnsi"/>
                      <w:sz w:val="28"/>
                      <w:szCs w:val="28"/>
                    </w:rPr>
                  </w:pPr>
                </w:p>
              </w:tc>
              <w:tc>
                <w:tcPr>
                  <w:tcW w:w="1559" w:type="dxa"/>
                </w:tcPr>
                <w:p w:rsidR="00506FFA" w:rsidRPr="00506FFA" w:rsidRDefault="00506FFA" w:rsidP="00506FFA">
                  <w:pPr>
                    <w:spacing w:before="120" w:after="120"/>
                    <w:rPr>
                      <w:rFonts w:asciiTheme="majorHAnsi" w:hAnsiTheme="majorHAnsi" w:cstheme="majorHAnsi"/>
                      <w:sz w:val="28"/>
                      <w:szCs w:val="28"/>
                    </w:rPr>
                  </w:pPr>
                </w:p>
              </w:tc>
              <w:tc>
                <w:tcPr>
                  <w:tcW w:w="1560" w:type="dxa"/>
                </w:tcPr>
                <w:p w:rsidR="00506FFA" w:rsidRPr="00506FFA" w:rsidRDefault="00506FFA" w:rsidP="00506FFA">
                  <w:pPr>
                    <w:spacing w:before="120" w:after="120"/>
                    <w:rPr>
                      <w:rFonts w:asciiTheme="majorHAnsi" w:hAnsiTheme="majorHAnsi" w:cstheme="majorHAnsi"/>
                      <w:sz w:val="28"/>
                      <w:szCs w:val="28"/>
                    </w:rPr>
                  </w:pPr>
                </w:p>
              </w:tc>
              <w:tc>
                <w:tcPr>
                  <w:tcW w:w="1243" w:type="dxa"/>
                </w:tcPr>
                <w:p w:rsidR="00506FFA" w:rsidRPr="00506FFA" w:rsidRDefault="00506FFA" w:rsidP="00506FFA">
                  <w:pPr>
                    <w:spacing w:before="120" w:after="120"/>
                    <w:rPr>
                      <w:rFonts w:asciiTheme="majorHAnsi" w:hAnsiTheme="majorHAnsi" w:cstheme="majorHAnsi"/>
                      <w:sz w:val="28"/>
                      <w:szCs w:val="28"/>
                    </w:rPr>
                  </w:pPr>
                </w:p>
              </w:tc>
            </w:tr>
            <w:tr w:rsidR="00506FFA" w:rsidRPr="00506FFA" w:rsidTr="000C34B9">
              <w:tc>
                <w:tcPr>
                  <w:tcW w:w="2405" w:type="dxa"/>
                </w:tcPr>
                <w:p w:rsidR="00506FFA" w:rsidRPr="00506FFA" w:rsidRDefault="00506FFA" w:rsidP="00506FFA">
                  <w:pPr>
                    <w:spacing w:before="120" w:after="120"/>
                    <w:rPr>
                      <w:rFonts w:asciiTheme="majorHAnsi" w:hAnsiTheme="majorHAnsi" w:cstheme="majorHAnsi"/>
                      <w:sz w:val="28"/>
                      <w:szCs w:val="28"/>
                    </w:rPr>
                  </w:pPr>
                  <w:r w:rsidRPr="00506FFA">
                    <w:rPr>
                      <w:rFonts w:asciiTheme="majorHAnsi" w:hAnsiTheme="majorHAnsi" w:cstheme="majorHAnsi"/>
                      <w:sz w:val="28"/>
                      <w:szCs w:val="28"/>
                    </w:rPr>
                    <w:t>5.</w:t>
                  </w:r>
                </w:p>
              </w:tc>
              <w:tc>
                <w:tcPr>
                  <w:tcW w:w="1418" w:type="dxa"/>
                </w:tcPr>
                <w:p w:rsidR="00506FFA" w:rsidRPr="00506FFA" w:rsidRDefault="00506FFA" w:rsidP="00506FFA">
                  <w:pPr>
                    <w:spacing w:before="120" w:after="120"/>
                    <w:rPr>
                      <w:rFonts w:asciiTheme="majorHAnsi" w:hAnsiTheme="majorHAnsi" w:cstheme="majorHAnsi"/>
                      <w:sz w:val="28"/>
                      <w:szCs w:val="28"/>
                    </w:rPr>
                  </w:pPr>
                </w:p>
              </w:tc>
              <w:tc>
                <w:tcPr>
                  <w:tcW w:w="1417" w:type="dxa"/>
                </w:tcPr>
                <w:p w:rsidR="00506FFA" w:rsidRPr="00506FFA" w:rsidRDefault="00506FFA" w:rsidP="00506FFA">
                  <w:pPr>
                    <w:spacing w:before="120" w:after="120"/>
                    <w:rPr>
                      <w:rFonts w:asciiTheme="majorHAnsi" w:hAnsiTheme="majorHAnsi" w:cstheme="majorHAnsi"/>
                      <w:sz w:val="28"/>
                      <w:szCs w:val="28"/>
                    </w:rPr>
                  </w:pPr>
                </w:p>
              </w:tc>
              <w:tc>
                <w:tcPr>
                  <w:tcW w:w="1559" w:type="dxa"/>
                </w:tcPr>
                <w:p w:rsidR="00506FFA" w:rsidRPr="00506FFA" w:rsidRDefault="00506FFA" w:rsidP="00506FFA">
                  <w:pPr>
                    <w:spacing w:before="120" w:after="120"/>
                    <w:rPr>
                      <w:rFonts w:asciiTheme="majorHAnsi" w:hAnsiTheme="majorHAnsi" w:cstheme="majorHAnsi"/>
                      <w:sz w:val="28"/>
                      <w:szCs w:val="28"/>
                    </w:rPr>
                  </w:pPr>
                </w:p>
              </w:tc>
              <w:tc>
                <w:tcPr>
                  <w:tcW w:w="1560" w:type="dxa"/>
                </w:tcPr>
                <w:p w:rsidR="00506FFA" w:rsidRPr="00506FFA" w:rsidRDefault="00506FFA" w:rsidP="00506FFA">
                  <w:pPr>
                    <w:spacing w:before="120" w:after="120"/>
                    <w:rPr>
                      <w:rFonts w:asciiTheme="majorHAnsi" w:hAnsiTheme="majorHAnsi" w:cstheme="majorHAnsi"/>
                      <w:sz w:val="28"/>
                      <w:szCs w:val="28"/>
                    </w:rPr>
                  </w:pPr>
                </w:p>
              </w:tc>
              <w:tc>
                <w:tcPr>
                  <w:tcW w:w="1243" w:type="dxa"/>
                </w:tcPr>
                <w:p w:rsidR="00506FFA" w:rsidRPr="00506FFA" w:rsidRDefault="00506FFA" w:rsidP="00506FFA">
                  <w:pPr>
                    <w:spacing w:before="120" w:after="120"/>
                    <w:rPr>
                      <w:rFonts w:asciiTheme="majorHAnsi" w:hAnsiTheme="majorHAnsi" w:cstheme="majorHAnsi"/>
                      <w:sz w:val="28"/>
                      <w:szCs w:val="28"/>
                    </w:rPr>
                  </w:pPr>
                </w:p>
              </w:tc>
            </w:tr>
          </w:tbl>
          <w:p w:rsidR="00506FFA" w:rsidRPr="00506FFA" w:rsidRDefault="00506FFA" w:rsidP="00506FFA">
            <w:pPr>
              <w:spacing w:before="120" w:after="120"/>
              <w:rPr>
                <w:rFonts w:asciiTheme="majorHAnsi" w:hAnsiTheme="majorHAnsi" w:cstheme="majorHAnsi"/>
                <w:sz w:val="28"/>
                <w:szCs w:val="28"/>
              </w:rPr>
            </w:pPr>
          </w:p>
        </w:tc>
      </w:tr>
    </w:tbl>
    <w:p w:rsidR="005F61F4" w:rsidRPr="0053082C" w:rsidRDefault="005F61F4">
      <w:pPr>
        <w:rPr>
          <w:rFonts w:asciiTheme="majorHAnsi" w:hAnsiTheme="majorHAnsi" w:cstheme="majorHAnsi"/>
          <w:szCs w:val="28"/>
          <w:lang w:val="en-US"/>
        </w:rPr>
      </w:pPr>
    </w:p>
    <w:sectPr w:rsidR="005F61F4" w:rsidRPr="00530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F4"/>
    <w:rsid w:val="00506FFA"/>
    <w:rsid w:val="0053082C"/>
    <w:rsid w:val="005F61F4"/>
    <w:rsid w:val="00F66C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F4"/>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6FFA"/>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6FFA"/>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F4"/>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6FFA"/>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6FFA"/>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2024-11-24T08:27:00Z</dcterms:created>
  <dcterms:modified xsi:type="dcterms:W3CDTF">2024-11-24T08:53:00Z</dcterms:modified>
</cp:coreProperties>
</file>