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6F" w:rsidRPr="001C716F" w:rsidRDefault="001C716F" w:rsidP="001C716F">
      <w:pPr>
        <w:spacing w:line="240" w:lineRule="auto"/>
        <w:jc w:val="both"/>
        <w:rPr>
          <w:rFonts w:ascii="Times New Roman" w:hAnsi="Times New Roman" w:cs="Times New Roman"/>
          <w:sz w:val="28"/>
          <w:szCs w:val="28"/>
        </w:rPr>
      </w:pPr>
      <w:bookmarkStart w:id="0" w:name="_GoBack"/>
      <w:bookmarkEnd w:id="0"/>
    </w:p>
    <w:p w:rsidR="001C716F" w:rsidRPr="001C716F" w:rsidRDefault="001C716F" w:rsidP="001C716F">
      <w:pPr>
        <w:spacing w:line="288" w:lineRule="auto"/>
        <w:ind w:left="1" w:hanging="3"/>
        <w:jc w:val="center"/>
        <w:rPr>
          <w:rFonts w:ascii="Times New Roman" w:hAnsi="Times New Roman" w:cs="Times New Roman"/>
          <w:color w:val="000000"/>
          <w:sz w:val="28"/>
          <w:szCs w:val="28"/>
          <w:highlight w:val="white"/>
        </w:rPr>
      </w:pPr>
      <w:r w:rsidRPr="001C716F">
        <w:rPr>
          <w:rFonts w:ascii="Times New Roman" w:hAnsi="Times New Roman" w:cs="Times New Roman"/>
          <w:b/>
          <w:sz w:val="28"/>
          <w:szCs w:val="28"/>
        </w:rPr>
        <w:t xml:space="preserve"> </w:t>
      </w:r>
      <w:r w:rsidRPr="001C716F">
        <w:rPr>
          <w:rFonts w:ascii="Times New Roman" w:hAnsi="Times New Roman" w:cs="Times New Roman"/>
          <w:sz w:val="28"/>
          <w:szCs w:val="28"/>
        </w:rPr>
        <w:t xml:space="preserve">                </w:t>
      </w:r>
      <w:r w:rsidRPr="001C716F">
        <w:rPr>
          <w:rFonts w:ascii="Times New Roman" w:hAnsi="Times New Roman" w:cs="Times New Roman"/>
          <w:color w:val="000000"/>
          <w:sz w:val="28"/>
          <w:szCs w:val="28"/>
          <w:highlight w:val="white"/>
        </w:rPr>
        <w:t xml:space="preserve">    ----------------------------------------------------------------</w:t>
      </w:r>
    </w:p>
    <w:p w:rsidR="001C716F" w:rsidRPr="001C716F" w:rsidRDefault="001C716F" w:rsidP="001C716F">
      <w:pPr>
        <w:spacing w:line="360" w:lineRule="auto"/>
        <w:ind w:left="1" w:hanging="3"/>
        <w:jc w:val="center"/>
        <w:rPr>
          <w:rFonts w:ascii="Times New Roman" w:hAnsi="Times New Roman" w:cs="Times New Roman"/>
          <w:b/>
          <w:sz w:val="28"/>
          <w:szCs w:val="28"/>
          <w:u w:val="single"/>
        </w:rPr>
      </w:pPr>
      <w:r w:rsidRPr="001C716F">
        <w:rPr>
          <w:rFonts w:ascii="Times New Roman" w:hAnsi="Times New Roman" w:cs="Times New Roman"/>
          <w:b/>
          <w:sz w:val="28"/>
          <w:szCs w:val="28"/>
          <w:u w:val="single"/>
        </w:rPr>
        <w:t>Tiếng Việt</w:t>
      </w:r>
    </w:p>
    <w:p w:rsidR="001C716F" w:rsidRPr="001C716F" w:rsidRDefault="001C716F" w:rsidP="001C716F">
      <w:pPr>
        <w:spacing w:line="240" w:lineRule="auto"/>
        <w:ind w:left="1" w:hanging="3"/>
        <w:jc w:val="center"/>
        <w:rPr>
          <w:rFonts w:ascii="Times New Roman" w:hAnsi="Times New Roman" w:cs="Times New Roman"/>
          <w:b/>
          <w:color w:val="000000"/>
          <w:sz w:val="30"/>
          <w:szCs w:val="30"/>
        </w:rPr>
      </w:pPr>
      <w:r w:rsidRPr="001C716F">
        <w:rPr>
          <w:rFonts w:ascii="Times New Roman" w:hAnsi="Times New Roman" w:cs="Times New Roman"/>
          <w:b/>
          <w:color w:val="000000"/>
          <w:sz w:val="30"/>
          <w:szCs w:val="30"/>
        </w:rPr>
        <w:t>BÀI ĐỌC 3: MẢNH SÂN CHUNG</w:t>
      </w:r>
    </w:p>
    <w:p w:rsidR="001C716F" w:rsidRPr="001C716F" w:rsidRDefault="001C716F" w:rsidP="001C716F">
      <w:pPr>
        <w:spacing w:line="240" w:lineRule="auto"/>
        <w:ind w:left="1" w:hanging="3"/>
        <w:rPr>
          <w:rFonts w:ascii="Times New Roman" w:hAnsi="Times New Roman" w:cs="Times New Roman"/>
          <w:b/>
          <w:sz w:val="28"/>
          <w:szCs w:val="28"/>
        </w:rPr>
      </w:pPr>
      <w:r w:rsidRPr="001C716F">
        <w:rPr>
          <w:rFonts w:ascii="Times New Roman" w:hAnsi="Times New Roman" w:cs="Times New Roman"/>
          <w:b/>
          <w:sz w:val="28"/>
          <w:szCs w:val="28"/>
        </w:rPr>
        <w:t>I. YÊU CẦU CẦN ĐẠT:</w:t>
      </w:r>
    </w:p>
    <w:p w:rsidR="001C716F" w:rsidRPr="001C716F" w:rsidRDefault="001C716F" w:rsidP="001C716F">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Đọc thành tiếng trôi chảy toàn bài. Phát âm đúng các từ ngữ HS dễ viết sai. Ngắt nghỉ hơi đúng ngữ pháp, ngữ nghĩa. Tốc độ đọc 75-80t/ phút. Đọc thầm nhanh hơn nửa đầu kì I.</w:t>
      </w:r>
    </w:p>
    <w:p w:rsidR="001C716F" w:rsidRPr="001C716F" w:rsidRDefault="001C716F" w:rsidP="001C716F">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Hiểu nghĩa các từ ngữ được chú giải trong bài. Trả lời được các câu hỏi về nội dung của các đoạn thơ, toàn bài thơ. Hiểu được đặc điểm của nhân vật bạn nhỏ trong bài thơ: Thích đi đây đi đó, yêu thiên nhiên, đất nước và rất yêu mẹ.</w:t>
      </w:r>
    </w:p>
    <w:p w:rsidR="001C716F" w:rsidRPr="001C716F" w:rsidRDefault="001C716F" w:rsidP="001C716F">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Thể hiện giọng đọc vui tươi, tha thiết phù hợp với nội dung, ý nghĩa của bài thơ.</w:t>
      </w:r>
    </w:p>
    <w:p w:rsidR="001C716F" w:rsidRPr="001C716F" w:rsidRDefault="001C716F" w:rsidP="001C716F">
      <w:pPr>
        <w:spacing w:line="288" w:lineRule="auto"/>
        <w:ind w:left="1" w:hanging="3"/>
        <w:jc w:val="both"/>
        <w:rPr>
          <w:rFonts w:ascii="Times New Roman" w:hAnsi="Times New Roman" w:cs="Times New Roman"/>
          <w:b/>
          <w:sz w:val="28"/>
          <w:szCs w:val="28"/>
        </w:rPr>
      </w:pPr>
      <w:r w:rsidRPr="001C716F">
        <w:rPr>
          <w:rFonts w:ascii="Times New Roman" w:hAnsi="Times New Roman" w:cs="Times New Roman"/>
          <w:b/>
          <w:sz w:val="28"/>
          <w:szCs w:val="28"/>
        </w:rPr>
        <w:t>II. ĐỒ DÙNG DẠY HỌC:</w:t>
      </w:r>
    </w:p>
    <w:p w:rsidR="001C716F" w:rsidRPr="001C716F" w:rsidRDefault="001C716F" w:rsidP="001C716F">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Kế hoạch bài dạy, bài giảng Power point.</w:t>
      </w:r>
    </w:p>
    <w:p w:rsidR="001C716F" w:rsidRPr="001C716F" w:rsidRDefault="001C716F" w:rsidP="001C716F">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SGK và các thiết bị, học liệu phục vụ cho tiết dạy.</w:t>
      </w:r>
    </w:p>
    <w:p w:rsidR="001C716F" w:rsidRPr="001C716F" w:rsidRDefault="001C716F" w:rsidP="001C716F">
      <w:pPr>
        <w:spacing w:line="288" w:lineRule="auto"/>
        <w:ind w:left="1" w:hanging="3"/>
        <w:jc w:val="both"/>
        <w:rPr>
          <w:rFonts w:ascii="Times New Roman" w:hAnsi="Times New Roman" w:cs="Times New Roman"/>
          <w:b/>
          <w:sz w:val="28"/>
          <w:szCs w:val="28"/>
        </w:rPr>
      </w:pPr>
      <w:r w:rsidRPr="001C716F">
        <w:rPr>
          <w:rFonts w:ascii="Times New Roman" w:hAnsi="Times New Roman" w:cs="Times New Roman"/>
          <w:b/>
          <w:sz w:val="28"/>
          <w:szCs w:val="28"/>
        </w:rPr>
        <w:t>III. CÁC HOẠT ĐỘNG DẠY HỌC:</w:t>
      </w:r>
    </w:p>
    <w:tbl>
      <w:tblPr>
        <w:tblW w:w="10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9"/>
        <w:gridCol w:w="60"/>
        <w:gridCol w:w="3617"/>
      </w:tblGrid>
      <w:tr w:rsidR="001C716F" w:rsidRPr="001C716F" w:rsidTr="00A959A0">
        <w:tc>
          <w:tcPr>
            <w:tcW w:w="6339" w:type="dxa"/>
            <w:tcBorders>
              <w:bottom w:val="dashed" w:sz="4" w:space="0" w:color="000000"/>
            </w:tcBorders>
          </w:tcPr>
          <w:p w:rsidR="001C716F" w:rsidRPr="001C716F" w:rsidRDefault="001C716F" w:rsidP="00A959A0">
            <w:pPr>
              <w:spacing w:line="288" w:lineRule="auto"/>
              <w:ind w:left="1" w:hanging="3"/>
              <w:jc w:val="center"/>
              <w:rPr>
                <w:rFonts w:ascii="Times New Roman" w:hAnsi="Times New Roman" w:cs="Times New Roman"/>
                <w:b/>
                <w:sz w:val="28"/>
                <w:szCs w:val="28"/>
              </w:rPr>
            </w:pPr>
            <w:r w:rsidRPr="001C716F">
              <w:rPr>
                <w:rFonts w:ascii="Times New Roman" w:hAnsi="Times New Roman" w:cs="Times New Roman"/>
                <w:b/>
                <w:sz w:val="28"/>
                <w:szCs w:val="28"/>
              </w:rPr>
              <w:t>Hoạt động của GV</w:t>
            </w:r>
          </w:p>
        </w:tc>
        <w:tc>
          <w:tcPr>
            <w:tcW w:w="3677" w:type="dxa"/>
            <w:gridSpan w:val="2"/>
            <w:tcBorders>
              <w:bottom w:val="dashed" w:sz="4" w:space="0" w:color="000000"/>
            </w:tcBorders>
          </w:tcPr>
          <w:p w:rsidR="001C716F" w:rsidRPr="001C716F" w:rsidRDefault="001C716F" w:rsidP="00A959A0">
            <w:pPr>
              <w:spacing w:line="288" w:lineRule="auto"/>
              <w:ind w:left="1" w:hanging="3"/>
              <w:jc w:val="center"/>
              <w:rPr>
                <w:rFonts w:ascii="Times New Roman" w:hAnsi="Times New Roman" w:cs="Times New Roman"/>
                <w:b/>
                <w:sz w:val="28"/>
                <w:szCs w:val="28"/>
              </w:rPr>
            </w:pPr>
            <w:r w:rsidRPr="001C716F">
              <w:rPr>
                <w:rFonts w:ascii="Times New Roman" w:hAnsi="Times New Roman" w:cs="Times New Roman"/>
                <w:b/>
                <w:sz w:val="28"/>
                <w:szCs w:val="28"/>
              </w:rPr>
              <w:t>Hoạt động của HS</w:t>
            </w:r>
          </w:p>
        </w:tc>
      </w:tr>
      <w:tr w:rsidR="001C716F" w:rsidRPr="001C716F" w:rsidTr="00A959A0">
        <w:tc>
          <w:tcPr>
            <w:tcW w:w="6339" w:type="dxa"/>
            <w:tcBorders>
              <w:bottom w:val="dashed" w:sz="4" w:space="0" w:color="000000"/>
            </w:tcBorders>
          </w:tcPr>
          <w:p w:rsidR="001C716F" w:rsidRPr="001C716F" w:rsidRDefault="001C716F" w:rsidP="00A959A0">
            <w:pPr>
              <w:spacing w:line="288" w:lineRule="auto"/>
              <w:ind w:left="1" w:hanging="3"/>
              <w:rPr>
                <w:rFonts w:ascii="Times New Roman" w:hAnsi="Times New Roman" w:cs="Times New Roman"/>
                <w:b/>
                <w:sz w:val="28"/>
                <w:szCs w:val="28"/>
              </w:rPr>
            </w:pPr>
            <w:r w:rsidRPr="001C716F">
              <w:rPr>
                <w:rFonts w:ascii="Times New Roman" w:hAnsi="Times New Roman" w:cs="Times New Roman"/>
                <w:b/>
                <w:sz w:val="28"/>
                <w:szCs w:val="28"/>
              </w:rPr>
              <w:t>A. Khởi động</w:t>
            </w:r>
          </w:p>
          <w:p w:rsidR="001C716F" w:rsidRPr="001C716F" w:rsidRDefault="001C716F" w:rsidP="00A959A0">
            <w:pPr>
              <w:spacing w:line="288" w:lineRule="auto"/>
              <w:ind w:left="1" w:hanging="3"/>
              <w:rPr>
                <w:rFonts w:ascii="Times New Roman" w:hAnsi="Times New Roman" w:cs="Times New Roman"/>
                <w:sz w:val="28"/>
                <w:szCs w:val="28"/>
              </w:rPr>
            </w:pPr>
            <w:r w:rsidRPr="001C716F">
              <w:rPr>
                <w:rFonts w:ascii="Times New Roman" w:hAnsi="Times New Roman" w:cs="Times New Roman"/>
                <w:sz w:val="28"/>
                <w:szCs w:val="28"/>
              </w:rPr>
              <w:t>- GV yêu cầu HS quan sát tranh và trả lời câu hỏi</w:t>
            </w:r>
          </w:p>
          <w:p w:rsidR="001C716F" w:rsidRPr="001C716F" w:rsidRDefault="001C716F" w:rsidP="00A959A0">
            <w:pPr>
              <w:spacing w:line="288" w:lineRule="auto"/>
              <w:ind w:left="1" w:hanging="3"/>
              <w:rPr>
                <w:rFonts w:ascii="Times New Roman" w:hAnsi="Times New Roman" w:cs="Times New Roman"/>
                <w:sz w:val="28"/>
                <w:szCs w:val="28"/>
              </w:rPr>
            </w:pPr>
            <w:r w:rsidRPr="001C716F">
              <w:rPr>
                <w:rFonts w:ascii="Times New Roman" w:hAnsi="Times New Roman" w:cs="Times New Roman"/>
                <w:sz w:val="28"/>
                <w:szCs w:val="28"/>
              </w:rPr>
              <w:t>.</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Bài đọc hôm nay tên là gì? </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Trong các hình ảnh minh hoạ, hai bạn nhỏ đang làm gì? </w:t>
            </w:r>
          </w:p>
          <w:p w:rsidR="001C716F" w:rsidRPr="001C716F" w:rsidRDefault="001C716F" w:rsidP="00A959A0">
            <w:pPr>
              <w:spacing w:line="288" w:lineRule="auto"/>
              <w:ind w:left="1" w:hanging="3"/>
              <w:rPr>
                <w:rFonts w:ascii="Times New Roman" w:hAnsi="Times New Roman" w:cs="Times New Roman"/>
                <w:sz w:val="28"/>
                <w:szCs w:val="28"/>
              </w:rPr>
            </w:pPr>
            <w:r w:rsidRPr="001C716F">
              <w:rPr>
                <w:rFonts w:ascii="Times New Roman" w:hAnsi="Times New Roman" w:cs="Times New Roman"/>
                <w:sz w:val="28"/>
                <w:szCs w:val="28"/>
              </w:rPr>
              <w:t>- GV Nhận xét, tuyên dương.</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GV dẫn dắt vào bài mới </w:t>
            </w:r>
          </w:p>
          <w:p w:rsidR="001C716F" w:rsidRPr="001C716F" w:rsidRDefault="001C716F" w:rsidP="00A959A0">
            <w:pPr>
              <w:spacing w:line="288" w:lineRule="auto"/>
              <w:ind w:left="1" w:hanging="3"/>
              <w:jc w:val="both"/>
              <w:rPr>
                <w:rFonts w:ascii="Times New Roman" w:hAnsi="Times New Roman" w:cs="Times New Roman"/>
                <w:sz w:val="28"/>
                <w:szCs w:val="28"/>
                <w:highlight w:val="yellow"/>
              </w:rPr>
            </w:pPr>
            <w:r w:rsidRPr="001C716F">
              <w:rPr>
                <w:rFonts w:ascii="Times New Roman" w:hAnsi="Times New Roman" w:cs="Times New Roman"/>
                <w:sz w:val="28"/>
                <w:szCs w:val="28"/>
              </w:rPr>
              <w:lastRenderedPageBreak/>
              <w:t>- GV giới thiệu: xong bức tranh, các em thấy hai bạn nhỏ đang cầm chổi quét sân, quét nhà. Đó chính là hai nhân vật đáng yêu trong câu chuyện “Mảnh sân chung”. Câu chuyện diễn ra như thế nào? Hai bạn nhỏ đáng yêu như thế nào? Các em hãy đọc bài để có câu trả lời nhé.</w:t>
            </w:r>
          </w:p>
        </w:tc>
        <w:tc>
          <w:tcPr>
            <w:tcW w:w="3677" w:type="dxa"/>
            <w:gridSpan w:val="2"/>
            <w:tcBorders>
              <w:bottom w:val="dashed" w:sz="4" w:space="0" w:color="000000"/>
            </w:tcBorders>
          </w:tcPr>
          <w:p w:rsidR="001C716F" w:rsidRPr="001C716F" w:rsidRDefault="001C716F" w:rsidP="00A959A0">
            <w:pPr>
              <w:spacing w:line="288" w:lineRule="auto"/>
              <w:ind w:left="1" w:hanging="3"/>
              <w:rPr>
                <w:rFonts w:ascii="Times New Roman" w:hAnsi="Times New Roman" w:cs="Times New Roman"/>
                <w:sz w:val="28"/>
                <w:szCs w:val="28"/>
              </w:rPr>
            </w:pPr>
          </w:p>
          <w:p w:rsidR="001C716F" w:rsidRPr="001C716F" w:rsidRDefault="001C716F" w:rsidP="00A959A0">
            <w:pPr>
              <w:spacing w:line="288" w:lineRule="auto"/>
              <w:ind w:left="1" w:hanging="3"/>
              <w:rPr>
                <w:rFonts w:ascii="Times New Roman" w:hAnsi="Times New Roman" w:cs="Times New Roman"/>
                <w:sz w:val="28"/>
                <w:szCs w:val="28"/>
              </w:rPr>
            </w:pPr>
            <w:r w:rsidRPr="001C716F">
              <w:rPr>
                <w:rFonts w:ascii="Times New Roman" w:hAnsi="Times New Roman" w:cs="Times New Roman"/>
                <w:sz w:val="28"/>
                <w:szCs w:val="28"/>
              </w:rPr>
              <w:t>- HS quan sát tranh và trả lời câu hỏi.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Bài có tên “</w:t>
            </w:r>
            <w:r w:rsidRPr="001C716F">
              <w:rPr>
                <w:rFonts w:ascii="Times New Roman" w:hAnsi="Times New Roman" w:cs="Times New Roman"/>
                <w:i/>
                <w:sz w:val="28"/>
                <w:szCs w:val="28"/>
              </w:rPr>
              <w:t>Mảnh sân chung</w:t>
            </w:r>
            <w:r w:rsidRPr="001C716F">
              <w:rPr>
                <w:rFonts w:ascii="Times New Roman" w:hAnsi="Times New Roman" w:cs="Times New Roman"/>
                <w:sz w:val="28"/>
                <w:szCs w:val="28"/>
              </w:rPr>
              <w:t>”.</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Một bạn đang quét sân và một bạn đang quét nhà.</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lắng nghe.</w:t>
            </w:r>
          </w:p>
        </w:tc>
      </w:tr>
      <w:tr w:rsidR="001C716F" w:rsidRPr="001C716F" w:rsidTr="00A959A0">
        <w:tc>
          <w:tcPr>
            <w:tcW w:w="6399" w:type="dxa"/>
            <w:gridSpan w:val="2"/>
            <w:tcBorders>
              <w:top w:val="dashed" w:sz="4" w:space="0" w:color="000000"/>
              <w:bottom w:val="dashed" w:sz="4" w:space="0" w:color="000000"/>
            </w:tcBorders>
          </w:tcPr>
          <w:p w:rsidR="001C716F" w:rsidRPr="001C716F" w:rsidRDefault="001C716F" w:rsidP="00A959A0">
            <w:pPr>
              <w:spacing w:line="288" w:lineRule="auto"/>
              <w:ind w:left="1" w:hanging="3"/>
              <w:jc w:val="both"/>
              <w:rPr>
                <w:rFonts w:ascii="Times New Roman" w:hAnsi="Times New Roman" w:cs="Times New Roman"/>
                <w:b/>
                <w:sz w:val="28"/>
                <w:szCs w:val="28"/>
              </w:rPr>
            </w:pPr>
            <w:r w:rsidRPr="001C716F">
              <w:rPr>
                <w:rFonts w:ascii="Times New Roman" w:hAnsi="Times New Roman" w:cs="Times New Roman"/>
                <w:b/>
                <w:sz w:val="28"/>
                <w:szCs w:val="28"/>
              </w:rPr>
              <w:lastRenderedPageBreak/>
              <w:t>B. Hình thành kiến thức</w:t>
            </w:r>
          </w:p>
          <w:p w:rsidR="001C716F" w:rsidRPr="001C716F" w:rsidRDefault="001C716F" w:rsidP="00A959A0">
            <w:pPr>
              <w:spacing w:line="288" w:lineRule="auto"/>
              <w:ind w:left="1" w:hanging="3"/>
              <w:jc w:val="both"/>
              <w:rPr>
                <w:rFonts w:ascii="Times New Roman" w:hAnsi="Times New Roman" w:cs="Times New Roman"/>
                <w:b/>
                <w:sz w:val="28"/>
                <w:szCs w:val="28"/>
              </w:rPr>
            </w:pPr>
            <w:r w:rsidRPr="001C716F">
              <w:rPr>
                <w:rFonts w:ascii="Times New Roman" w:hAnsi="Times New Roman" w:cs="Times New Roman"/>
                <w:b/>
                <w:sz w:val="28"/>
                <w:szCs w:val="28"/>
              </w:rPr>
              <w:t xml:space="preserve"> Hoạt động 1: Đọc thành tiếng.</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đọc mẫu lần 1: Đọc diễn cảm cả bài, nhấn giọng ở những từ ngữ giàu sức gợi tả, gợi cảm. Thể hiện giọng đọc vui tươi, tha thiết, phù hợp với nội dung, ý nghĩa của bài văn.</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HD đọc: Đọc trôi chảy toàn bài, ngắt nghỉ câu đúng, nhịp thơ. giọng đọc vui tươi, tha thiết, phù hợp với nội dung, ý nghĩa của bài thơ.</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Gọi 1 HS đọc toàn bài.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chia đoạn: 5 khổ thơ theo thứ tự</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gọi 5 HS đọc nối tiếp theo đoạn.</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GV hướng dẫn luyện đọc từ khó: </w:t>
            </w:r>
            <w:r w:rsidRPr="001C716F">
              <w:rPr>
                <w:rFonts w:ascii="Times New Roman" w:hAnsi="Times New Roman" w:cs="Times New Roman"/>
                <w:i/>
                <w:sz w:val="28"/>
                <w:szCs w:val="28"/>
              </w:rPr>
              <w:t>sạch bong, hối hả, tờ mờ, rả rích, bất giác, sạch như lau như li,…,…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hướng dẫn luyện đọc đoạn 1.</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mời một số HS khá, giỏi đọc toàn bộ bài văn.</w:t>
            </w:r>
          </w:p>
        </w:tc>
        <w:tc>
          <w:tcPr>
            <w:tcW w:w="3617" w:type="dxa"/>
            <w:tcBorders>
              <w:top w:val="dashed" w:sz="4" w:space="0" w:color="000000"/>
              <w:bottom w:val="dashed" w:sz="4" w:space="0" w:color="000000"/>
            </w:tcBorders>
          </w:tcPr>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lắng nghe GV đọc bài.</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lắng nghe GV hướng dẫn cách đọc.</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- 1 HS đọc toàn bài.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quan sát</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- 5 HS đọc nối tiếp theo đoạn.</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đọc từ khó.</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- 2-3 HS đọc đoạn.</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Một số HS khá, giỏi đọc toàn bộ bài văn.</w:t>
            </w:r>
          </w:p>
        </w:tc>
      </w:tr>
      <w:tr w:rsidR="001C716F" w:rsidRPr="001C716F" w:rsidTr="00A959A0">
        <w:tc>
          <w:tcPr>
            <w:tcW w:w="6399" w:type="dxa"/>
            <w:gridSpan w:val="2"/>
            <w:tcBorders>
              <w:top w:val="dashed" w:sz="4" w:space="0" w:color="000000"/>
              <w:bottom w:val="dashed" w:sz="4" w:space="0" w:color="000000"/>
            </w:tcBorders>
          </w:tcPr>
          <w:p w:rsidR="001C716F" w:rsidRPr="001C716F" w:rsidRDefault="001C716F" w:rsidP="00A959A0">
            <w:pPr>
              <w:spacing w:line="288" w:lineRule="auto"/>
              <w:ind w:left="1" w:hanging="3"/>
              <w:jc w:val="both"/>
              <w:rPr>
                <w:rFonts w:ascii="Times New Roman" w:hAnsi="Times New Roman" w:cs="Times New Roman"/>
                <w:b/>
                <w:sz w:val="28"/>
                <w:szCs w:val="28"/>
              </w:rPr>
            </w:pPr>
            <w:r w:rsidRPr="001C716F">
              <w:rPr>
                <w:rFonts w:ascii="Times New Roman" w:hAnsi="Times New Roman" w:cs="Times New Roman"/>
                <w:b/>
                <w:sz w:val="28"/>
                <w:szCs w:val="28"/>
              </w:rPr>
              <w:t>C. Luyện tập</w:t>
            </w:r>
          </w:p>
          <w:p w:rsidR="001C716F" w:rsidRPr="001C716F" w:rsidRDefault="001C716F" w:rsidP="00A959A0">
            <w:pPr>
              <w:spacing w:line="288" w:lineRule="auto"/>
              <w:ind w:left="1" w:hanging="3"/>
              <w:jc w:val="both"/>
              <w:rPr>
                <w:rFonts w:ascii="Times New Roman" w:hAnsi="Times New Roman" w:cs="Times New Roman"/>
                <w:b/>
                <w:sz w:val="28"/>
                <w:szCs w:val="28"/>
              </w:rPr>
            </w:pPr>
            <w:r w:rsidRPr="001C716F">
              <w:rPr>
                <w:rFonts w:ascii="Times New Roman" w:hAnsi="Times New Roman" w:cs="Times New Roman"/>
                <w:b/>
                <w:sz w:val="28"/>
                <w:szCs w:val="28"/>
              </w:rPr>
              <w:t>1. Tìm hiểu bài.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lastRenderedPageBreak/>
              <w:t>- GV mời 1 HS đọc chú giải trong SGK</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nhận xét, tuyên dương và có thể giải thích thêm một số từ ngữ mà tại địa phương HS chưa nắm được.</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hỗ trợ HS gặp khó khăn, lưu ý rèn cách trả lời đầy đủ câu.</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Câu 1: Qua đoạn một, em hiểu vì sao cái sân chung như được chia thành 2 nửa?</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Câu 2: Trong mỗi đoạn tiếp theo, Thuận và Liên đã làm điều gì đáng khen?</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Câu 3: Câu mở đầu mỗi đoạn trong câu chuyện trên có tác dụng gì?</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Câu 4: Ý nghĩa (chủ đề) của câu chuyện này là gì?</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Câu 5: Tưởng tượng em là Thuận hoặc Liên trong câu chuyện trên. Hãy ghi lại sự việc diễn ra vào sáng thứ sáu bằng 4 - 5 dòng nhật ký.</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yêu cầu HS viết 4 đến 5 dòng nhật ký kể lại sự việc diễn ra vào sáng thứ sáu theo giọng của nhân vật (Thuận hoặc Liên) vào vở bài tập/phiếu học tập/vở ô ly.</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yêu cầu HS trao đổi bài nhóm đôi: Đọc cho bạn nghe “nhật ký” của mình.</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GV nhận xét, tuyên dương và mời một số HS liên hệ bản thân: Em có suy nghĩ gì về câu chuyện </w:t>
            </w:r>
            <w:r w:rsidRPr="001C716F">
              <w:rPr>
                <w:rFonts w:ascii="Times New Roman" w:hAnsi="Times New Roman" w:cs="Times New Roman"/>
                <w:i/>
                <w:sz w:val="28"/>
                <w:szCs w:val="28"/>
              </w:rPr>
              <w:t>mảnh sân chung?</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mời HS nêu nội dung bài.</w:t>
            </w:r>
          </w:p>
          <w:p w:rsidR="001C716F" w:rsidRPr="001C716F" w:rsidRDefault="001C716F" w:rsidP="00A959A0">
            <w:pPr>
              <w:spacing w:line="288" w:lineRule="auto"/>
              <w:ind w:left="1" w:hanging="3"/>
              <w:jc w:val="both"/>
              <w:rPr>
                <w:rFonts w:ascii="Times New Roman" w:hAnsi="Times New Roman" w:cs="Times New Roman"/>
                <w:b/>
                <w:i/>
                <w:sz w:val="28"/>
                <w:szCs w:val="28"/>
              </w:rPr>
            </w:pPr>
            <w:r w:rsidRPr="001C716F">
              <w:rPr>
                <w:rFonts w:ascii="Times New Roman" w:hAnsi="Times New Roman" w:cs="Times New Roman"/>
                <w:sz w:val="28"/>
                <w:szCs w:val="28"/>
              </w:rPr>
              <w:t xml:space="preserve">- GV nhận xét và chốt nội dung bài học: </w:t>
            </w:r>
          </w:p>
          <w:p w:rsidR="001C716F" w:rsidRPr="001C716F" w:rsidRDefault="001C716F" w:rsidP="00A959A0">
            <w:pPr>
              <w:spacing w:line="288" w:lineRule="auto"/>
              <w:ind w:left="1" w:hanging="3"/>
              <w:jc w:val="both"/>
              <w:rPr>
                <w:rFonts w:ascii="Times New Roman" w:hAnsi="Times New Roman" w:cs="Times New Roman"/>
                <w:b/>
                <w:i/>
                <w:sz w:val="28"/>
                <w:szCs w:val="28"/>
              </w:rPr>
            </w:pPr>
            <w:r w:rsidRPr="001C716F">
              <w:rPr>
                <w:rFonts w:ascii="Times New Roman" w:hAnsi="Times New Roman" w:cs="Times New Roman"/>
                <w:b/>
                <w:i/>
                <w:sz w:val="28"/>
                <w:szCs w:val="28"/>
              </w:rPr>
              <w:t>Chúng ta nên có tinh thần đoàn kết với hàng xóm phải láng giềng, luôn chia sẻ và giúp đỡ hàng xóm phải láng giềng trong cuộc sống hàng ngày.</w:t>
            </w:r>
          </w:p>
        </w:tc>
        <w:tc>
          <w:tcPr>
            <w:tcW w:w="3617" w:type="dxa"/>
            <w:tcBorders>
              <w:top w:val="dashed" w:sz="4" w:space="0" w:color="000000"/>
              <w:bottom w:val="dashed" w:sz="4" w:space="0" w:color="000000"/>
            </w:tcBorders>
          </w:tcPr>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lastRenderedPageBreak/>
              <w:t>1 HS đọc chú giải: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Sạch bong, sạch đến mức không có một chút bụi bay rác bẩn.</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Hối hả: vội vã vì sợ không kịp..</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Tờ mờ: (trời) còn mờ mờ, chưa sáng hẳn.</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Rả rích: (âm thanh) không to không nhỏ, đều đều, kéo dài như không đứt.</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Bất giác: chợt xảy ra ngoài ý định.</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Sạch như lau như li: sạch bông, dùng với ý nhấn mạnh.</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trả lời lần lượt các câu hỏi: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Bởi vì mỗi nhà có thói quen quét nhà khác nhau: Phần sân bên nhà Thuận được quét sạch sẽ từ sáng sớm, còn phần sân bên nhà Liên đến chiều </w:t>
            </w:r>
            <w:r w:rsidRPr="001C716F">
              <w:rPr>
                <w:rFonts w:ascii="Times New Roman" w:hAnsi="Times New Roman" w:cs="Times New Roman"/>
                <w:sz w:val="28"/>
                <w:szCs w:val="28"/>
              </w:rPr>
              <w:lastRenderedPageBreak/>
              <w:t>tối mới được quét.</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Thuận và Liên đã thay nhau quét mảnh sân chung, chứ không chỉ quét riêng phần sân của nhà mình.</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Câu mở đầu mỗi đoạn có tác dụng nêu nội dung chính của đoạn đó, cụ thể là cho biết thời gian diễn ra sự việc.</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Câu chuyện đề cao tinh thần tương thân tương ái với hàng xóm phải láng giềng, luôn sẵn sàng giúp đỡ những người xung quanh.</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thực hiện yêu cầu:</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Nhân Vật Thuận: “Tối hôm qua, tôi đi ngủ rất sớm. Trước khi ngủ, tôi dặn mẹ gọi dậy thật sớm, vì tôi muốn quét sân trước Liên. Nhưng sáng sớm hôm sau, là trời mưa giải thích. Tôi nằm đợi mưa tạnh. Đợi mãi, tôi ngồi dậy, đi ra cửa, ngóng ra sân Liên cũng đang đứng ở cửa nhà bạn ấy và nhìn ra sân giống tôi. Tôi và bạn ấy nhìn nhau cười vui vẻ. Từ hôm đó phải chúng tôi không thi nhau dậy sớm để tránh quét sân nữa. Mỗi người quét sân một ngày. Cái sân vì </w:t>
            </w:r>
            <w:r w:rsidRPr="001C716F">
              <w:rPr>
                <w:rFonts w:ascii="Times New Roman" w:hAnsi="Times New Roman" w:cs="Times New Roman"/>
                <w:sz w:val="28"/>
                <w:szCs w:val="28"/>
              </w:rPr>
              <w:lastRenderedPageBreak/>
              <w:t>thế mà sạch như lau như li và cả 2 nhà đều vui”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Nhân Việt Liên: “Chắc Thuận bực lắm vì mấy hôm nay mình đều dậy sớm hơn bạn ấy và quét sân trước bạn ấy. Mình quyết tâm sáng thứ sáu sẽ dậy sớm hơn nữa để quét sân trước Thuận. Nhưng không ngờ trời mưa từ mờ sáng, mãi không tạnh. Mình sốt ruột quá, ngó ra sân thì đã thấy Thuận đứng ở cửa nhà bạn ấy và cũng đang chờ tạnh mưa. Hóa ra, cả 2 chúng mình đều sốt ruột giống nhau! Sau hôm đó phải chúng tôi phân công nhau, mỗi người quét sân chung một ngày. Vậy là sân lúc nào cũng sạch và ai cũng vui”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trao đổi.</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- 1 số HS nêu suy nghĩ của mình.</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- 1 số HS nêu nội dung bài học theo hiểu biết của bản thân</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nhắc lại nội dung bài học.</w:t>
            </w:r>
          </w:p>
        </w:tc>
      </w:tr>
      <w:tr w:rsidR="001C716F" w:rsidRPr="001C716F" w:rsidTr="00A959A0">
        <w:tc>
          <w:tcPr>
            <w:tcW w:w="6399" w:type="dxa"/>
            <w:gridSpan w:val="2"/>
            <w:tcBorders>
              <w:top w:val="dashed" w:sz="4" w:space="0" w:color="000000"/>
              <w:bottom w:val="dashed" w:sz="4" w:space="0" w:color="000000"/>
            </w:tcBorders>
          </w:tcPr>
          <w:p w:rsidR="001C716F" w:rsidRPr="001C716F" w:rsidRDefault="001C716F" w:rsidP="00A959A0">
            <w:pPr>
              <w:spacing w:line="288" w:lineRule="auto"/>
              <w:ind w:left="1" w:hanging="3"/>
              <w:jc w:val="both"/>
              <w:rPr>
                <w:rFonts w:ascii="Times New Roman" w:hAnsi="Times New Roman" w:cs="Times New Roman"/>
                <w:b/>
                <w:sz w:val="28"/>
                <w:szCs w:val="28"/>
              </w:rPr>
            </w:pPr>
            <w:r w:rsidRPr="001C716F">
              <w:rPr>
                <w:rFonts w:ascii="Times New Roman" w:hAnsi="Times New Roman" w:cs="Times New Roman"/>
                <w:b/>
                <w:sz w:val="28"/>
                <w:szCs w:val="28"/>
              </w:rPr>
              <w:lastRenderedPageBreak/>
              <w:t>2. Đọc nâng cao.</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Hướng dẫn HS nghỉ hơi đúng ở những câu văn dài, phải nhấn giọng từ ngữ quan trọng và thể hiện tình cảm phải cảm xúc phù hợp khi đọc. VD:</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Không có </w:t>
            </w:r>
            <w:r w:rsidRPr="001C716F">
              <w:rPr>
                <w:rFonts w:ascii="Times New Roman" w:hAnsi="Times New Roman" w:cs="Times New Roman"/>
                <w:b/>
                <w:sz w:val="28"/>
                <w:szCs w:val="28"/>
              </w:rPr>
              <w:t>nét vạch</w:t>
            </w:r>
            <w:r w:rsidRPr="001C716F">
              <w:rPr>
                <w:rFonts w:ascii="Times New Roman" w:hAnsi="Times New Roman" w:cs="Times New Roman"/>
                <w:sz w:val="28"/>
                <w:szCs w:val="28"/>
              </w:rPr>
              <w:t xml:space="preserve"> nào chia đôi cái sân, / nhưng thường </w:t>
            </w:r>
            <w:r w:rsidRPr="001C716F">
              <w:rPr>
                <w:rFonts w:ascii="Times New Roman" w:hAnsi="Times New Roman" w:cs="Times New Roman"/>
                <w:b/>
                <w:sz w:val="28"/>
                <w:szCs w:val="28"/>
              </w:rPr>
              <w:t>mỗi sáng</w:t>
            </w:r>
            <w:r w:rsidRPr="001C716F">
              <w:rPr>
                <w:rFonts w:ascii="Times New Roman" w:hAnsi="Times New Roman" w:cs="Times New Roman"/>
                <w:sz w:val="28"/>
                <w:szCs w:val="28"/>
              </w:rPr>
              <w:t xml:space="preserve"> / điều thấy cái sân được </w:t>
            </w:r>
            <w:r w:rsidRPr="001C716F">
              <w:rPr>
                <w:rFonts w:ascii="Times New Roman" w:hAnsi="Times New Roman" w:cs="Times New Roman"/>
                <w:b/>
                <w:sz w:val="28"/>
                <w:szCs w:val="28"/>
              </w:rPr>
              <w:t>phân chia</w:t>
            </w:r>
            <w:r w:rsidRPr="001C716F">
              <w:rPr>
                <w:rFonts w:ascii="Times New Roman" w:hAnsi="Times New Roman" w:cs="Times New Roman"/>
                <w:sz w:val="28"/>
                <w:szCs w:val="28"/>
              </w:rPr>
              <w:t xml:space="preserve"> khá rõ: // bên nhà Thuận đã </w:t>
            </w:r>
            <w:r w:rsidRPr="001C716F">
              <w:rPr>
                <w:rFonts w:ascii="Times New Roman" w:hAnsi="Times New Roman" w:cs="Times New Roman"/>
                <w:b/>
                <w:sz w:val="28"/>
                <w:szCs w:val="28"/>
              </w:rPr>
              <w:t>quét sạch</w:t>
            </w:r>
            <w:r w:rsidRPr="001C716F">
              <w:rPr>
                <w:rFonts w:ascii="Times New Roman" w:hAnsi="Times New Roman" w:cs="Times New Roman"/>
                <w:sz w:val="28"/>
                <w:szCs w:val="28"/>
              </w:rPr>
              <w:t xml:space="preserve"> phần sân của mình từ </w:t>
            </w:r>
            <w:r w:rsidRPr="001C716F">
              <w:rPr>
                <w:rFonts w:ascii="Times New Roman" w:hAnsi="Times New Roman" w:cs="Times New Roman"/>
                <w:b/>
                <w:sz w:val="28"/>
                <w:szCs w:val="28"/>
              </w:rPr>
              <w:t>sáng sớm</w:t>
            </w:r>
            <w:r w:rsidRPr="001C716F">
              <w:rPr>
                <w:rFonts w:ascii="Times New Roman" w:hAnsi="Times New Roman" w:cs="Times New Roman"/>
                <w:sz w:val="28"/>
                <w:szCs w:val="28"/>
              </w:rPr>
              <w:t>, /còn nhà Liên thì</w:t>
            </w:r>
            <w:r w:rsidRPr="001C716F">
              <w:rPr>
                <w:rFonts w:ascii="Times New Roman" w:hAnsi="Times New Roman" w:cs="Times New Roman"/>
                <w:b/>
                <w:sz w:val="28"/>
                <w:szCs w:val="28"/>
              </w:rPr>
              <w:t xml:space="preserve"> lá rụng đầy</w:t>
            </w:r>
            <w:r w:rsidRPr="001C716F">
              <w:rPr>
                <w:rFonts w:ascii="Times New Roman" w:hAnsi="Times New Roman" w:cs="Times New Roman"/>
                <w:sz w:val="28"/>
                <w:szCs w:val="28"/>
              </w:rPr>
              <w:t xml:space="preserve">, / mãi đến </w:t>
            </w:r>
            <w:r w:rsidRPr="001C716F">
              <w:rPr>
                <w:rFonts w:ascii="Times New Roman" w:hAnsi="Times New Roman" w:cs="Times New Roman"/>
                <w:b/>
                <w:sz w:val="28"/>
                <w:szCs w:val="28"/>
              </w:rPr>
              <w:t xml:space="preserve">chiều tối </w:t>
            </w:r>
            <w:r w:rsidRPr="001C716F">
              <w:rPr>
                <w:rFonts w:ascii="Times New Roman" w:hAnsi="Times New Roman" w:cs="Times New Roman"/>
                <w:sz w:val="28"/>
                <w:szCs w:val="28"/>
              </w:rPr>
              <w:t>liên mới quét.</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lastRenderedPageBreak/>
              <w:t xml:space="preserve">+ Sáng thứ Tư, / Thuận dậy sớm, / </w:t>
            </w:r>
            <w:r w:rsidRPr="001C716F">
              <w:rPr>
                <w:rFonts w:ascii="Times New Roman" w:hAnsi="Times New Roman" w:cs="Times New Roman"/>
                <w:b/>
                <w:sz w:val="28"/>
                <w:szCs w:val="28"/>
              </w:rPr>
              <w:t>hối hả</w:t>
            </w:r>
            <w:r w:rsidRPr="001C716F">
              <w:rPr>
                <w:rFonts w:ascii="Times New Roman" w:hAnsi="Times New Roman" w:cs="Times New Roman"/>
                <w:sz w:val="28"/>
                <w:szCs w:val="28"/>
              </w:rPr>
              <w:t xml:space="preserve"> xách chổi ra sân, / thì </w:t>
            </w:r>
            <w:r w:rsidRPr="001C716F">
              <w:rPr>
                <w:rFonts w:ascii="Times New Roman" w:hAnsi="Times New Roman" w:cs="Times New Roman"/>
                <w:b/>
                <w:sz w:val="28"/>
                <w:szCs w:val="28"/>
              </w:rPr>
              <w:t>lạ chưa</w:t>
            </w:r>
            <w:r w:rsidRPr="001C716F">
              <w:rPr>
                <w:rFonts w:ascii="Times New Roman" w:hAnsi="Times New Roman" w:cs="Times New Roman"/>
                <w:sz w:val="28"/>
                <w:szCs w:val="28"/>
              </w:rPr>
              <w:t xml:space="preserve">, / cả cái </w:t>
            </w:r>
            <w:r w:rsidRPr="001C716F">
              <w:rPr>
                <w:rFonts w:ascii="Times New Roman" w:hAnsi="Times New Roman" w:cs="Times New Roman"/>
                <w:b/>
                <w:sz w:val="28"/>
                <w:szCs w:val="28"/>
              </w:rPr>
              <w:t>sân sạch bong</w:t>
            </w:r>
            <w:r w:rsidRPr="001C716F">
              <w:rPr>
                <w:rFonts w:ascii="Times New Roman" w:hAnsi="Times New Roman" w:cs="Times New Roman"/>
                <w:sz w:val="28"/>
                <w:szCs w:val="28"/>
              </w:rPr>
              <w:t xml:space="preserve"> rồi!</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Thuận </w:t>
            </w:r>
            <w:r w:rsidRPr="001C716F">
              <w:rPr>
                <w:rFonts w:ascii="Times New Roman" w:hAnsi="Times New Roman" w:cs="Times New Roman"/>
                <w:b/>
                <w:sz w:val="28"/>
                <w:szCs w:val="28"/>
              </w:rPr>
              <w:t>bật dậy</w:t>
            </w:r>
            <w:r w:rsidRPr="001C716F">
              <w:rPr>
                <w:rFonts w:ascii="Times New Roman" w:hAnsi="Times New Roman" w:cs="Times New Roman"/>
                <w:sz w:val="28"/>
                <w:szCs w:val="28"/>
              </w:rPr>
              <w:t xml:space="preserve">, / </w:t>
            </w:r>
            <w:r w:rsidRPr="001C716F">
              <w:rPr>
                <w:rFonts w:ascii="Times New Roman" w:hAnsi="Times New Roman" w:cs="Times New Roman"/>
                <w:b/>
                <w:sz w:val="28"/>
                <w:szCs w:val="28"/>
              </w:rPr>
              <w:t>xách chổi</w:t>
            </w:r>
            <w:r w:rsidRPr="001C716F">
              <w:rPr>
                <w:rFonts w:ascii="Times New Roman" w:hAnsi="Times New Roman" w:cs="Times New Roman"/>
                <w:sz w:val="28"/>
                <w:szCs w:val="28"/>
              </w:rPr>
              <w:t xml:space="preserve"> chạy </w:t>
            </w:r>
            <w:r w:rsidRPr="001C716F">
              <w:rPr>
                <w:rFonts w:ascii="Times New Roman" w:hAnsi="Times New Roman" w:cs="Times New Roman"/>
                <w:b/>
                <w:sz w:val="28"/>
                <w:szCs w:val="28"/>
              </w:rPr>
              <w:t>ngay</w:t>
            </w:r>
            <w:r w:rsidRPr="001C716F">
              <w:rPr>
                <w:rFonts w:ascii="Times New Roman" w:hAnsi="Times New Roman" w:cs="Times New Roman"/>
                <w:sz w:val="28"/>
                <w:szCs w:val="28"/>
              </w:rPr>
              <w:t xml:space="preserve"> ra sân, / nhưng một lần nữa, / cái sân lại </w:t>
            </w:r>
            <w:r w:rsidRPr="001C716F">
              <w:rPr>
                <w:rFonts w:ascii="Times New Roman" w:hAnsi="Times New Roman" w:cs="Times New Roman"/>
                <w:b/>
                <w:sz w:val="28"/>
                <w:szCs w:val="28"/>
              </w:rPr>
              <w:t>sạch bong</w:t>
            </w:r>
            <w:r w:rsidRPr="001C716F">
              <w:rPr>
                <w:rFonts w:ascii="Times New Roman" w:hAnsi="Times New Roman" w:cs="Times New Roman"/>
                <w:sz w:val="28"/>
                <w:szCs w:val="28"/>
              </w:rPr>
              <w:t>!</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đọc mẫu diễn cảm.</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Mời HS tự luyện đọc theo nhóm bàn.</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Tổ chức đọc diễn cảm: Mỗi nhóm cử một bạn đọc diễn cảm. </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mời cả lớp lắng nghe, nhận xét.</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nhận xét, tuyên dương, đồng thời nhắc HS về luyện đọc đúng.</w:t>
            </w:r>
          </w:p>
        </w:tc>
        <w:tc>
          <w:tcPr>
            <w:tcW w:w="3617" w:type="dxa"/>
            <w:tcBorders>
              <w:top w:val="dashed" w:sz="4" w:space="0" w:color="000000"/>
              <w:bottom w:val="dashed" w:sz="4" w:space="0" w:color="000000"/>
            </w:tcBorders>
          </w:tcPr>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lắng nghe GV hướng dẫn cách đọc diễn cảm.</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lắng nghe GV đọc mẫu diễn cảm.</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luyện đọc diễn cảm theo nhóm bàn.</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Mỗi nhóm cử một bạn tham gia diễn cảm. </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Cả lớp lắng nghe, nhận xét.</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lắng nghe, ghi nhớ để về luyện đọc đúng.</w:t>
            </w:r>
          </w:p>
        </w:tc>
      </w:tr>
      <w:tr w:rsidR="001C716F" w:rsidRPr="001C716F" w:rsidTr="00A959A0">
        <w:tc>
          <w:tcPr>
            <w:tcW w:w="6339" w:type="dxa"/>
            <w:tcBorders>
              <w:top w:val="dashed" w:sz="4" w:space="0" w:color="000000"/>
              <w:bottom w:val="dashed" w:sz="4" w:space="0" w:color="000000"/>
            </w:tcBorders>
          </w:tcPr>
          <w:p w:rsidR="001C716F" w:rsidRPr="001C716F" w:rsidRDefault="001C716F" w:rsidP="00A959A0">
            <w:pPr>
              <w:spacing w:line="288" w:lineRule="auto"/>
              <w:ind w:left="1" w:hanging="3"/>
              <w:jc w:val="both"/>
              <w:rPr>
                <w:rFonts w:ascii="Times New Roman" w:hAnsi="Times New Roman" w:cs="Times New Roman"/>
                <w:b/>
                <w:sz w:val="28"/>
                <w:szCs w:val="28"/>
              </w:rPr>
            </w:pPr>
            <w:r w:rsidRPr="001C716F">
              <w:rPr>
                <w:rFonts w:ascii="Times New Roman" w:hAnsi="Times New Roman" w:cs="Times New Roman"/>
                <w:b/>
                <w:sz w:val="28"/>
                <w:szCs w:val="28"/>
              </w:rPr>
              <w:lastRenderedPageBreak/>
              <w:t>D. Vận dụng</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xml:space="preserve">- GV hướng dẫn về nhà luyện đọc nâng cao theo dạng phân vai, tập chuyển giọng đọc theo các hình thức: Nghỉ hơi đúng ở những câu văn dài, phải nhấn giọng từ ngữ quan trọng và thể hiện tình cảm phải cảm xúc phù hợp khi đọc. </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GV nhận xét tiết dạy.</w:t>
            </w:r>
          </w:p>
          <w:p w:rsidR="001C716F" w:rsidRPr="001C716F" w:rsidRDefault="001C716F" w:rsidP="00A959A0">
            <w:pPr>
              <w:spacing w:line="288" w:lineRule="auto"/>
              <w:ind w:left="1" w:hanging="3"/>
              <w:jc w:val="both"/>
              <w:rPr>
                <w:rFonts w:ascii="Times New Roman" w:hAnsi="Times New Roman" w:cs="Times New Roman"/>
                <w:b/>
                <w:sz w:val="28"/>
                <w:szCs w:val="28"/>
              </w:rPr>
            </w:pPr>
            <w:r w:rsidRPr="001C716F">
              <w:rPr>
                <w:rFonts w:ascii="Times New Roman" w:hAnsi="Times New Roman" w:cs="Times New Roman"/>
                <w:sz w:val="28"/>
                <w:szCs w:val="28"/>
              </w:rPr>
              <w:t>- Dặn dò bài về nhà.</w:t>
            </w:r>
          </w:p>
        </w:tc>
        <w:tc>
          <w:tcPr>
            <w:tcW w:w="3677" w:type="dxa"/>
            <w:gridSpan w:val="2"/>
            <w:tcBorders>
              <w:top w:val="dashed" w:sz="4" w:space="0" w:color="000000"/>
              <w:bottom w:val="dashed" w:sz="4" w:space="0" w:color="000000"/>
            </w:tcBorders>
          </w:tcPr>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lắng nghe nhiệm vụ tự đọc nâng cao ở nhà.</w:t>
            </w: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cam kết thực hiện.</w:t>
            </w: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p>
          <w:p w:rsidR="001C716F" w:rsidRPr="001C716F" w:rsidRDefault="001C716F" w:rsidP="00A959A0">
            <w:pPr>
              <w:spacing w:line="288" w:lineRule="auto"/>
              <w:ind w:left="1" w:hanging="3"/>
              <w:jc w:val="both"/>
              <w:rPr>
                <w:rFonts w:ascii="Times New Roman" w:hAnsi="Times New Roman" w:cs="Times New Roman"/>
                <w:sz w:val="28"/>
                <w:szCs w:val="28"/>
              </w:rPr>
            </w:pPr>
            <w:r w:rsidRPr="001C716F">
              <w:rPr>
                <w:rFonts w:ascii="Times New Roman" w:hAnsi="Times New Roman" w:cs="Times New Roman"/>
                <w:sz w:val="28"/>
                <w:szCs w:val="28"/>
              </w:rPr>
              <w:t>- HS lắng nghe, rút kinh nghiệm.</w:t>
            </w:r>
          </w:p>
        </w:tc>
      </w:tr>
      <w:tr w:rsidR="001C716F" w:rsidRPr="001C716F" w:rsidTr="00A959A0">
        <w:tc>
          <w:tcPr>
            <w:tcW w:w="10016" w:type="dxa"/>
            <w:gridSpan w:val="3"/>
            <w:tcBorders>
              <w:top w:val="dashed" w:sz="4" w:space="0" w:color="000000"/>
              <w:bottom w:val="dashed" w:sz="4" w:space="0" w:color="000000"/>
            </w:tcBorders>
          </w:tcPr>
          <w:p w:rsidR="001C716F" w:rsidRPr="001C716F" w:rsidRDefault="001C716F" w:rsidP="00A959A0">
            <w:pPr>
              <w:spacing w:line="288" w:lineRule="auto"/>
              <w:ind w:left="1" w:hanging="3"/>
              <w:rPr>
                <w:rFonts w:ascii="Times New Roman" w:hAnsi="Times New Roman" w:cs="Times New Roman"/>
                <w:b/>
                <w:sz w:val="28"/>
                <w:szCs w:val="28"/>
              </w:rPr>
            </w:pPr>
            <w:r w:rsidRPr="001C716F">
              <w:rPr>
                <w:rFonts w:ascii="Times New Roman" w:hAnsi="Times New Roman" w:cs="Times New Roman"/>
                <w:b/>
                <w:sz w:val="28"/>
                <w:szCs w:val="28"/>
              </w:rPr>
              <w:t>IV. ĐIỀU CHỈNH SAU BÀI DẠY:</w:t>
            </w:r>
          </w:p>
          <w:p w:rsidR="001C716F" w:rsidRPr="001C716F" w:rsidRDefault="001C716F" w:rsidP="00A959A0">
            <w:pPr>
              <w:spacing w:line="288" w:lineRule="auto"/>
              <w:ind w:left="1" w:hanging="3"/>
              <w:rPr>
                <w:rFonts w:ascii="Times New Roman" w:hAnsi="Times New Roman" w:cs="Times New Roman"/>
                <w:sz w:val="28"/>
                <w:szCs w:val="28"/>
              </w:rPr>
            </w:pPr>
            <w:r w:rsidRPr="001C716F">
              <w:rPr>
                <w:rFonts w:ascii="Times New Roman" w:hAnsi="Times New Roman" w:cs="Times New Roman"/>
                <w:sz w:val="28"/>
                <w:szCs w:val="28"/>
              </w:rPr>
              <w:t>............................................................................................................................................</w:t>
            </w:r>
          </w:p>
          <w:p w:rsidR="001C716F" w:rsidRPr="001C716F" w:rsidRDefault="001C716F" w:rsidP="00A959A0">
            <w:pPr>
              <w:spacing w:line="288" w:lineRule="auto"/>
              <w:ind w:left="1" w:hanging="3"/>
              <w:rPr>
                <w:rFonts w:ascii="Times New Roman" w:hAnsi="Times New Roman" w:cs="Times New Roman"/>
                <w:sz w:val="28"/>
                <w:szCs w:val="28"/>
              </w:rPr>
            </w:pPr>
            <w:r w:rsidRPr="001C716F">
              <w:rPr>
                <w:rFonts w:ascii="Times New Roman" w:hAnsi="Times New Roman" w:cs="Times New Roman"/>
                <w:sz w:val="28"/>
                <w:szCs w:val="28"/>
              </w:rPr>
              <w:lastRenderedPageBreak/>
              <w:t>..........................................................................................................................................</w:t>
            </w:r>
          </w:p>
          <w:p w:rsidR="001C716F" w:rsidRPr="001C716F" w:rsidRDefault="001C716F" w:rsidP="00A959A0">
            <w:pPr>
              <w:spacing w:line="288" w:lineRule="auto"/>
              <w:ind w:left="1" w:hanging="3"/>
              <w:rPr>
                <w:rFonts w:ascii="Times New Roman" w:hAnsi="Times New Roman" w:cs="Times New Roman"/>
                <w:sz w:val="28"/>
                <w:szCs w:val="28"/>
              </w:rPr>
            </w:pPr>
            <w:r w:rsidRPr="001C716F">
              <w:rPr>
                <w:rFonts w:ascii="Times New Roman" w:hAnsi="Times New Roman" w:cs="Times New Roman"/>
                <w:sz w:val="28"/>
                <w:szCs w:val="28"/>
              </w:rPr>
              <w:t>.........................................................................................................................................</w:t>
            </w:r>
          </w:p>
          <w:p w:rsidR="001C716F" w:rsidRPr="001C716F" w:rsidRDefault="001C716F" w:rsidP="00A959A0">
            <w:pPr>
              <w:spacing w:line="288" w:lineRule="auto"/>
              <w:ind w:left="1" w:hanging="3"/>
              <w:rPr>
                <w:rFonts w:ascii="Times New Roman" w:hAnsi="Times New Roman" w:cs="Times New Roman"/>
                <w:sz w:val="28"/>
                <w:szCs w:val="28"/>
              </w:rPr>
            </w:pPr>
            <w:r w:rsidRPr="001C716F">
              <w:rPr>
                <w:rFonts w:ascii="Times New Roman" w:hAnsi="Times New Roman" w:cs="Times New Roman"/>
                <w:sz w:val="28"/>
                <w:szCs w:val="28"/>
              </w:rPr>
              <w:t>..........................................................................................................................................</w:t>
            </w:r>
          </w:p>
        </w:tc>
      </w:tr>
    </w:tbl>
    <w:p w:rsidR="001C716F" w:rsidRPr="001C716F" w:rsidRDefault="001C716F" w:rsidP="001C716F">
      <w:pPr>
        <w:ind w:left="1" w:hanging="3"/>
        <w:rPr>
          <w:rFonts w:ascii="Times New Roman" w:hAnsi="Times New Roman" w:cs="Times New Roman"/>
          <w:color w:val="000000"/>
          <w:sz w:val="28"/>
          <w:szCs w:val="28"/>
        </w:rPr>
      </w:pPr>
      <w:r w:rsidRPr="001C716F">
        <w:rPr>
          <w:rFonts w:ascii="Times New Roman" w:hAnsi="Times New Roman" w:cs="Times New Roman"/>
          <w:color w:val="000000"/>
          <w:sz w:val="28"/>
          <w:szCs w:val="28"/>
        </w:rPr>
        <w:lastRenderedPageBreak/>
        <w:t xml:space="preserve">                       ----------------------------------------------------------------</w:t>
      </w:r>
    </w:p>
    <w:p w:rsidR="00FF42EC" w:rsidRPr="001C716F" w:rsidRDefault="00FF42EC">
      <w:pPr>
        <w:rPr>
          <w:rFonts w:ascii="Times New Roman" w:hAnsi="Times New Roman" w:cs="Times New Roman"/>
        </w:rPr>
      </w:pPr>
    </w:p>
    <w:sectPr w:rsidR="00FF42EC" w:rsidRPr="001C716F">
      <w:headerReference w:type="even" r:id="rId5"/>
      <w:headerReference w:type="default" r:id="rId6"/>
      <w:footerReference w:type="even" r:id="rId7"/>
      <w:footerReference w:type="default" r:id="rId8"/>
      <w:headerReference w:type="first" r:id="rId9"/>
      <w:footerReference w:type="first" r:id="rId10"/>
      <w:pgSz w:w="11907" w:h="16840"/>
      <w:pgMar w:top="0" w:right="1061" w:bottom="1258" w:left="14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10" w:rsidRDefault="001C716F">
    <w:pPr>
      <w:pBdr>
        <w:top w:val="nil"/>
        <w:left w:val="nil"/>
        <w:bottom w:val="nil"/>
        <w:right w:val="nil"/>
        <w:between w:val="nil"/>
      </w:pBdr>
      <w:tabs>
        <w:tab w:val="center" w:pos="4320"/>
        <w:tab w:val="right" w:pos="8640"/>
      </w:tabs>
      <w:spacing w:line="240" w:lineRule="auto"/>
      <w:ind w:hanging="2"/>
      <w:jc w:val="center"/>
      <w:rPr>
        <w:color w:val="000000"/>
      </w:rPr>
    </w:pPr>
    <w:r>
      <w:rPr>
        <w:color w:val="000000"/>
      </w:rPr>
      <w:fldChar w:fldCharType="begin"/>
    </w:r>
    <w:r>
      <w:rPr>
        <w:color w:val="000000"/>
      </w:rPr>
      <w:instrText>PAGE</w:instrText>
    </w:r>
    <w:r>
      <w:rPr>
        <w:color w:val="000000"/>
      </w:rPr>
      <w:fldChar w:fldCharType="end"/>
    </w:r>
  </w:p>
  <w:p w:rsidR="00B65210" w:rsidRDefault="001C716F">
    <w:pPr>
      <w:pBdr>
        <w:top w:val="nil"/>
        <w:left w:val="nil"/>
        <w:bottom w:val="nil"/>
        <w:right w:val="nil"/>
        <w:between w:val="nil"/>
      </w:pBdr>
      <w:tabs>
        <w:tab w:val="center" w:pos="4320"/>
        <w:tab w:val="right" w:pos="8640"/>
      </w:tabs>
      <w:spacing w:line="240" w:lineRule="auto"/>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10" w:rsidRDefault="001C716F">
    <w:pPr>
      <w:pBdr>
        <w:top w:val="nil"/>
        <w:left w:val="nil"/>
        <w:bottom w:val="nil"/>
        <w:right w:val="nil"/>
        <w:between w:val="nil"/>
      </w:pBdr>
      <w:tabs>
        <w:tab w:val="center" w:pos="4320"/>
        <w:tab w:val="right" w:pos="8640"/>
      </w:tabs>
      <w:spacing w:line="240" w:lineRule="auto"/>
      <w:ind w:hanging="2"/>
      <w:rPr>
        <w:color w:val="000000"/>
      </w:rPr>
    </w:pPr>
    <w:r>
      <w:rPr>
        <w:i/>
        <w:color w:val="000000"/>
      </w:rPr>
      <w:t>Giáo viên: Lê Th</w:t>
    </w:r>
    <w:r>
      <w:rPr>
        <w:i/>
        <w:color w:val="000000"/>
      </w:rPr>
      <w:t>ị</w:t>
    </w:r>
    <w:r>
      <w:rPr>
        <w:i/>
        <w:color w:val="000000"/>
      </w:rPr>
      <w:t xml:space="preserve"> Nghĩa                                                                               Năm h</w:t>
    </w:r>
    <w:r>
      <w:rPr>
        <w:i/>
        <w:color w:val="000000"/>
      </w:rPr>
      <w:t>ọ</w:t>
    </w:r>
    <w:r>
      <w:rPr>
        <w:i/>
        <w:color w:val="000000"/>
      </w:rPr>
      <w:t xml:space="preserve">c: 2024 - 2025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10" w:rsidRDefault="001C716F">
    <w:pPr>
      <w:pBdr>
        <w:top w:val="nil"/>
        <w:left w:val="nil"/>
        <w:bottom w:val="nil"/>
        <w:right w:val="nil"/>
        <w:between w:val="nil"/>
      </w:pBdr>
      <w:tabs>
        <w:tab w:val="center" w:pos="4320"/>
        <w:tab w:val="right" w:pos="8640"/>
      </w:tabs>
      <w:spacing w:line="240" w:lineRule="auto"/>
      <w:ind w:hanging="2"/>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10" w:rsidRDefault="001C716F">
    <w:pPr>
      <w:pBdr>
        <w:top w:val="nil"/>
        <w:left w:val="nil"/>
        <w:bottom w:val="nil"/>
        <w:right w:val="nil"/>
        <w:between w:val="nil"/>
      </w:pBdr>
      <w:tabs>
        <w:tab w:val="center" w:pos="4320"/>
        <w:tab w:val="right" w:pos="8640"/>
      </w:tabs>
      <w:spacing w:line="240" w:lineRule="auto"/>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10" w:rsidRDefault="001C716F">
    <w:pPr>
      <w:pBdr>
        <w:top w:val="nil"/>
        <w:left w:val="nil"/>
        <w:bottom w:val="nil"/>
        <w:right w:val="nil"/>
        <w:between w:val="nil"/>
      </w:pBdr>
      <w:tabs>
        <w:tab w:val="center" w:pos="4320"/>
        <w:tab w:val="right" w:pos="8640"/>
      </w:tabs>
      <w:spacing w:line="240" w:lineRule="auto"/>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10" w:rsidRDefault="001C716F">
    <w:pPr>
      <w:pBdr>
        <w:top w:val="nil"/>
        <w:left w:val="nil"/>
        <w:bottom w:val="nil"/>
        <w:right w:val="nil"/>
        <w:between w:val="nil"/>
      </w:pBdr>
      <w:tabs>
        <w:tab w:val="center" w:pos="4320"/>
        <w:tab w:val="right" w:pos="8640"/>
      </w:tabs>
      <w:spacing w:line="240" w:lineRule="auto"/>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6F"/>
    <w:rsid w:val="001C716F"/>
    <w:rsid w:val="00FF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1178</Words>
  <Characters>6721</Characters>
  <Application>Microsoft Office Word</Application>
  <DocSecurity>0</DocSecurity>
  <Lines>56</Lines>
  <Paragraphs>15</Paragraphs>
  <ScaleCrop>false</ScaleCrop>
  <Company>HP</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2024-12-09T01:41:00Z</dcterms:created>
  <dcterms:modified xsi:type="dcterms:W3CDTF">2024-12-09T01:41:00Z</dcterms:modified>
</cp:coreProperties>
</file>